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FD2FA" w14:textId="77777777" w:rsidR="00FE4928" w:rsidRDefault="00FE4928" w:rsidP="00CF1E0F">
      <w:pPr>
        <w:ind w:left="-567"/>
        <w:jc w:val="center"/>
        <w:rPr>
          <w:b/>
          <w:color w:val="0070C0"/>
          <w:sz w:val="28"/>
          <w:szCs w:val="28"/>
        </w:rPr>
      </w:pPr>
    </w:p>
    <w:p w14:paraId="4268F100" w14:textId="6C5503CD" w:rsidR="00474725" w:rsidRPr="000E6FB3" w:rsidRDefault="00FA4FE9" w:rsidP="00CF1E0F">
      <w:pPr>
        <w:ind w:left="-567"/>
        <w:jc w:val="center"/>
        <w:rPr>
          <w:b/>
          <w:color w:val="0070C0"/>
          <w:sz w:val="28"/>
          <w:szCs w:val="28"/>
        </w:rPr>
      </w:pPr>
      <w:r w:rsidRPr="000E6FB3">
        <w:rPr>
          <w:noProof/>
          <w:lang w:val="en-US"/>
        </w:rPr>
        <w:drawing>
          <wp:inline distT="0" distB="0" distL="0" distR="0" wp14:anchorId="0A8469A9" wp14:editId="14D63623">
            <wp:extent cx="6238930" cy="8115299"/>
            <wp:effectExtent l="0" t="0" r="0" b="635"/>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a:extLst>
                        <a:ext uri="{28A0092B-C50C-407E-A947-70E740481C1C}">
                          <a14:useLocalDpi xmlns:a14="http://schemas.microsoft.com/office/drawing/2010/main" val="0"/>
                        </a:ext>
                      </a:extLst>
                    </a:blip>
                    <a:stretch>
                      <a:fillRect/>
                    </a:stretch>
                  </pic:blipFill>
                  <pic:spPr>
                    <a:xfrm>
                      <a:off x="0" y="0"/>
                      <a:ext cx="6238930" cy="8115299"/>
                    </a:xfrm>
                    <a:prstGeom prst="rect">
                      <a:avLst/>
                    </a:prstGeom>
                  </pic:spPr>
                </pic:pic>
              </a:graphicData>
            </a:graphic>
          </wp:inline>
        </w:drawing>
      </w:r>
    </w:p>
    <w:p w14:paraId="4EF25C0D" w14:textId="337694F1" w:rsidR="00DA542A" w:rsidRPr="000E6FB3" w:rsidRDefault="00CA34CF" w:rsidP="00945ED8">
      <w:pPr>
        <w:rPr>
          <w:b/>
          <w:bCs/>
          <w:color w:val="000000" w:themeColor="text1"/>
          <w:sz w:val="36"/>
        </w:rPr>
      </w:pPr>
      <w:r w:rsidRPr="000E6FB3">
        <w:rPr>
          <w:b/>
          <w:bCs/>
          <w:noProof/>
          <w:color w:val="0070C0"/>
          <w:sz w:val="28"/>
          <w:lang w:val="en-US"/>
        </w:rPr>
        <mc:AlternateContent>
          <mc:Choice Requires="wps">
            <w:drawing>
              <wp:anchor distT="45720" distB="45720" distL="114300" distR="114300" simplePos="0" relativeHeight="251677184" behindDoc="0" locked="0" layoutInCell="1" allowOverlap="1" wp14:anchorId="3F078BC5" wp14:editId="58EDC9DB">
                <wp:simplePos x="0" y="0"/>
                <wp:positionH relativeFrom="margin">
                  <wp:posOffset>2012315</wp:posOffset>
                </wp:positionH>
                <wp:positionV relativeFrom="paragraph">
                  <wp:posOffset>974725</wp:posOffset>
                </wp:positionV>
                <wp:extent cx="2428875" cy="42291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422910"/>
                        </a:xfrm>
                        <a:prstGeom prst="rect">
                          <a:avLst/>
                        </a:prstGeom>
                        <a:solidFill>
                          <a:schemeClr val="bg1"/>
                        </a:solidFill>
                        <a:ln w="9525">
                          <a:noFill/>
                          <a:miter lim="800000"/>
                          <a:headEnd/>
                          <a:tailEnd/>
                        </a:ln>
                      </wps:spPr>
                      <wps:txbx>
                        <w:txbxContent>
                          <w:p w14:paraId="1BEF214D" w14:textId="7048D976" w:rsidR="004C21F3" w:rsidRPr="00815F4A" w:rsidRDefault="004C21F3">
                            <w:pPr>
                              <w:rPr>
                                <w:b/>
                                <w:color w:val="7F7F7F" w:themeColor="text1" w:themeTint="80"/>
                              </w:rPr>
                            </w:pPr>
                            <w:r w:rsidRPr="00815F4A">
                              <w:rPr>
                                <w:b/>
                                <w:color w:val="7F7F7F" w:themeColor="text1" w:themeTint="80"/>
                              </w:rPr>
                              <w:t xml:space="preserve">Скопје, </w:t>
                            </w:r>
                            <w:r>
                              <w:rPr>
                                <w:b/>
                                <w:color w:val="7F7F7F" w:themeColor="text1" w:themeTint="80"/>
                              </w:rPr>
                              <w:t>март</w:t>
                            </w:r>
                            <w:r w:rsidRPr="00815F4A">
                              <w:rPr>
                                <w:b/>
                                <w:color w:val="7F7F7F" w:themeColor="text1" w:themeTint="80"/>
                              </w:rPr>
                              <w:t xml:space="preserve"> 202</w:t>
                            </w:r>
                            <w:r>
                              <w:rPr>
                                <w:b/>
                                <w:color w:val="7F7F7F" w:themeColor="text1" w:themeTint="80"/>
                              </w:rPr>
                              <w:t>3</w:t>
                            </w:r>
                            <w:r w:rsidRPr="00815F4A">
                              <w:rPr>
                                <w:b/>
                                <w:color w:val="7F7F7F" w:themeColor="text1" w:themeTint="80"/>
                              </w:rPr>
                              <w:t xml:space="preserve"> година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078BC5" id="_x0000_t202" coordsize="21600,21600" o:spt="202" path="m,l,21600r21600,l21600,xe">
                <v:stroke joinstyle="miter"/>
                <v:path gradientshapeok="t" o:connecttype="rect"/>
              </v:shapetype>
              <v:shape id="Text Box 2" o:spid="_x0000_s1026" type="#_x0000_t202" style="position:absolute;margin-left:158.45pt;margin-top:76.75pt;width:191.25pt;height:33.3pt;z-index:251677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" fillcolor="white [3212]" stroked="f">
                <v:textbox>
                  <w:txbxContent>
                    <w:p w14:paraId="1BEF214D" w14:textId="7048D976" w:rsidR="004C21F3" w:rsidRPr="00815F4A" w:rsidRDefault="004C21F3">
                      <w:pPr>
                        <w:rPr>
                          <w:b/>
                          <w:color w:val="7F7F7F" w:themeColor="text1" w:themeTint="80"/>
                        </w:rPr>
                      </w:pPr>
                      <w:r w:rsidRPr="00815F4A">
                        <w:rPr>
                          <w:b/>
                          <w:color w:val="7F7F7F" w:themeColor="text1" w:themeTint="80"/>
                        </w:rPr>
                        <w:t xml:space="preserve">Скопје, </w:t>
                      </w:r>
                      <w:r>
                        <w:rPr>
                          <w:b/>
                          <w:color w:val="7F7F7F" w:themeColor="text1" w:themeTint="80"/>
                        </w:rPr>
                        <w:t>март</w:t>
                      </w:r>
                      <w:r w:rsidRPr="00815F4A">
                        <w:rPr>
                          <w:b/>
                          <w:color w:val="7F7F7F" w:themeColor="text1" w:themeTint="80"/>
                        </w:rPr>
                        <w:t xml:space="preserve"> 202</w:t>
                      </w:r>
                      <w:r>
                        <w:rPr>
                          <w:b/>
                          <w:color w:val="7F7F7F" w:themeColor="text1" w:themeTint="80"/>
                        </w:rPr>
                        <w:t>3</w:t>
                      </w:r>
                      <w:r w:rsidRPr="00815F4A">
                        <w:rPr>
                          <w:b/>
                          <w:color w:val="7F7F7F" w:themeColor="text1" w:themeTint="80"/>
                        </w:rPr>
                        <w:t xml:space="preserve"> година</w:t>
                      </w:r>
                    </w:p>
                  </w:txbxContent>
                </v:textbox>
                <w10:wrap anchorx="margin"/>
              </v:shape>
            </w:pict>
          </mc:Fallback>
        </mc:AlternateContent>
      </w:r>
    </w:p>
    <w:p w14:paraId="42EF2014" w14:textId="77777777" w:rsidR="00CA34CF" w:rsidRPr="000E6FB3" w:rsidRDefault="00CA34CF" w:rsidP="005B4CB7">
      <w:pPr>
        <w:rPr>
          <w:b/>
          <w:bCs/>
          <w:color w:val="000000" w:themeColor="text1"/>
          <w:sz w:val="36"/>
        </w:rPr>
        <w:sectPr w:rsidR="00CA34CF" w:rsidRPr="000E6FB3" w:rsidSect="00FE52E8">
          <w:headerReference w:type="default" r:id="rId11"/>
          <w:footerReference w:type="default" r:id="rId12"/>
          <w:headerReference w:type="first" r:id="rId13"/>
          <w:pgSz w:w="11906" w:h="16838"/>
          <w:pgMar w:top="273" w:right="425" w:bottom="1400" w:left="851" w:header="284" w:footer="284" w:gutter="0"/>
          <w:cols w:space="720"/>
          <w:titlePg/>
          <w:docGrid w:linePitch="360"/>
        </w:sectPr>
      </w:pPr>
    </w:p>
    <w:p w14:paraId="42C24167" w14:textId="2A0CC300" w:rsidR="00945ED8" w:rsidRPr="000E6FB3" w:rsidRDefault="00945ED8" w:rsidP="005B4CB7">
      <w:pPr>
        <w:rPr>
          <w:b/>
          <w:color w:val="000000" w:themeColor="text1"/>
          <w:sz w:val="36"/>
        </w:rPr>
      </w:pPr>
      <w:r w:rsidRPr="000E6FB3">
        <w:rPr>
          <w:b/>
          <w:bCs/>
          <w:color w:val="000000" w:themeColor="text1"/>
          <w:sz w:val="36"/>
        </w:rPr>
        <w:lastRenderedPageBreak/>
        <w:t>СОДРЖИНА</w:t>
      </w:r>
    </w:p>
    <w:p w14:paraId="3153EEBA" w14:textId="77777777" w:rsidR="00945ED8" w:rsidRPr="000E6FB3" w:rsidRDefault="00945ED8" w:rsidP="00DC6121">
      <w:pPr>
        <w:rPr>
          <w:b/>
          <w:bCs/>
          <w:color w:val="000000" w:themeColor="text1"/>
        </w:rPr>
      </w:pPr>
    </w:p>
    <w:bookmarkStart w:id="0" w:name="_Toc282511514"/>
    <w:p w14:paraId="1D48A163" w14:textId="2AFA4BC0" w:rsidR="00C55026" w:rsidRDefault="006C57FD" w:rsidP="00C55026">
      <w:pPr>
        <w:pStyle w:val="TOC1"/>
        <w:rPr>
          <w:rFonts w:asciiTheme="minorHAnsi" w:eastAsiaTheme="minorEastAsia" w:hAnsiTheme="minorHAnsi" w:cstheme="minorBidi"/>
          <w:color w:val="auto"/>
          <w:lang w:val="en-US"/>
        </w:rPr>
      </w:pPr>
      <w:r w:rsidRPr="000E6FB3">
        <w:rPr>
          <w:noProof w:val="0"/>
          <w:color w:val="auto"/>
          <w:sz w:val="32"/>
          <w:szCs w:val="20"/>
        </w:rPr>
        <w:fldChar w:fldCharType="begin"/>
      </w:r>
      <w:r w:rsidR="00945ED8" w:rsidRPr="000E6FB3">
        <w:rPr>
          <w:noProof w:val="0"/>
          <w:color w:val="auto"/>
          <w:sz w:val="32"/>
        </w:rPr>
        <w:instrText xml:space="preserve"> TOC \o "1-3" \h \z \u </w:instrText>
      </w:r>
      <w:r w:rsidRPr="000E6FB3">
        <w:rPr>
          <w:noProof w:val="0"/>
          <w:color w:val="auto"/>
          <w:sz w:val="32"/>
          <w:szCs w:val="20"/>
        </w:rPr>
        <w:fldChar w:fldCharType="separate"/>
      </w:r>
      <w:hyperlink w:anchor="_Toc129084376" w:history="1">
        <w:r w:rsidR="00C55026" w:rsidRPr="0074528A">
          <w:rPr>
            <w:rStyle w:val="Hyperlink"/>
          </w:rPr>
          <w:t>ЛИСТА НА КРАТЕНКИ</w:t>
        </w:r>
        <w:r w:rsidR="00C55026">
          <w:rPr>
            <w:webHidden/>
          </w:rPr>
          <w:tab/>
        </w:r>
        <w:r w:rsidR="00C55026">
          <w:rPr>
            <w:webHidden/>
          </w:rPr>
          <w:fldChar w:fldCharType="begin"/>
        </w:r>
        <w:r w:rsidR="00C55026">
          <w:rPr>
            <w:webHidden/>
          </w:rPr>
          <w:instrText xml:space="preserve"> PAGEREF _Toc129084376 \h </w:instrText>
        </w:r>
        <w:r w:rsidR="00C55026">
          <w:rPr>
            <w:webHidden/>
          </w:rPr>
        </w:r>
        <w:r w:rsidR="00C55026">
          <w:rPr>
            <w:webHidden/>
          </w:rPr>
          <w:fldChar w:fldCharType="separate"/>
        </w:r>
        <w:r w:rsidR="00796329">
          <w:rPr>
            <w:webHidden/>
          </w:rPr>
          <w:t>4</w:t>
        </w:r>
        <w:r w:rsidR="00C55026">
          <w:rPr>
            <w:webHidden/>
          </w:rPr>
          <w:fldChar w:fldCharType="end"/>
        </w:r>
      </w:hyperlink>
    </w:p>
    <w:p w14:paraId="0664071E" w14:textId="7A2B8E06" w:rsidR="00C55026" w:rsidRDefault="00000000" w:rsidP="00C55026">
      <w:pPr>
        <w:pStyle w:val="TOC1"/>
        <w:rPr>
          <w:rFonts w:asciiTheme="minorHAnsi" w:eastAsiaTheme="minorEastAsia" w:hAnsiTheme="minorHAnsi" w:cstheme="minorBidi"/>
          <w:color w:val="auto"/>
          <w:lang w:val="en-US"/>
        </w:rPr>
      </w:pPr>
      <w:hyperlink w:anchor="_Toc129084377" w:history="1">
        <w:r w:rsidR="00C55026" w:rsidRPr="0074528A">
          <w:rPr>
            <w:rStyle w:val="Hyperlink"/>
            <w:rFonts w:cs="Calibri"/>
          </w:rPr>
          <w:t>ВОВЕД</w:t>
        </w:r>
        <w:r w:rsidR="00C55026">
          <w:rPr>
            <w:webHidden/>
          </w:rPr>
          <w:tab/>
        </w:r>
        <w:r w:rsidR="00C55026">
          <w:rPr>
            <w:webHidden/>
          </w:rPr>
          <w:fldChar w:fldCharType="begin"/>
        </w:r>
        <w:r w:rsidR="00C55026">
          <w:rPr>
            <w:webHidden/>
          </w:rPr>
          <w:instrText xml:space="preserve"> PAGEREF _Toc129084377 \h </w:instrText>
        </w:r>
        <w:r w:rsidR="00C55026">
          <w:rPr>
            <w:webHidden/>
          </w:rPr>
        </w:r>
        <w:r w:rsidR="00C55026">
          <w:rPr>
            <w:webHidden/>
          </w:rPr>
          <w:fldChar w:fldCharType="separate"/>
        </w:r>
        <w:r w:rsidR="00796329">
          <w:rPr>
            <w:webHidden/>
          </w:rPr>
          <w:t>5</w:t>
        </w:r>
        <w:r w:rsidR="00C55026">
          <w:rPr>
            <w:webHidden/>
          </w:rPr>
          <w:fldChar w:fldCharType="end"/>
        </w:r>
      </w:hyperlink>
    </w:p>
    <w:p w14:paraId="4671CD8F" w14:textId="0171FA19" w:rsidR="00C55026" w:rsidRDefault="00000000" w:rsidP="00C55026">
      <w:pPr>
        <w:pStyle w:val="TOC1"/>
        <w:rPr>
          <w:rFonts w:asciiTheme="minorHAnsi" w:eastAsiaTheme="minorEastAsia" w:hAnsiTheme="minorHAnsi" w:cstheme="minorBidi"/>
          <w:color w:val="auto"/>
          <w:lang w:val="en-US"/>
        </w:rPr>
      </w:pPr>
      <w:hyperlink w:anchor="_Toc129084378" w:history="1">
        <w:r w:rsidR="00C55026" w:rsidRPr="0074528A">
          <w:rPr>
            <w:rStyle w:val="Hyperlink"/>
            <w:rFonts w:cs="Calibri"/>
          </w:rPr>
          <w:t>I.</w:t>
        </w:r>
        <w:r w:rsidR="00C55026">
          <w:rPr>
            <w:rFonts w:asciiTheme="minorHAnsi" w:eastAsiaTheme="minorEastAsia" w:hAnsiTheme="minorHAnsi" w:cstheme="minorBidi"/>
            <w:color w:val="auto"/>
            <w:lang w:val="en-US"/>
          </w:rPr>
          <w:tab/>
        </w:r>
        <w:r w:rsidR="00C55026" w:rsidRPr="0074528A">
          <w:rPr>
            <w:rStyle w:val="Hyperlink"/>
            <w:rFonts w:cs="Calibri"/>
          </w:rPr>
          <w:t>ПРОГРАМИ И МЕРКИ ЗА ВРАБОТУВАЊЕ</w:t>
        </w:r>
        <w:r w:rsidR="00C55026">
          <w:rPr>
            <w:webHidden/>
          </w:rPr>
          <w:tab/>
        </w:r>
        <w:r w:rsidR="00C55026">
          <w:rPr>
            <w:webHidden/>
          </w:rPr>
          <w:fldChar w:fldCharType="begin"/>
        </w:r>
        <w:r w:rsidR="00C55026">
          <w:rPr>
            <w:webHidden/>
          </w:rPr>
          <w:instrText xml:space="preserve"> PAGEREF _Toc129084378 \h </w:instrText>
        </w:r>
        <w:r w:rsidR="00C55026">
          <w:rPr>
            <w:webHidden/>
          </w:rPr>
        </w:r>
        <w:r w:rsidR="00C55026">
          <w:rPr>
            <w:webHidden/>
          </w:rPr>
          <w:fldChar w:fldCharType="separate"/>
        </w:r>
        <w:r w:rsidR="00796329">
          <w:rPr>
            <w:webHidden/>
          </w:rPr>
          <w:t>7</w:t>
        </w:r>
        <w:r w:rsidR="00C55026">
          <w:rPr>
            <w:webHidden/>
          </w:rPr>
          <w:fldChar w:fldCharType="end"/>
        </w:r>
      </w:hyperlink>
    </w:p>
    <w:p w14:paraId="16E7C19E" w14:textId="310B1D1F" w:rsidR="00C55026" w:rsidRDefault="00000000">
      <w:pPr>
        <w:pStyle w:val="TOC2"/>
        <w:rPr>
          <w:rFonts w:asciiTheme="minorHAnsi" w:eastAsiaTheme="minorEastAsia" w:hAnsiTheme="minorHAnsi" w:cstheme="minorBidi"/>
          <w:b w:val="0"/>
          <w:bCs w:val="0"/>
          <w:smallCaps w:val="0"/>
          <w:color w:val="auto"/>
          <w:sz w:val="22"/>
          <w:lang w:val="en-US"/>
        </w:rPr>
      </w:pPr>
      <w:hyperlink w:anchor="_Toc129084379" w:history="1">
        <w:r w:rsidR="00C55026" w:rsidRPr="0074528A">
          <w:rPr>
            <w:rStyle w:val="Hyperlink"/>
          </w:rPr>
          <w:t>1.</w:t>
        </w:r>
        <w:r w:rsidR="00C55026">
          <w:rPr>
            <w:rFonts w:asciiTheme="minorHAnsi" w:eastAsiaTheme="minorEastAsia" w:hAnsiTheme="minorHAnsi" w:cstheme="minorBidi"/>
            <w:b w:val="0"/>
            <w:bCs w:val="0"/>
            <w:smallCaps w:val="0"/>
            <w:color w:val="auto"/>
            <w:sz w:val="22"/>
            <w:lang w:val="en-US"/>
          </w:rPr>
          <w:tab/>
        </w:r>
        <w:r w:rsidR="00C55026" w:rsidRPr="0074528A">
          <w:rPr>
            <w:rStyle w:val="Hyperlink"/>
            <w:rFonts w:cs="Calibri"/>
          </w:rPr>
          <w:t>ПОДДРШКА ЗА САМОВРАБОТУВАЊЕ (ПРЕТПРИЕМНИШТВО)</w:t>
        </w:r>
        <w:r w:rsidR="00C55026">
          <w:rPr>
            <w:webHidden/>
          </w:rPr>
          <w:tab/>
        </w:r>
        <w:r w:rsidR="00C55026">
          <w:rPr>
            <w:webHidden/>
          </w:rPr>
          <w:fldChar w:fldCharType="begin"/>
        </w:r>
        <w:r w:rsidR="00C55026">
          <w:rPr>
            <w:webHidden/>
          </w:rPr>
          <w:instrText xml:space="preserve"> PAGEREF _Toc129084379 \h </w:instrText>
        </w:r>
        <w:r w:rsidR="00C55026">
          <w:rPr>
            <w:webHidden/>
          </w:rPr>
        </w:r>
        <w:r w:rsidR="00C55026">
          <w:rPr>
            <w:webHidden/>
          </w:rPr>
          <w:fldChar w:fldCharType="separate"/>
        </w:r>
        <w:r w:rsidR="00796329">
          <w:rPr>
            <w:webHidden/>
          </w:rPr>
          <w:t>7</w:t>
        </w:r>
        <w:r w:rsidR="00C55026">
          <w:rPr>
            <w:webHidden/>
          </w:rPr>
          <w:fldChar w:fldCharType="end"/>
        </w:r>
      </w:hyperlink>
    </w:p>
    <w:p w14:paraId="53FB75A2" w14:textId="601709D2" w:rsidR="00C55026" w:rsidRDefault="00000000">
      <w:pPr>
        <w:pStyle w:val="TOC3"/>
        <w:rPr>
          <w:rFonts w:asciiTheme="minorHAnsi" w:eastAsiaTheme="minorEastAsia" w:hAnsiTheme="minorHAnsi" w:cstheme="minorBidi"/>
          <w:i w:val="0"/>
          <w:iCs w:val="0"/>
          <w:sz w:val="22"/>
          <w:szCs w:val="22"/>
        </w:rPr>
      </w:pPr>
      <w:hyperlink w:anchor="_Toc129084380" w:history="1">
        <w:r w:rsidR="00C55026" w:rsidRPr="0074528A">
          <w:rPr>
            <w:rStyle w:val="Hyperlink"/>
            <w:rFonts w:cs="Calibri"/>
            <w:b/>
            <w:bCs/>
            <w:lang w:val="mk-MK"/>
          </w:rPr>
          <w:t>1. Поддршка за самовработување (претприемништво)</w:t>
        </w:r>
        <w:r w:rsidR="00C55026">
          <w:rPr>
            <w:webHidden/>
          </w:rPr>
          <w:tab/>
        </w:r>
        <w:r w:rsidR="00C55026">
          <w:rPr>
            <w:webHidden/>
          </w:rPr>
          <w:fldChar w:fldCharType="begin"/>
        </w:r>
        <w:r w:rsidR="00C55026">
          <w:rPr>
            <w:webHidden/>
          </w:rPr>
          <w:instrText xml:space="preserve"> PAGEREF _Toc129084380 \h </w:instrText>
        </w:r>
        <w:r w:rsidR="00C55026">
          <w:rPr>
            <w:webHidden/>
          </w:rPr>
        </w:r>
        <w:r w:rsidR="00C55026">
          <w:rPr>
            <w:webHidden/>
          </w:rPr>
          <w:fldChar w:fldCharType="separate"/>
        </w:r>
        <w:r w:rsidR="00796329">
          <w:rPr>
            <w:webHidden/>
          </w:rPr>
          <w:t>7</w:t>
        </w:r>
        <w:r w:rsidR="00C55026">
          <w:rPr>
            <w:webHidden/>
          </w:rPr>
          <w:fldChar w:fldCharType="end"/>
        </w:r>
      </w:hyperlink>
    </w:p>
    <w:p w14:paraId="70DC9A45" w14:textId="3CEE0246" w:rsidR="00C55026" w:rsidRDefault="00000000">
      <w:pPr>
        <w:pStyle w:val="TOC3"/>
        <w:rPr>
          <w:rFonts w:asciiTheme="minorHAnsi" w:eastAsiaTheme="minorEastAsia" w:hAnsiTheme="minorHAnsi" w:cstheme="minorBidi"/>
          <w:i w:val="0"/>
          <w:iCs w:val="0"/>
          <w:sz w:val="22"/>
          <w:szCs w:val="22"/>
        </w:rPr>
      </w:pPr>
      <w:hyperlink w:anchor="_Toc129084381" w:history="1">
        <w:r w:rsidR="00C55026" w:rsidRPr="0074528A">
          <w:rPr>
            <w:rStyle w:val="Hyperlink"/>
            <w:rFonts w:cs="Calibri"/>
            <w:b/>
            <w:bCs/>
            <w:lang w:val="mk-MK"/>
          </w:rPr>
          <w:t>1</w:t>
        </w:r>
        <w:r w:rsidR="00C55026" w:rsidRPr="0074528A">
          <w:rPr>
            <w:rStyle w:val="Hyperlink"/>
            <w:rFonts w:cs="Calibri"/>
            <w:b/>
            <w:bCs/>
            <w:lang w:val="sq-AL"/>
          </w:rPr>
          <w:t>(A)</w:t>
        </w:r>
        <w:r w:rsidR="00C55026" w:rsidRPr="0074528A">
          <w:rPr>
            <w:rStyle w:val="Hyperlink"/>
            <w:rFonts w:cs="Calibri"/>
            <w:b/>
            <w:bCs/>
            <w:lang w:val="mk-MK"/>
          </w:rPr>
          <w:t xml:space="preserve"> Поддршка за самовработување (претприемништво)- здружување на корисници во ДОО</w:t>
        </w:r>
        <w:r w:rsidR="00C55026">
          <w:rPr>
            <w:webHidden/>
          </w:rPr>
          <w:tab/>
        </w:r>
        <w:r w:rsidR="00C55026">
          <w:rPr>
            <w:webHidden/>
          </w:rPr>
          <w:fldChar w:fldCharType="begin"/>
        </w:r>
        <w:r w:rsidR="00C55026">
          <w:rPr>
            <w:webHidden/>
          </w:rPr>
          <w:instrText xml:space="preserve"> PAGEREF _Toc129084381 \h </w:instrText>
        </w:r>
        <w:r w:rsidR="00C55026">
          <w:rPr>
            <w:webHidden/>
          </w:rPr>
        </w:r>
        <w:r w:rsidR="00C55026">
          <w:rPr>
            <w:webHidden/>
          </w:rPr>
          <w:fldChar w:fldCharType="separate"/>
        </w:r>
        <w:r w:rsidR="00796329">
          <w:rPr>
            <w:webHidden/>
          </w:rPr>
          <w:t>12</w:t>
        </w:r>
        <w:r w:rsidR="00C55026">
          <w:rPr>
            <w:webHidden/>
          </w:rPr>
          <w:fldChar w:fldCharType="end"/>
        </w:r>
      </w:hyperlink>
    </w:p>
    <w:p w14:paraId="5A1741C6" w14:textId="76DDC9D6" w:rsidR="00C55026" w:rsidRDefault="00000000">
      <w:pPr>
        <w:pStyle w:val="TOC2"/>
        <w:rPr>
          <w:rFonts w:asciiTheme="minorHAnsi" w:eastAsiaTheme="minorEastAsia" w:hAnsiTheme="minorHAnsi" w:cstheme="minorBidi"/>
          <w:b w:val="0"/>
          <w:bCs w:val="0"/>
          <w:smallCaps w:val="0"/>
          <w:color w:val="auto"/>
          <w:sz w:val="22"/>
          <w:lang w:val="en-US"/>
        </w:rPr>
      </w:pPr>
      <w:hyperlink w:anchor="_Toc129084382" w:history="1">
        <w:r w:rsidR="00C55026" w:rsidRPr="0074528A">
          <w:rPr>
            <w:rStyle w:val="Hyperlink"/>
          </w:rPr>
          <w:t>2.</w:t>
        </w:r>
        <w:r w:rsidR="00C55026">
          <w:rPr>
            <w:rFonts w:asciiTheme="minorHAnsi" w:eastAsiaTheme="minorEastAsia" w:hAnsiTheme="minorHAnsi" w:cstheme="minorBidi"/>
            <w:b w:val="0"/>
            <w:bCs w:val="0"/>
            <w:smallCaps w:val="0"/>
            <w:color w:val="auto"/>
            <w:sz w:val="22"/>
            <w:lang w:val="en-US"/>
          </w:rPr>
          <w:tab/>
        </w:r>
        <w:r w:rsidR="00C55026" w:rsidRPr="0074528A">
          <w:rPr>
            <w:rStyle w:val="Hyperlink"/>
            <w:rFonts w:cs="Calibri"/>
          </w:rPr>
          <w:t>ПОДДРШКА ЗА КРЕИРАЊЕ НА НОВИ РАБОТНИ МЕСТА</w:t>
        </w:r>
        <w:r w:rsidR="00C55026">
          <w:rPr>
            <w:webHidden/>
          </w:rPr>
          <w:tab/>
        </w:r>
        <w:r w:rsidR="00C55026">
          <w:rPr>
            <w:webHidden/>
          </w:rPr>
          <w:fldChar w:fldCharType="begin"/>
        </w:r>
        <w:r w:rsidR="00C55026">
          <w:rPr>
            <w:webHidden/>
          </w:rPr>
          <w:instrText xml:space="preserve"> PAGEREF _Toc129084382 \h </w:instrText>
        </w:r>
        <w:r w:rsidR="00C55026">
          <w:rPr>
            <w:webHidden/>
          </w:rPr>
        </w:r>
        <w:r w:rsidR="00C55026">
          <w:rPr>
            <w:webHidden/>
          </w:rPr>
          <w:fldChar w:fldCharType="separate"/>
        </w:r>
        <w:r w:rsidR="00796329">
          <w:rPr>
            <w:webHidden/>
          </w:rPr>
          <w:t>16</w:t>
        </w:r>
        <w:r w:rsidR="00C55026">
          <w:rPr>
            <w:webHidden/>
          </w:rPr>
          <w:fldChar w:fldCharType="end"/>
        </w:r>
      </w:hyperlink>
    </w:p>
    <w:p w14:paraId="49433ABF" w14:textId="34394CAE" w:rsidR="00C55026" w:rsidRDefault="00000000">
      <w:pPr>
        <w:pStyle w:val="TOC3"/>
        <w:rPr>
          <w:rFonts w:asciiTheme="minorHAnsi" w:eastAsiaTheme="minorEastAsia" w:hAnsiTheme="minorHAnsi" w:cstheme="minorBidi"/>
          <w:i w:val="0"/>
          <w:iCs w:val="0"/>
          <w:sz w:val="22"/>
          <w:szCs w:val="22"/>
        </w:rPr>
      </w:pPr>
      <w:hyperlink w:anchor="_Toc129084383" w:history="1">
        <w:r w:rsidR="00C55026" w:rsidRPr="0074528A">
          <w:rPr>
            <w:rStyle w:val="Hyperlink"/>
            <w:rFonts w:cs="Calibri"/>
            <w:b/>
            <w:lang w:val="mk-MK"/>
          </w:rPr>
          <w:t>2.1 Субвенционирање на вработување</w:t>
        </w:r>
        <w:r w:rsidR="00C55026">
          <w:rPr>
            <w:webHidden/>
          </w:rPr>
          <w:tab/>
        </w:r>
        <w:r w:rsidR="00C55026">
          <w:rPr>
            <w:webHidden/>
          </w:rPr>
          <w:fldChar w:fldCharType="begin"/>
        </w:r>
        <w:r w:rsidR="00C55026">
          <w:rPr>
            <w:webHidden/>
          </w:rPr>
          <w:instrText xml:space="preserve"> PAGEREF _Toc129084383 \h </w:instrText>
        </w:r>
        <w:r w:rsidR="00C55026">
          <w:rPr>
            <w:webHidden/>
          </w:rPr>
        </w:r>
        <w:r w:rsidR="00C55026">
          <w:rPr>
            <w:webHidden/>
          </w:rPr>
          <w:fldChar w:fldCharType="separate"/>
        </w:r>
        <w:r w:rsidR="00796329">
          <w:rPr>
            <w:webHidden/>
          </w:rPr>
          <w:t>16</w:t>
        </w:r>
        <w:r w:rsidR="00C55026">
          <w:rPr>
            <w:webHidden/>
          </w:rPr>
          <w:fldChar w:fldCharType="end"/>
        </w:r>
      </w:hyperlink>
    </w:p>
    <w:p w14:paraId="333187DB" w14:textId="3DD9132B" w:rsidR="00C55026" w:rsidRDefault="00000000">
      <w:pPr>
        <w:pStyle w:val="TOC3"/>
        <w:rPr>
          <w:rFonts w:asciiTheme="minorHAnsi" w:eastAsiaTheme="minorEastAsia" w:hAnsiTheme="minorHAnsi" w:cstheme="minorBidi"/>
          <w:i w:val="0"/>
          <w:iCs w:val="0"/>
          <w:sz w:val="22"/>
          <w:szCs w:val="22"/>
        </w:rPr>
      </w:pPr>
      <w:hyperlink w:anchor="_Toc129084384" w:history="1">
        <w:r w:rsidR="00C55026" w:rsidRPr="0074528A">
          <w:rPr>
            <w:rStyle w:val="Hyperlink"/>
            <w:rFonts w:cs="Calibri"/>
            <w:b/>
            <w:lang w:val="mk-MK"/>
          </w:rPr>
          <w:t>2.2 Вработување и раст на правни субјекти</w:t>
        </w:r>
        <w:r w:rsidR="00C55026">
          <w:rPr>
            <w:webHidden/>
          </w:rPr>
          <w:tab/>
        </w:r>
        <w:r w:rsidR="00C55026">
          <w:rPr>
            <w:webHidden/>
          </w:rPr>
          <w:fldChar w:fldCharType="begin"/>
        </w:r>
        <w:r w:rsidR="00C55026">
          <w:rPr>
            <w:webHidden/>
          </w:rPr>
          <w:instrText xml:space="preserve"> PAGEREF _Toc129084384 \h </w:instrText>
        </w:r>
        <w:r w:rsidR="00C55026">
          <w:rPr>
            <w:webHidden/>
          </w:rPr>
        </w:r>
        <w:r w:rsidR="00C55026">
          <w:rPr>
            <w:webHidden/>
          </w:rPr>
          <w:fldChar w:fldCharType="separate"/>
        </w:r>
        <w:r w:rsidR="00796329">
          <w:rPr>
            <w:webHidden/>
          </w:rPr>
          <w:t>19</w:t>
        </w:r>
        <w:r w:rsidR="00C55026">
          <w:rPr>
            <w:webHidden/>
          </w:rPr>
          <w:fldChar w:fldCharType="end"/>
        </w:r>
      </w:hyperlink>
    </w:p>
    <w:p w14:paraId="0E35A791" w14:textId="4BEADF5C" w:rsidR="00C55026" w:rsidRDefault="00000000">
      <w:pPr>
        <w:pStyle w:val="TOC3"/>
        <w:rPr>
          <w:rFonts w:asciiTheme="minorHAnsi" w:eastAsiaTheme="minorEastAsia" w:hAnsiTheme="minorHAnsi" w:cstheme="minorBidi"/>
          <w:i w:val="0"/>
          <w:iCs w:val="0"/>
          <w:sz w:val="22"/>
          <w:szCs w:val="22"/>
        </w:rPr>
      </w:pPr>
      <w:hyperlink w:anchor="_Toc129084385" w:history="1">
        <w:r w:rsidR="00C55026" w:rsidRPr="0074528A">
          <w:rPr>
            <w:rStyle w:val="Hyperlink"/>
            <w:rFonts w:cs="Calibri"/>
            <w:b/>
            <w:lang w:val="mk-MK"/>
          </w:rPr>
          <w:t>2.3 Поддршка за вработување на лица со попреченост</w:t>
        </w:r>
        <w:r w:rsidR="00C55026">
          <w:rPr>
            <w:webHidden/>
          </w:rPr>
          <w:tab/>
        </w:r>
        <w:r w:rsidR="00C55026">
          <w:rPr>
            <w:webHidden/>
          </w:rPr>
          <w:fldChar w:fldCharType="begin"/>
        </w:r>
        <w:r w:rsidR="00C55026">
          <w:rPr>
            <w:webHidden/>
          </w:rPr>
          <w:instrText xml:space="preserve"> PAGEREF _Toc129084385 \h </w:instrText>
        </w:r>
        <w:r w:rsidR="00C55026">
          <w:rPr>
            <w:webHidden/>
          </w:rPr>
        </w:r>
        <w:r w:rsidR="00C55026">
          <w:rPr>
            <w:webHidden/>
          </w:rPr>
          <w:fldChar w:fldCharType="separate"/>
        </w:r>
        <w:r w:rsidR="00796329">
          <w:rPr>
            <w:webHidden/>
          </w:rPr>
          <w:t>21</w:t>
        </w:r>
        <w:r w:rsidR="00C55026">
          <w:rPr>
            <w:webHidden/>
          </w:rPr>
          <w:fldChar w:fldCharType="end"/>
        </w:r>
      </w:hyperlink>
    </w:p>
    <w:p w14:paraId="3B6A1255" w14:textId="4CA2F742" w:rsidR="00C55026" w:rsidRDefault="00000000">
      <w:pPr>
        <w:pStyle w:val="TOC2"/>
        <w:rPr>
          <w:rFonts w:asciiTheme="minorHAnsi" w:eastAsiaTheme="minorEastAsia" w:hAnsiTheme="minorHAnsi" w:cstheme="minorBidi"/>
          <w:b w:val="0"/>
          <w:bCs w:val="0"/>
          <w:smallCaps w:val="0"/>
          <w:color w:val="auto"/>
          <w:sz w:val="22"/>
          <w:lang w:val="en-US"/>
        </w:rPr>
      </w:pPr>
      <w:hyperlink w:anchor="_Toc129084386" w:history="1">
        <w:r w:rsidR="00C55026" w:rsidRPr="0074528A">
          <w:rPr>
            <w:rStyle w:val="Hyperlink"/>
            <w:rFonts w:cs="Calibri"/>
          </w:rPr>
          <w:t>3. ОБУКИ</w:t>
        </w:r>
        <w:r w:rsidR="00C55026">
          <w:rPr>
            <w:webHidden/>
          </w:rPr>
          <w:tab/>
        </w:r>
        <w:r w:rsidR="00C55026">
          <w:rPr>
            <w:webHidden/>
          </w:rPr>
          <w:fldChar w:fldCharType="begin"/>
        </w:r>
        <w:r w:rsidR="00C55026">
          <w:rPr>
            <w:webHidden/>
          </w:rPr>
          <w:instrText xml:space="preserve"> PAGEREF _Toc129084386 \h </w:instrText>
        </w:r>
        <w:r w:rsidR="00C55026">
          <w:rPr>
            <w:webHidden/>
          </w:rPr>
        </w:r>
        <w:r w:rsidR="00C55026">
          <w:rPr>
            <w:webHidden/>
          </w:rPr>
          <w:fldChar w:fldCharType="separate"/>
        </w:r>
        <w:r w:rsidR="00796329">
          <w:rPr>
            <w:webHidden/>
          </w:rPr>
          <w:t>24</w:t>
        </w:r>
        <w:r w:rsidR="00C55026">
          <w:rPr>
            <w:webHidden/>
          </w:rPr>
          <w:fldChar w:fldCharType="end"/>
        </w:r>
      </w:hyperlink>
    </w:p>
    <w:p w14:paraId="6F4E2A9B" w14:textId="1A2A4050" w:rsidR="00C55026" w:rsidRDefault="00000000">
      <w:pPr>
        <w:pStyle w:val="TOC3"/>
        <w:rPr>
          <w:rFonts w:asciiTheme="minorHAnsi" w:eastAsiaTheme="minorEastAsia" w:hAnsiTheme="minorHAnsi" w:cstheme="minorBidi"/>
          <w:i w:val="0"/>
          <w:iCs w:val="0"/>
          <w:sz w:val="22"/>
          <w:szCs w:val="22"/>
        </w:rPr>
      </w:pPr>
      <w:hyperlink w:anchor="_Toc129084387" w:history="1">
        <w:r w:rsidR="00C55026" w:rsidRPr="0074528A">
          <w:rPr>
            <w:rStyle w:val="Hyperlink"/>
            <w:rFonts w:cs="Calibri"/>
            <w:b/>
            <w:lang w:val="mk-MK"/>
          </w:rPr>
          <w:t>3.1 Обука на работно место кај конкретен работодавач</w:t>
        </w:r>
        <w:r w:rsidR="00C55026">
          <w:rPr>
            <w:webHidden/>
          </w:rPr>
          <w:tab/>
        </w:r>
        <w:r w:rsidR="00C55026">
          <w:rPr>
            <w:webHidden/>
          </w:rPr>
          <w:fldChar w:fldCharType="begin"/>
        </w:r>
        <w:r w:rsidR="00C55026">
          <w:rPr>
            <w:webHidden/>
          </w:rPr>
          <w:instrText xml:space="preserve"> PAGEREF _Toc129084387 \h </w:instrText>
        </w:r>
        <w:r w:rsidR="00C55026">
          <w:rPr>
            <w:webHidden/>
          </w:rPr>
        </w:r>
        <w:r w:rsidR="00C55026">
          <w:rPr>
            <w:webHidden/>
          </w:rPr>
          <w:fldChar w:fldCharType="separate"/>
        </w:r>
        <w:r w:rsidR="00796329">
          <w:rPr>
            <w:webHidden/>
          </w:rPr>
          <w:t>24</w:t>
        </w:r>
        <w:r w:rsidR="00C55026">
          <w:rPr>
            <w:webHidden/>
          </w:rPr>
          <w:fldChar w:fldCharType="end"/>
        </w:r>
      </w:hyperlink>
    </w:p>
    <w:p w14:paraId="24C57372" w14:textId="1B7FFA78" w:rsidR="00C55026" w:rsidRDefault="00000000">
      <w:pPr>
        <w:pStyle w:val="TOC3"/>
        <w:rPr>
          <w:rFonts w:asciiTheme="minorHAnsi" w:eastAsiaTheme="minorEastAsia" w:hAnsiTheme="minorHAnsi" w:cstheme="minorBidi"/>
          <w:i w:val="0"/>
          <w:iCs w:val="0"/>
          <w:sz w:val="22"/>
          <w:szCs w:val="22"/>
        </w:rPr>
      </w:pPr>
      <w:hyperlink w:anchor="_Toc129084388" w:history="1">
        <w:r w:rsidR="00C55026" w:rsidRPr="0074528A">
          <w:rPr>
            <w:rStyle w:val="Hyperlink"/>
            <w:rFonts w:cs="Calibri"/>
            <w:b/>
            <w:lang w:val="mk-MK"/>
          </w:rPr>
          <w:t>3.1 (А) Обука на работно место со субвенционирано вработување (пилот мерка)</w:t>
        </w:r>
        <w:r w:rsidR="00C55026">
          <w:rPr>
            <w:webHidden/>
          </w:rPr>
          <w:tab/>
        </w:r>
        <w:r w:rsidR="00C55026">
          <w:rPr>
            <w:webHidden/>
          </w:rPr>
          <w:fldChar w:fldCharType="begin"/>
        </w:r>
        <w:r w:rsidR="00C55026">
          <w:rPr>
            <w:webHidden/>
          </w:rPr>
          <w:instrText xml:space="preserve"> PAGEREF _Toc129084388 \h </w:instrText>
        </w:r>
        <w:r w:rsidR="00C55026">
          <w:rPr>
            <w:webHidden/>
          </w:rPr>
        </w:r>
        <w:r w:rsidR="00C55026">
          <w:rPr>
            <w:webHidden/>
          </w:rPr>
          <w:fldChar w:fldCharType="separate"/>
        </w:r>
        <w:r w:rsidR="00796329">
          <w:rPr>
            <w:webHidden/>
          </w:rPr>
          <w:t>26</w:t>
        </w:r>
        <w:r w:rsidR="00C55026">
          <w:rPr>
            <w:webHidden/>
          </w:rPr>
          <w:fldChar w:fldCharType="end"/>
        </w:r>
      </w:hyperlink>
    </w:p>
    <w:p w14:paraId="45EAAF0F" w14:textId="1DC06FC1" w:rsidR="00C55026" w:rsidRDefault="00000000">
      <w:pPr>
        <w:pStyle w:val="TOC3"/>
        <w:rPr>
          <w:rFonts w:asciiTheme="minorHAnsi" w:eastAsiaTheme="minorEastAsia" w:hAnsiTheme="minorHAnsi" w:cstheme="minorBidi"/>
          <w:i w:val="0"/>
          <w:iCs w:val="0"/>
          <w:sz w:val="22"/>
          <w:szCs w:val="22"/>
        </w:rPr>
      </w:pPr>
      <w:hyperlink w:anchor="_Toc129084389" w:history="1">
        <w:r w:rsidR="00C55026" w:rsidRPr="0074528A">
          <w:rPr>
            <w:rStyle w:val="Hyperlink"/>
            <w:rFonts w:cs="Calibri"/>
            <w:b/>
            <w:lang w:val="mk-MK"/>
          </w:rPr>
          <w:t>3.2(а) Обука за стручни квалификации според барање на работодавачите</w:t>
        </w:r>
        <w:r w:rsidR="00C55026">
          <w:rPr>
            <w:webHidden/>
          </w:rPr>
          <w:tab/>
        </w:r>
        <w:r w:rsidR="00C55026">
          <w:rPr>
            <w:webHidden/>
          </w:rPr>
          <w:fldChar w:fldCharType="begin"/>
        </w:r>
        <w:r w:rsidR="00C55026">
          <w:rPr>
            <w:webHidden/>
          </w:rPr>
          <w:instrText xml:space="preserve"> PAGEREF _Toc129084389 \h </w:instrText>
        </w:r>
        <w:r w:rsidR="00C55026">
          <w:rPr>
            <w:webHidden/>
          </w:rPr>
        </w:r>
        <w:r w:rsidR="00C55026">
          <w:rPr>
            <w:webHidden/>
          </w:rPr>
          <w:fldChar w:fldCharType="separate"/>
        </w:r>
        <w:r w:rsidR="00796329">
          <w:rPr>
            <w:webHidden/>
          </w:rPr>
          <w:t>29</w:t>
        </w:r>
        <w:r w:rsidR="00C55026">
          <w:rPr>
            <w:webHidden/>
          </w:rPr>
          <w:fldChar w:fldCharType="end"/>
        </w:r>
      </w:hyperlink>
    </w:p>
    <w:p w14:paraId="574AB9B3" w14:textId="68B21C53" w:rsidR="00C55026" w:rsidRDefault="00000000">
      <w:pPr>
        <w:pStyle w:val="TOC3"/>
        <w:rPr>
          <w:rFonts w:asciiTheme="minorHAnsi" w:eastAsiaTheme="minorEastAsia" w:hAnsiTheme="minorHAnsi" w:cstheme="minorBidi"/>
          <w:i w:val="0"/>
          <w:iCs w:val="0"/>
          <w:sz w:val="22"/>
          <w:szCs w:val="22"/>
        </w:rPr>
      </w:pPr>
      <w:hyperlink w:anchor="_Toc129084390" w:history="1">
        <w:r w:rsidR="00C55026" w:rsidRPr="0074528A">
          <w:rPr>
            <w:rStyle w:val="Hyperlink"/>
            <w:rFonts w:cs="Calibri"/>
            <w:b/>
            <w:lang w:val="mk-MK"/>
          </w:rPr>
          <w:t>3.2 (б) Стручни обуки според барање на работодавачите</w:t>
        </w:r>
        <w:r w:rsidR="00C55026">
          <w:rPr>
            <w:webHidden/>
          </w:rPr>
          <w:tab/>
        </w:r>
        <w:r w:rsidR="00C55026">
          <w:rPr>
            <w:webHidden/>
          </w:rPr>
          <w:fldChar w:fldCharType="begin"/>
        </w:r>
        <w:r w:rsidR="00C55026">
          <w:rPr>
            <w:webHidden/>
          </w:rPr>
          <w:instrText xml:space="preserve"> PAGEREF _Toc129084390 \h </w:instrText>
        </w:r>
        <w:r w:rsidR="00C55026">
          <w:rPr>
            <w:webHidden/>
          </w:rPr>
        </w:r>
        <w:r w:rsidR="00C55026">
          <w:rPr>
            <w:webHidden/>
          </w:rPr>
          <w:fldChar w:fldCharType="separate"/>
        </w:r>
        <w:r w:rsidR="00796329">
          <w:rPr>
            <w:webHidden/>
          </w:rPr>
          <w:t>32</w:t>
        </w:r>
        <w:r w:rsidR="00C55026">
          <w:rPr>
            <w:webHidden/>
          </w:rPr>
          <w:fldChar w:fldCharType="end"/>
        </w:r>
      </w:hyperlink>
    </w:p>
    <w:p w14:paraId="68C2ED67" w14:textId="4C20D2E9" w:rsidR="00C55026" w:rsidRDefault="00000000">
      <w:pPr>
        <w:pStyle w:val="TOC3"/>
        <w:rPr>
          <w:rFonts w:asciiTheme="minorHAnsi" w:eastAsiaTheme="minorEastAsia" w:hAnsiTheme="minorHAnsi" w:cstheme="minorBidi"/>
          <w:i w:val="0"/>
          <w:iCs w:val="0"/>
          <w:sz w:val="22"/>
          <w:szCs w:val="22"/>
        </w:rPr>
      </w:pPr>
      <w:hyperlink w:anchor="_Toc129084391" w:history="1">
        <w:r w:rsidR="00C55026" w:rsidRPr="0074528A">
          <w:rPr>
            <w:rStyle w:val="Hyperlink"/>
            <w:rFonts w:cs="Calibri"/>
            <w:b/>
            <w:lang w:val="mk-MK"/>
          </w:rPr>
          <w:t>3.2 (в) Развој на вештини преку обуки за зголемување на вработливоста на ранливите повратници од земјите на ЕУ со особено внимание на Ромите (пилот мерка)</w:t>
        </w:r>
        <w:r w:rsidR="00C55026">
          <w:rPr>
            <w:webHidden/>
          </w:rPr>
          <w:tab/>
        </w:r>
        <w:r w:rsidR="00C55026">
          <w:rPr>
            <w:webHidden/>
          </w:rPr>
          <w:fldChar w:fldCharType="begin"/>
        </w:r>
        <w:r w:rsidR="00C55026">
          <w:rPr>
            <w:webHidden/>
          </w:rPr>
          <w:instrText xml:space="preserve"> PAGEREF _Toc129084391 \h </w:instrText>
        </w:r>
        <w:r w:rsidR="00C55026">
          <w:rPr>
            <w:webHidden/>
          </w:rPr>
        </w:r>
        <w:r w:rsidR="00C55026">
          <w:rPr>
            <w:webHidden/>
          </w:rPr>
          <w:fldChar w:fldCharType="separate"/>
        </w:r>
        <w:r w:rsidR="00796329">
          <w:rPr>
            <w:webHidden/>
          </w:rPr>
          <w:t>35</w:t>
        </w:r>
        <w:r w:rsidR="00C55026">
          <w:rPr>
            <w:webHidden/>
          </w:rPr>
          <w:fldChar w:fldCharType="end"/>
        </w:r>
      </w:hyperlink>
    </w:p>
    <w:p w14:paraId="191A7F68" w14:textId="3F77D2B4" w:rsidR="00C55026" w:rsidRDefault="00000000">
      <w:pPr>
        <w:pStyle w:val="TOC3"/>
        <w:rPr>
          <w:rFonts w:asciiTheme="minorHAnsi" w:eastAsiaTheme="minorEastAsia" w:hAnsiTheme="minorHAnsi" w:cstheme="minorBidi"/>
          <w:i w:val="0"/>
          <w:iCs w:val="0"/>
          <w:sz w:val="22"/>
          <w:szCs w:val="22"/>
        </w:rPr>
      </w:pPr>
      <w:hyperlink w:anchor="_Toc129084392" w:history="1">
        <w:r w:rsidR="00C55026" w:rsidRPr="0074528A">
          <w:rPr>
            <w:rStyle w:val="Hyperlink"/>
            <w:rFonts w:cs="Calibri"/>
            <w:b/>
            <w:lang w:val="mk-MK"/>
          </w:rPr>
          <w:t>3.3 Обуки за побарувани занимања</w:t>
        </w:r>
        <w:r w:rsidR="00C55026">
          <w:rPr>
            <w:webHidden/>
          </w:rPr>
          <w:tab/>
        </w:r>
        <w:r w:rsidR="00C55026">
          <w:rPr>
            <w:webHidden/>
          </w:rPr>
          <w:fldChar w:fldCharType="begin"/>
        </w:r>
        <w:r w:rsidR="00C55026">
          <w:rPr>
            <w:webHidden/>
          </w:rPr>
          <w:instrText xml:space="preserve"> PAGEREF _Toc129084392 \h </w:instrText>
        </w:r>
        <w:r w:rsidR="00C55026">
          <w:rPr>
            <w:webHidden/>
          </w:rPr>
        </w:r>
        <w:r w:rsidR="00C55026">
          <w:rPr>
            <w:webHidden/>
          </w:rPr>
          <w:fldChar w:fldCharType="separate"/>
        </w:r>
        <w:r w:rsidR="00796329">
          <w:rPr>
            <w:webHidden/>
          </w:rPr>
          <w:t>37</w:t>
        </w:r>
        <w:r w:rsidR="00C55026">
          <w:rPr>
            <w:webHidden/>
          </w:rPr>
          <w:fldChar w:fldCharType="end"/>
        </w:r>
      </w:hyperlink>
    </w:p>
    <w:p w14:paraId="28967D58" w14:textId="5C6D218D" w:rsidR="00C55026" w:rsidRDefault="00000000">
      <w:pPr>
        <w:pStyle w:val="TOC3"/>
        <w:rPr>
          <w:rFonts w:asciiTheme="minorHAnsi" w:eastAsiaTheme="minorEastAsia" w:hAnsiTheme="minorHAnsi" w:cstheme="minorBidi"/>
          <w:i w:val="0"/>
          <w:iCs w:val="0"/>
          <w:sz w:val="22"/>
          <w:szCs w:val="22"/>
        </w:rPr>
      </w:pPr>
      <w:hyperlink w:anchor="_Toc129084393" w:history="1">
        <w:r w:rsidR="00C55026" w:rsidRPr="0074528A">
          <w:rPr>
            <w:rStyle w:val="Hyperlink"/>
            <w:rFonts w:cs="Calibri"/>
            <w:b/>
            <w:lang w:val="mk-MK"/>
          </w:rPr>
          <w:t>3.4  Обуки за возачи за Ц, ЦЕ и Д - категорија</w:t>
        </w:r>
        <w:r w:rsidR="00C55026">
          <w:rPr>
            <w:webHidden/>
          </w:rPr>
          <w:tab/>
        </w:r>
        <w:r w:rsidR="00C55026">
          <w:rPr>
            <w:webHidden/>
          </w:rPr>
          <w:fldChar w:fldCharType="begin"/>
        </w:r>
        <w:r w:rsidR="00C55026">
          <w:rPr>
            <w:webHidden/>
          </w:rPr>
          <w:instrText xml:space="preserve"> PAGEREF _Toc129084393 \h </w:instrText>
        </w:r>
        <w:r w:rsidR="00C55026">
          <w:rPr>
            <w:webHidden/>
          </w:rPr>
        </w:r>
        <w:r w:rsidR="00C55026">
          <w:rPr>
            <w:webHidden/>
          </w:rPr>
          <w:fldChar w:fldCharType="separate"/>
        </w:r>
        <w:r w:rsidR="00796329">
          <w:rPr>
            <w:webHidden/>
          </w:rPr>
          <w:t>39</w:t>
        </w:r>
        <w:r w:rsidR="00C55026">
          <w:rPr>
            <w:webHidden/>
          </w:rPr>
          <w:fldChar w:fldCharType="end"/>
        </w:r>
      </w:hyperlink>
    </w:p>
    <w:p w14:paraId="3053542A" w14:textId="4519BF73" w:rsidR="00C55026" w:rsidRDefault="00000000">
      <w:pPr>
        <w:pStyle w:val="TOC2"/>
        <w:rPr>
          <w:rFonts w:asciiTheme="minorHAnsi" w:eastAsiaTheme="minorEastAsia" w:hAnsiTheme="minorHAnsi" w:cstheme="minorBidi"/>
          <w:b w:val="0"/>
          <w:bCs w:val="0"/>
          <w:smallCaps w:val="0"/>
          <w:color w:val="auto"/>
          <w:sz w:val="22"/>
          <w:lang w:val="en-US"/>
        </w:rPr>
      </w:pPr>
      <w:hyperlink w:anchor="_Toc129084394" w:history="1">
        <w:r w:rsidR="00C55026" w:rsidRPr="0074528A">
          <w:rPr>
            <w:rStyle w:val="Hyperlink"/>
            <w:rFonts w:cs="Calibri"/>
          </w:rPr>
          <w:t>4.ОБУКИ ЗА РАЗВОЈ НА ДИГИТАЛНИ ВЕШТИНИ</w:t>
        </w:r>
        <w:r w:rsidR="00C55026">
          <w:rPr>
            <w:webHidden/>
          </w:rPr>
          <w:tab/>
        </w:r>
        <w:r w:rsidR="00C55026">
          <w:rPr>
            <w:webHidden/>
          </w:rPr>
          <w:fldChar w:fldCharType="begin"/>
        </w:r>
        <w:r w:rsidR="00C55026">
          <w:rPr>
            <w:webHidden/>
          </w:rPr>
          <w:instrText xml:space="preserve"> PAGEREF _Toc129084394 \h </w:instrText>
        </w:r>
        <w:r w:rsidR="00C55026">
          <w:rPr>
            <w:webHidden/>
          </w:rPr>
        </w:r>
        <w:r w:rsidR="00C55026">
          <w:rPr>
            <w:webHidden/>
          </w:rPr>
          <w:fldChar w:fldCharType="separate"/>
        </w:r>
        <w:r w:rsidR="00796329">
          <w:rPr>
            <w:webHidden/>
          </w:rPr>
          <w:t>43</w:t>
        </w:r>
        <w:r w:rsidR="00C55026">
          <w:rPr>
            <w:webHidden/>
          </w:rPr>
          <w:fldChar w:fldCharType="end"/>
        </w:r>
      </w:hyperlink>
    </w:p>
    <w:p w14:paraId="07D095C5" w14:textId="2E816D0F" w:rsidR="00C55026" w:rsidRDefault="00000000">
      <w:pPr>
        <w:pStyle w:val="TOC3"/>
        <w:rPr>
          <w:rFonts w:asciiTheme="minorHAnsi" w:eastAsiaTheme="minorEastAsia" w:hAnsiTheme="minorHAnsi" w:cstheme="minorBidi"/>
          <w:i w:val="0"/>
          <w:iCs w:val="0"/>
          <w:sz w:val="22"/>
          <w:szCs w:val="22"/>
        </w:rPr>
      </w:pPr>
      <w:hyperlink w:anchor="_Toc129084395" w:history="1">
        <w:r w:rsidR="00C55026" w:rsidRPr="0074528A">
          <w:rPr>
            <w:rStyle w:val="Hyperlink"/>
            <w:rFonts w:cs="Calibri"/>
            <w:b/>
            <w:bCs/>
            <w:lang w:val="mk-MK"/>
          </w:rPr>
          <w:t>4.1 Обуки за напредни ИТ вештини</w:t>
        </w:r>
        <w:r w:rsidR="00C55026">
          <w:rPr>
            <w:webHidden/>
          </w:rPr>
          <w:tab/>
        </w:r>
        <w:r w:rsidR="00C55026">
          <w:rPr>
            <w:webHidden/>
          </w:rPr>
          <w:fldChar w:fldCharType="begin"/>
        </w:r>
        <w:r w:rsidR="00C55026">
          <w:rPr>
            <w:webHidden/>
          </w:rPr>
          <w:instrText xml:space="preserve"> PAGEREF _Toc129084395 \h </w:instrText>
        </w:r>
        <w:r w:rsidR="00C55026">
          <w:rPr>
            <w:webHidden/>
          </w:rPr>
        </w:r>
        <w:r w:rsidR="00C55026">
          <w:rPr>
            <w:webHidden/>
          </w:rPr>
          <w:fldChar w:fldCharType="separate"/>
        </w:r>
        <w:r w:rsidR="00796329">
          <w:rPr>
            <w:webHidden/>
          </w:rPr>
          <w:t>43</w:t>
        </w:r>
        <w:r w:rsidR="00C55026">
          <w:rPr>
            <w:webHidden/>
          </w:rPr>
          <w:fldChar w:fldCharType="end"/>
        </w:r>
      </w:hyperlink>
    </w:p>
    <w:p w14:paraId="680E571E" w14:textId="0D11C438" w:rsidR="00C55026" w:rsidRDefault="00000000">
      <w:pPr>
        <w:pStyle w:val="TOC3"/>
        <w:rPr>
          <w:rFonts w:asciiTheme="minorHAnsi" w:eastAsiaTheme="minorEastAsia" w:hAnsiTheme="minorHAnsi" w:cstheme="minorBidi"/>
          <w:i w:val="0"/>
          <w:iCs w:val="0"/>
          <w:sz w:val="22"/>
          <w:szCs w:val="22"/>
        </w:rPr>
      </w:pPr>
      <w:hyperlink w:anchor="_Toc129084396" w:history="1">
        <w:r w:rsidR="00C55026" w:rsidRPr="0074528A">
          <w:rPr>
            <w:rStyle w:val="Hyperlink"/>
            <w:rFonts w:cs="Calibri"/>
            <w:b/>
            <w:bCs/>
            <w:lang w:val="mk-MK"/>
          </w:rPr>
          <w:t xml:space="preserve">4.2 Обука за Специјалист за човечки ресурси (Регрутер) </w:t>
        </w:r>
        <w:r w:rsidR="00C55026" w:rsidRPr="0074528A">
          <w:rPr>
            <w:rStyle w:val="Hyperlink"/>
            <w:rFonts w:cs="Calibri"/>
            <w:b/>
            <w:bCs/>
            <w:lang w:val="ru-RU"/>
          </w:rPr>
          <w:t>(</w:t>
        </w:r>
        <w:r w:rsidR="00C55026" w:rsidRPr="0074528A">
          <w:rPr>
            <w:rStyle w:val="Hyperlink"/>
            <w:rFonts w:cs="Calibri"/>
            <w:b/>
            <w:bCs/>
            <w:lang w:val="mk-MK"/>
          </w:rPr>
          <w:t>пилот мерка)</w:t>
        </w:r>
        <w:r w:rsidR="00C55026">
          <w:rPr>
            <w:webHidden/>
          </w:rPr>
          <w:tab/>
        </w:r>
        <w:r w:rsidR="00C55026">
          <w:rPr>
            <w:webHidden/>
          </w:rPr>
          <w:fldChar w:fldCharType="begin"/>
        </w:r>
        <w:r w:rsidR="00C55026">
          <w:rPr>
            <w:webHidden/>
          </w:rPr>
          <w:instrText xml:space="preserve"> PAGEREF _Toc129084396 \h </w:instrText>
        </w:r>
        <w:r w:rsidR="00C55026">
          <w:rPr>
            <w:webHidden/>
          </w:rPr>
        </w:r>
        <w:r w:rsidR="00C55026">
          <w:rPr>
            <w:webHidden/>
          </w:rPr>
          <w:fldChar w:fldCharType="separate"/>
        </w:r>
        <w:r w:rsidR="00796329">
          <w:rPr>
            <w:webHidden/>
          </w:rPr>
          <w:t>54</w:t>
        </w:r>
        <w:r w:rsidR="00C55026">
          <w:rPr>
            <w:webHidden/>
          </w:rPr>
          <w:fldChar w:fldCharType="end"/>
        </w:r>
      </w:hyperlink>
    </w:p>
    <w:p w14:paraId="09310EB7" w14:textId="3145392F" w:rsidR="00C55026" w:rsidRDefault="00000000">
      <w:pPr>
        <w:pStyle w:val="TOC2"/>
        <w:rPr>
          <w:rFonts w:asciiTheme="minorHAnsi" w:eastAsiaTheme="minorEastAsia" w:hAnsiTheme="minorHAnsi" w:cstheme="minorBidi"/>
          <w:b w:val="0"/>
          <w:bCs w:val="0"/>
          <w:smallCaps w:val="0"/>
          <w:color w:val="auto"/>
          <w:sz w:val="22"/>
          <w:lang w:val="en-US"/>
        </w:rPr>
      </w:pPr>
      <w:hyperlink w:anchor="_Toc129084397" w:history="1">
        <w:r w:rsidR="00C55026" w:rsidRPr="0074528A">
          <w:rPr>
            <w:rStyle w:val="Hyperlink"/>
          </w:rPr>
          <w:t>5.</w:t>
        </w:r>
        <w:r w:rsidR="00C55026">
          <w:rPr>
            <w:rFonts w:asciiTheme="minorHAnsi" w:eastAsiaTheme="minorEastAsia" w:hAnsiTheme="minorHAnsi" w:cstheme="minorBidi"/>
            <w:b w:val="0"/>
            <w:bCs w:val="0"/>
            <w:smallCaps w:val="0"/>
            <w:color w:val="auto"/>
            <w:sz w:val="22"/>
            <w:lang w:val="en-US"/>
          </w:rPr>
          <w:tab/>
        </w:r>
        <w:r w:rsidR="00C55026" w:rsidRPr="0074528A">
          <w:rPr>
            <w:rStyle w:val="Hyperlink"/>
            <w:rFonts w:cs="Calibri"/>
          </w:rPr>
          <w:t>ПРАКТИКАНТСТВО</w:t>
        </w:r>
        <w:r w:rsidR="00C55026">
          <w:rPr>
            <w:webHidden/>
          </w:rPr>
          <w:tab/>
        </w:r>
        <w:r w:rsidR="00C55026">
          <w:rPr>
            <w:webHidden/>
          </w:rPr>
          <w:fldChar w:fldCharType="begin"/>
        </w:r>
        <w:r w:rsidR="00C55026">
          <w:rPr>
            <w:webHidden/>
          </w:rPr>
          <w:instrText xml:space="preserve"> PAGEREF _Toc129084397 \h </w:instrText>
        </w:r>
        <w:r w:rsidR="00C55026">
          <w:rPr>
            <w:webHidden/>
          </w:rPr>
        </w:r>
        <w:r w:rsidR="00C55026">
          <w:rPr>
            <w:webHidden/>
          </w:rPr>
          <w:fldChar w:fldCharType="separate"/>
        </w:r>
        <w:r w:rsidR="00796329">
          <w:rPr>
            <w:webHidden/>
          </w:rPr>
          <w:t>57</w:t>
        </w:r>
        <w:r w:rsidR="00C55026">
          <w:rPr>
            <w:webHidden/>
          </w:rPr>
          <w:fldChar w:fldCharType="end"/>
        </w:r>
      </w:hyperlink>
    </w:p>
    <w:p w14:paraId="3A0E3CC6" w14:textId="3603FF71" w:rsidR="00C55026" w:rsidRDefault="00000000">
      <w:pPr>
        <w:pStyle w:val="TOC3"/>
        <w:rPr>
          <w:rFonts w:asciiTheme="minorHAnsi" w:eastAsiaTheme="minorEastAsia" w:hAnsiTheme="minorHAnsi" w:cstheme="minorBidi"/>
          <w:i w:val="0"/>
          <w:iCs w:val="0"/>
          <w:sz w:val="22"/>
          <w:szCs w:val="22"/>
        </w:rPr>
      </w:pPr>
      <w:hyperlink w:anchor="_Toc129084398" w:history="1">
        <w:r w:rsidR="00C55026" w:rsidRPr="0074528A">
          <w:rPr>
            <w:rStyle w:val="Hyperlink"/>
            <w:rFonts w:cs="Calibri"/>
            <w:b/>
            <w:lang w:val="mk-MK"/>
          </w:rPr>
          <w:t>5. Практикантство</w:t>
        </w:r>
        <w:r w:rsidR="00C55026">
          <w:rPr>
            <w:webHidden/>
          </w:rPr>
          <w:tab/>
        </w:r>
        <w:r w:rsidR="00C55026">
          <w:rPr>
            <w:webHidden/>
          </w:rPr>
          <w:fldChar w:fldCharType="begin"/>
        </w:r>
        <w:r w:rsidR="00C55026">
          <w:rPr>
            <w:webHidden/>
          </w:rPr>
          <w:instrText xml:space="preserve"> PAGEREF _Toc129084398 \h </w:instrText>
        </w:r>
        <w:r w:rsidR="00C55026">
          <w:rPr>
            <w:webHidden/>
          </w:rPr>
        </w:r>
        <w:r w:rsidR="00C55026">
          <w:rPr>
            <w:webHidden/>
          </w:rPr>
          <w:fldChar w:fldCharType="separate"/>
        </w:r>
        <w:r w:rsidR="00796329">
          <w:rPr>
            <w:webHidden/>
          </w:rPr>
          <w:t>57</w:t>
        </w:r>
        <w:r w:rsidR="00C55026">
          <w:rPr>
            <w:webHidden/>
          </w:rPr>
          <w:fldChar w:fldCharType="end"/>
        </w:r>
      </w:hyperlink>
    </w:p>
    <w:p w14:paraId="4F3E5DE8" w14:textId="7AD54100" w:rsidR="00C55026" w:rsidRDefault="00000000">
      <w:pPr>
        <w:pStyle w:val="TOC2"/>
        <w:rPr>
          <w:rFonts w:asciiTheme="minorHAnsi" w:eastAsiaTheme="minorEastAsia" w:hAnsiTheme="minorHAnsi" w:cstheme="minorBidi"/>
          <w:b w:val="0"/>
          <w:bCs w:val="0"/>
          <w:smallCaps w:val="0"/>
          <w:color w:val="auto"/>
          <w:sz w:val="22"/>
          <w:lang w:val="en-US"/>
        </w:rPr>
      </w:pPr>
      <w:hyperlink w:anchor="_Toc129084399" w:history="1">
        <w:r w:rsidR="00C55026" w:rsidRPr="0074528A">
          <w:rPr>
            <w:rStyle w:val="Hyperlink"/>
          </w:rPr>
          <w:t>6.</w:t>
        </w:r>
        <w:r w:rsidR="00C55026">
          <w:rPr>
            <w:rFonts w:asciiTheme="minorHAnsi" w:eastAsiaTheme="minorEastAsia" w:hAnsiTheme="minorHAnsi" w:cstheme="minorBidi"/>
            <w:b w:val="0"/>
            <w:bCs w:val="0"/>
            <w:smallCaps w:val="0"/>
            <w:color w:val="auto"/>
            <w:sz w:val="22"/>
            <w:lang w:val="en-US"/>
          </w:rPr>
          <w:tab/>
        </w:r>
        <w:r w:rsidR="00C55026" w:rsidRPr="0074528A">
          <w:rPr>
            <w:rStyle w:val="Hyperlink"/>
            <w:rFonts w:cs="Calibri"/>
          </w:rPr>
          <w:t>ПРОГРАМА ЗА РАБОТНО АНГАЖИРАЊЕ</w:t>
        </w:r>
        <w:r w:rsidR="00C55026">
          <w:rPr>
            <w:webHidden/>
          </w:rPr>
          <w:tab/>
        </w:r>
        <w:r w:rsidR="00C55026">
          <w:rPr>
            <w:webHidden/>
          </w:rPr>
          <w:fldChar w:fldCharType="begin"/>
        </w:r>
        <w:r w:rsidR="00C55026">
          <w:rPr>
            <w:webHidden/>
          </w:rPr>
          <w:instrText xml:space="preserve"> PAGEREF _Toc129084399 \h </w:instrText>
        </w:r>
        <w:r w:rsidR="00C55026">
          <w:rPr>
            <w:webHidden/>
          </w:rPr>
        </w:r>
        <w:r w:rsidR="00C55026">
          <w:rPr>
            <w:webHidden/>
          </w:rPr>
          <w:fldChar w:fldCharType="separate"/>
        </w:r>
        <w:r w:rsidR="00796329">
          <w:rPr>
            <w:webHidden/>
          </w:rPr>
          <w:t>59</w:t>
        </w:r>
        <w:r w:rsidR="00C55026">
          <w:rPr>
            <w:webHidden/>
          </w:rPr>
          <w:fldChar w:fldCharType="end"/>
        </w:r>
      </w:hyperlink>
    </w:p>
    <w:p w14:paraId="26A56F4A" w14:textId="3F099C54" w:rsidR="00C55026" w:rsidRDefault="00000000">
      <w:pPr>
        <w:pStyle w:val="TOC3"/>
        <w:rPr>
          <w:rFonts w:asciiTheme="minorHAnsi" w:eastAsiaTheme="minorEastAsia" w:hAnsiTheme="minorHAnsi" w:cstheme="minorBidi"/>
          <w:i w:val="0"/>
          <w:iCs w:val="0"/>
          <w:sz w:val="22"/>
          <w:szCs w:val="22"/>
        </w:rPr>
      </w:pPr>
      <w:hyperlink w:anchor="_Toc129084400" w:history="1">
        <w:r w:rsidR="00C55026" w:rsidRPr="0074528A">
          <w:rPr>
            <w:rStyle w:val="Hyperlink"/>
            <w:rFonts w:cs="Calibri"/>
            <w:b/>
            <w:lang w:val="mk-MK"/>
          </w:rPr>
          <w:t>6. Јавни работи</w:t>
        </w:r>
        <w:r w:rsidR="00C55026">
          <w:rPr>
            <w:webHidden/>
          </w:rPr>
          <w:tab/>
        </w:r>
        <w:r w:rsidR="00C55026">
          <w:rPr>
            <w:webHidden/>
          </w:rPr>
          <w:fldChar w:fldCharType="begin"/>
        </w:r>
        <w:r w:rsidR="00C55026">
          <w:rPr>
            <w:webHidden/>
          </w:rPr>
          <w:instrText xml:space="preserve"> PAGEREF _Toc129084400 \h </w:instrText>
        </w:r>
        <w:r w:rsidR="00C55026">
          <w:rPr>
            <w:webHidden/>
          </w:rPr>
        </w:r>
        <w:r w:rsidR="00C55026">
          <w:rPr>
            <w:webHidden/>
          </w:rPr>
          <w:fldChar w:fldCharType="separate"/>
        </w:r>
        <w:r w:rsidR="00796329">
          <w:rPr>
            <w:webHidden/>
          </w:rPr>
          <w:t>59</w:t>
        </w:r>
        <w:r w:rsidR="00C55026">
          <w:rPr>
            <w:webHidden/>
          </w:rPr>
          <w:fldChar w:fldCharType="end"/>
        </w:r>
      </w:hyperlink>
    </w:p>
    <w:p w14:paraId="33AB33D7" w14:textId="3170E61B" w:rsidR="00C55026" w:rsidRDefault="00000000">
      <w:pPr>
        <w:pStyle w:val="TOC2"/>
        <w:rPr>
          <w:rFonts w:asciiTheme="minorHAnsi" w:eastAsiaTheme="minorEastAsia" w:hAnsiTheme="minorHAnsi" w:cstheme="minorBidi"/>
          <w:b w:val="0"/>
          <w:bCs w:val="0"/>
          <w:smallCaps w:val="0"/>
          <w:color w:val="auto"/>
          <w:sz w:val="22"/>
          <w:lang w:val="en-US"/>
        </w:rPr>
      </w:pPr>
      <w:hyperlink w:anchor="_Toc129084401" w:history="1">
        <w:r w:rsidR="00C55026" w:rsidRPr="0074528A">
          <w:rPr>
            <w:rStyle w:val="Hyperlink"/>
            <w:rFonts w:cs="Calibri"/>
          </w:rPr>
          <w:t>7. ЕКОНОМИЈА НА ГРИЖА</w:t>
        </w:r>
        <w:r w:rsidR="00C55026">
          <w:rPr>
            <w:webHidden/>
          </w:rPr>
          <w:tab/>
        </w:r>
        <w:r w:rsidR="00C55026">
          <w:rPr>
            <w:webHidden/>
          </w:rPr>
          <w:fldChar w:fldCharType="begin"/>
        </w:r>
        <w:r w:rsidR="00C55026">
          <w:rPr>
            <w:webHidden/>
          </w:rPr>
          <w:instrText xml:space="preserve"> PAGEREF _Toc129084401 \h </w:instrText>
        </w:r>
        <w:r w:rsidR="00C55026">
          <w:rPr>
            <w:webHidden/>
          </w:rPr>
        </w:r>
        <w:r w:rsidR="00C55026">
          <w:rPr>
            <w:webHidden/>
          </w:rPr>
          <w:fldChar w:fldCharType="separate"/>
        </w:r>
        <w:r w:rsidR="00796329">
          <w:rPr>
            <w:webHidden/>
          </w:rPr>
          <w:t>61</w:t>
        </w:r>
        <w:r w:rsidR="00C55026">
          <w:rPr>
            <w:webHidden/>
          </w:rPr>
          <w:fldChar w:fldCharType="end"/>
        </w:r>
      </w:hyperlink>
    </w:p>
    <w:p w14:paraId="49F07D4C" w14:textId="37ED36A6" w:rsidR="00C55026" w:rsidRDefault="00000000">
      <w:pPr>
        <w:pStyle w:val="TOC3"/>
        <w:rPr>
          <w:rFonts w:asciiTheme="minorHAnsi" w:eastAsiaTheme="minorEastAsia" w:hAnsiTheme="minorHAnsi" w:cstheme="minorBidi"/>
          <w:i w:val="0"/>
          <w:iCs w:val="0"/>
          <w:sz w:val="22"/>
          <w:szCs w:val="22"/>
        </w:rPr>
      </w:pPr>
      <w:hyperlink w:anchor="_Toc129084402" w:history="1">
        <w:r w:rsidR="00C55026" w:rsidRPr="0074528A">
          <w:rPr>
            <w:rStyle w:val="Hyperlink"/>
            <w:rFonts w:cs="Calibri"/>
            <w:b/>
            <w:lang w:val="mk-MK"/>
          </w:rPr>
          <w:t>7.1 Општинско-корисна работа</w:t>
        </w:r>
        <w:r w:rsidR="00C55026">
          <w:rPr>
            <w:webHidden/>
          </w:rPr>
          <w:tab/>
        </w:r>
        <w:r w:rsidR="00C55026">
          <w:rPr>
            <w:webHidden/>
          </w:rPr>
          <w:fldChar w:fldCharType="begin"/>
        </w:r>
        <w:r w:rsidR="00C55026">
          <w:rPr>
            <w:webHidden/>
          </w:rPr>
          <w:instrText xml:space="preserve"> PAGEREF _Toc129084402 \h </w:instrText>
        </w:r>
        <w:r w:rsidR="00C55026">
          <w:rPr>
            <w:webHidden/>
          </w:rPr>
        </w:r>
        <w:r w:rsidR="00C55026">
          <w:rPr>
            <w:webHidden/>
          </w:rPr>
          <w:fldChar w:fldCharType="separate"/>
        </w:r>
        <w:r w:rsidR="00796329">
          <w:rPr>
            <w:webHidden/>
          </w:rPr>
          <w:t>61</w:t>
        </w:r>
        <w:r w:rsidR="00C55026">
          <w:rPr>
            <w:webHidden/>
          </w:rPr>
          <w:fldChar w:fldCharType="end"/>
        </w:r>
      </w:hyperlink>
    </w:p>
    <w:p w14:paraId="2A039D4F" w14:textId="65D0D17D" w:rsidR="00C55026" w:rsidRDefault="00000000">
      <w:pPr>
        <w:pStyle w:val="TOC3"/>
        <w:rPr>
          <w:rFonts w:asciiTheme="minorHAnsi" w:eastAsiaTheme="minorEastAsia" w:hAnsiTheme="minorHAnsi" w:cstheme="minorBidi"/>
          <w:i w:val="0"/>
          <w:iCs w:val="0"/>
          <w:sz w:val="22"/>
          <w:szCs w:val="22"/>
        </w:rPr>
      </w:pPr>
      <w:hyperlink w:anchor="_Toc129084403" w:history="1">
        <w:r w:rsidR="00C55026" w:rsidRPr="0074528A">
          <w:rPr>
            <w:rStyle w:val="Hyperlink"/>
            <w:rFonts w:cs="Calibri"/>
            <w:b/>
            <w:lang w:val="mk-MK"/>
          </w:rPr>
          <w:t>7.2 Обука и вработување на лица за обезбедување услуги на грижа во зедницата</w:t>
        </w:r>
        <w:r w:rsidR="00C55026">
          <w:rPr>
            <w:webHidden/>
          </w:rPr>
          <w:tab/>
        </w:r>
        <w:r w:rsidR="00C55026">
          <w:rPr>
            <w:webHidden/>
          </w:rPr>
          <w:fldChar w:fldCharType="begin"/>
        </w:r>
        <w:r w:rsidR="00C55026">
          <w:rPr>
            <w:webHidden/>
          </w:rPr>
          <w:instrText xml:space="preserve"> PAGEREF _Toc129084403 \h </w:instrText>
        </w:r>
        <w:r w:rsidR="00C55026">
          <w:rPr>
            <w:webHidden/>
          </w:rPr>
        </w:r>
        <w:r w:rsidR="00C55026">
          <w:rPr>
            <w:webHidden/>
          </w:rPr>
          <w:fldChar w:fldCharType="separate"/>
        </w:r>
        <w:r w:rsidR="00796329">
          <w:rPr>
            <w:webHidden/>
          </w:rPr>
          <w:t>63</w:t>
        </w:r>
        <w:r w:rsidR="00C55026">
          <w:rPr>
            <w:webHidden/>
          </w:rPr>
          <w:fldChar w:fldCharType="end"/>
        </w:r>
      </w:hyperlink>
    </w:p>
    <w:p w14:paraId="67B6AB3A" w14:textId="3591A200" w:rsidR="00C55026" w:rsidRDefault="00000000">
      <w:pPr>
        <w:pStyle w:val="TOC2"/>
        <w:rPr>
          <w:rFonts w:asciiTheme="minorHAnsi" w:eastAsiaTheme="minorEastAsia" w:hAnsiTheme="minorHAnsi" w:cstheme="minorBidi"/>
          <w:b w:val="0"/>
          <w:bCs w:val="0"/>
          <w:smallCaps w:val="0"/>
          <w:color w:val="auto"/>
          <w:sz w:val="22"/>
          <w:lang w:val="en-US"/>
        </w:rPr>
      </w:pPr>
      <w:hyperlink w:anchor="_Toc129084404" w:history="1">
        <w:r w:rsidR="00C55026" w:rsidRPr="0074528A">
          <w:rPr>
            <w:rStyle w:val="Hyperlink"/>
            <w:rFonts w:cs="Calibri"/>
          </w:rPr>
          <w:t>8.</w:t>
        </w:r>
        <w:r w:rsidR="00C55026">
          <w:rPr>
            <w:rFonts w:asciiTheme="minorHAnsi" w:eastAsiaTheme="minorEastAsia" w:hAnsiTheme="minorHAnsi" w:cstheme="minorBidi"/>
            <w:b w:val="0"/>
            <w:bCs w:val="0"/>
            <w:smallCaps w:val="0"/>
            <w:color w:val="auto"/>
            <w:sz w:val="22"/>
            <w:lang w:val="en-US"/>
          </w:rPr>
          <w:tab/>
        </w:r>
        <w:r w:rsidR="00C55026" w:rsidRPr="0074528A">
          <w:rPr>
            <w:rStyle w:val="Hyperlink"/>
            <w:rFonts w:cs="Calibri"/>
          </w:rPr>
          <w:t>ПОДДРШКА ЗА КРЕИРАЊЕ НА НОВИ РАБОТНИ МЕСТА ПРЕКУ ЗЕЛЕНИ ИНВЕСТИЦИИ</w:t>
        </w:r>
        <w:r w:rsidR="00C55026">
          <w:rPr>
            <w:webHidden/>
          </w:rPr>
          <w:tab/>
        </w:r>
        <w:r w:rsidR="00C55026">
          <w:rPr>
            <w:webHidden/>
          </w:rPr>
          <w:fldChar w:fldCharType="begin"/>
        </w:r>
        <w:r w:rsidR="00C55026">
          <w:rPr>
            <w:webHidden/>
          </w:rPr>
          <w:instrText xml:space="preserve"> PAGEREF _Toc129084404 \h </w:instrText>
        </w:r>
        <w:r w:rsidR="00C55026">
          <w:rPr>
            <w:webHidden/>
          </w:rPr>
        </w:r>
        <w:r w:rsidR="00C55026">
          <w:rPr>
            <w:webHidden/>
          </w:rPr>
          <w:fldChar w:fldCharType="separate"/>
        </w:r>
        <w:r w:rsidR="00796329">
          <w:rPr>
            <w:webHidden/>
          </w:rPr>
          <w:t>67</w:t>
        </w:r>
        <w:r w:rsidR="00C55026">
          <w:rPr>
            <w:webHidden/>
          </w:rPr>
          <w:fldChar w:fldCharType="end"/>
        </w:r>
      </w:hyperlink>
    </w:p>
    <w:p w14:paraId="65D3AD81" w14:textId="495C0CA3" w:rsidR="00C55026" w:rsidRDefault="00000000">
      <w:pPr>
        <w:pStyle w:val="TOC3"/>
        <w:tabs>
          <w:tab w:val="left" w:pos="880"/>
        </w:tabs>
        <w:rPr>
          <w:rFonts w:asciiTheme="minorHAnsi" w:eastAsiaTheme="minorEastAsia" w:hAnsiTheme="minorHAnsi" w:cstheme="minorBidi"/>
          <w:i w:val="0"/>
          <w:iCs w:val="0"/>
          <w:sz w:val="22"/>
          <w:szCs w:val="22"/>
        </w:rPr>
      </w:pPr>
      <w:hyperlink w:anchor="_Toc129084405" w:history="1">
        <w:r w:rsidR="00C55026" w:rsidRPr="0074528A">
          <w:rPr>
            <w:rStyle w:val="Hyperlink"/>
            <w:b/>
            <w:bCs/>
            <w:lang w:val="mk-MK"/>
          </w:rPr>
          <w:t>8.</w:t>
        </w:r>
        <w:r w:rsidR="00C55026">
          <w:rPr>
            <w:rFonts w:asciiTheme="minorHAnsi" w:eastAsiaTheme="minorEastAsia" w:hAnsiTheme="minorHAnsi" w:cstheme="minorBidi"/>
            <w:i w:val="0"/>
            <w:iCs w:val="0"/>
            <w:sz w:val="22"/>
            <w:szCs w:val="22"/>
          </w:rPr>
          <w:tab/>
        </w:r>
        <w:r w:rsidR="00C55026" w:rsidRPr="0074528A">
          <w:rPr>
            <w:rStyle w:val="Hyperlink"/>
            <w:rFonts w:cs="Calibri"/>
            <w:b/>
            <w:lang w:val="mk-MK"/>
          </w:rPr>
          <w:t>Поддршка за креирање на нови работни места преку зелени инвестиции</w:t>
        </w:r>
        <w:r w:rsidR="00C55026">
          <w:rPr>
            <w:webHidden/>
          </w:rPr>
          <w:tab/>
        </w:r>
        <w:r w:rsidR="00C55026">
          <w:rPr>
            <w:webHidden/>
          </w:rPr>
          <w:fldChar w:fldCharType="begin"/>
        </w:r>
        <w:r w:rsidR="00C55026">
          <w:rPr>
            <w:webHidden/>
          </w:rPr>
          <w:instrText xml:space="preserve"> PAGEREF _Toc129084405 \h </w:instrText>
        </w:r>
        <w:r w:rsidR="00C55026">
          <w:rPr>
            <w:webHidden/>
          </w:rPr>
        </w:r>
        <w:r w:rsidR="00C55026">
          <w:rPr>
            <w:webHidden/>
          </w:rPr>
          <w:fldChar w:fldCharType="separate"/>
        </w:r>
        <w:r w:rsidR="00796329">
          <w:rPr>
            <w:webHidden/>
          </w:rPr>
          <w:t>68</w:t>
        </w:r>
        <w:r w:rsidR="00C55026">
          <w:rPr>
            <w:webHidden/>
          </w:rPr>
          <w:fldChar w:fldCharType="end"/>
        </w:r>
      </w:hyperlink>
    </w:p>
    <w:p w14:paraId="04B41B1D" w14:textId="056FBD4B" w:rsidR="00C55026" w:rsidRDefault="00000000">
      <w:pPr>
        <w:pStyle w:val="TOC2"/>
        <w:rPr>
          <w:rFonts w:asciiTheme="minorHAnsi" w:eastAsiaTheme="minorEastAsia" w:hAnsiTheme="minorHAnsi" w:cstheme="minorBidi"/>
          <w:b w:val="0"/>
          <w:bCs w:val="0"/>
          <w:smallCaps w:val="0"/>
          <w:color w:val="auto"/>
          <w:sz w:val="22"/>
          <w:lang w:val="en-US"/>
        </w:rPr>
      </w:pPr>
      <w:hyperlink w:anchor="_Toc129084406" w:history="1">
        <w:r w:rsidR="00C55026" w:rsidRPr="0074528A">
          <w:rPr>
            <w:rStyle w:val="Hyperlink"/>
            <w:rFonts w:cs="Calibri"/>
          </w:rPr>
          <w:t>9.</w:t>
        </w:r>
        <w:r w:rsidR="00C55026">
          <w:rPr>
            <w:rFonts w:asciiTheme="minorHAnsi" w:eastAsiaTheme="minorEastAsia" w:hAnsiTheme="minorHAnsi" w:cstheme="minorBidi"/>
            <w:b w:val="0"/>
            <w:bCs w:val="0"/>
            <w:smallCaps w:val="0"/>
            <w:color w:val="auto"/>
            <w:sz w:val="22"/>
            <w:lang w:val="en-US"/>
          </w:rPr>
          <w:tab/>
        </w:r>
        <w:r w:rsidR="00C55026" w:rsidRPr="0074528A">
          <w:rPr>
            <w:rStyle w:val="Hyperlink"/>
            <w:rFonts w:cs="Calibri"/>
          </w:rPr>
          <w:t>Исплата на младински додаток</w:t>
        </w:r>
        <w:r w:rsidR="00C55026">
          <w:rPr>
            <w:webHidden/>
          </w:rPr>
          <w:tab/>
        </w:r>
        <w:r w:rsidR="00C55026">
          <w:rPr>
            <w:webHidden/>
          </w:rPr>
          <w:fldChar w:fldCharType="begin"/>
        </w:r>
        <w:r w:rsidR="00C55026">
          <w:rPr>
            <w:webHidden/>
          </w:rPr>
          <w:instrText xml:space="preserve"> PAGEREF _Toc129084406 \h </w:instrText>
        </w:r>
        <w:r w:rsidR="00C55026">
          <w:rPr>
            <w:webHidden/>
          </w:rPr>
        </w:r>
        <w:r w:rsidR="00C55026">
          <w:rPr>
            <w:webHidden/>
          </w:rPr>
          <w:fldChar w:fldCharType="separate"/>
        </w:r>
        <w:r w:rsidR="00796329">
          <w:rPr>
            <w:webHidden/>
          </w:rPr>
          <w:t>72</w:t>
        </w:r>
        <w:r w:rsidR="00C55026">
          <w:rPr>
            <w:webHidden/>
          </w:rPr>
          <w:fldChar w:fldCharType="end"/>
        </w:r>
      </w:hyperlink>
    </w:p>
    <w:p w14:paraId="0C80D492" w14:textId="44FEB40E" w:rsidR="00C55026" w:rsidRDefault="00000000">
      <w:pPr>
        <w:pStyle w:val="TOC3"/>
        <w:rPr>
          <w:rFonts w:asciiTheme="minorHAnsi" w:eastAsiaTheme="minorEastAsia" w:hAnsiTheme="minorHAnsi" w:cstheme="minorBidi"/>
          <w:i w:val="0"/>
          <w:iCs w:val="0"/>
          <w:sz w:val="22"/>
          <w:szCs w:val="22"/>
        </w:rPr>
      </w:pPr>
      <w:hyperlink w:anchor="_Toc129084407" w:history="1">
        <w:r w:rsidR="00C55026" w:rsidRPr="0074528A">
          <w:rPr>
            <w:rStyle w:val="Hyperlink"/>
            <w:rFonts w:cs="Calibri"/>
            <w:b/>
            <w:lang w:val="mk-MK"/>
          </w:rPr>
          <w:t>Исплата на младински додаток</w:t>
        </w:r>
        <w:r w:rsidR="00C55026">
          <w:rPr>
            <w:webHidden/>
          </w:rPr>
          <w:tab/>
        </w:r>
        <w:r w:rsidR="00C55026">
          <w:rPr>
            <w:webHidden/>
          </w:rPr>
          <w:fldChar w:fldCharType="begin"/>
        </w:r>
        <w:r w:rsidR="00C55026">
          <w:rPr>
            <w:webHidden/>
          </w:rPr>
          <w:instrText xml:space="preserve"> PAGEREF _Toc129084407 \h </w:instrText>
        </w:r>
        <w:r w:rsidR="00C55026">
          <w:rPr>
            <w:webHidden/>
          </w:rPr>
        </w:r>
        <w:r w:rsidR="00C55026">
          <w:rPr>
            <w:webHidden/>
          </w:rPr>
          <w:fldChar w:fldCharType="separate"/>
        </w:r>
        <w:r w:rsidR="00796329">
          <w:rPr>
            <w:webHidden/>
          </w:rPr>
          <w:t>72</w:t>
        </w:r>
        <w:r w:rsidR="00C55026">
          <w:rPr>
            <w:webHidden/>
          </w:rPr>
          <w:fldChar w:fldCharType="end"/>
        </w:r>
      </w:hyperlink>
    </w:p>
    <w:p w14:paraId="45679EE2" w14:textId="28F3E495" w:rsidR="00C55026" w:rsidRDefault="00000000">
      <w:pPr>
        <w:pStyle w:val="TOC2"/>
        <w:rPr>
          <w:rFonts w:asciiTheme="minorHAnsi" w:eastAsiaTheme="minorEastAsia" w:hAnsiTheme="minorHAnsi" w:cstheme="minorBidi"/>
          <w:b w:val="0"/>
          <w:bCs w:val="0"/>
          <w:smallCaps w:val="0"/>
          <w:color w:val="auto"/>
          <w:sz w:val="22"/>
          <w:lang w:val="en-US"/>
        </w:rPr>
      </w:pPr>
      <w:hyperlink w:anchor="_Toc129084408" w:history="1">
        <w:r w:rsidR="00C55026" w:rsidRPr="0074528A">
          <w:rPr>
            <w:rStyle w:val="Hyperlink"/>
            <w:rFonts w:cs="Calibri"/>
          </w:rPr>
          <w:t>10.</w:t>
        </w:r>
        <w:r w:rsidR="00C55026">
          <w:rPr>
            <w:rFonts w:asciiTheme="minorHAnsi" w:eastAsiaTheme="minorEastAsia" w:hAnsiTheme="minorHAnsi" w:cstheme="minorBidi"/>
            <w:b w:val="0"/>
            <w:bCs w:val="0"/>
            <w:smallCaps w:val="0"/>
            <w:color w:val="auto"/>
            <w:sz w:val="22"/>
            <w:lang w:val="en-US"/>
          </w:rPr>
          <w:tab/>
        </w:r>
        <w:r w:rsidR="00C55026" w:rsidRPr="0074528A">
          <w:rPr>
            <w:rStyle w:val="Hyperlink"/>
            <w:rFonts w:cs="Calibri"/>
          </w:rPr>
          <w:t>Втора шанса (Пилот мерка)</w:t>
        </w:r>
        <w:r w:rsidR="00C55026">
          <w:rPr>
            <w:webHidden/>
          </w:rPr>
          <w:tab/>
        </w:r>
        <w:r w:rsidR="00C55026">
          <w:rPr>
            <w:webHidden/>
          </w:rPr>
          <w:fldChar w:fldCharType="begin"/>
        </w:r>
        <w:r w:rsidR="00C55026">
          <w:rPr>
            <w:webHidden/>
          </w:rPr>
          <w:instrText xml:space="preserve"> PAGEREF _Toc129084408 \h </w:instrText>
        </w:r>
        <w:r w:rsidR="00C55026">
          <w:rPr>
            <w:webHidden/>
          </w:rPr>
        </w:r>
        <w:r w:rsidR="00C55026">
          <w:rPr>
            <w:webHidden/>
          </w:rPr>
          <w:fldChar w:fldCharType="separate"/>
        </w:r>
        <w:r w:rsidR="00796329">
          <w:rPr>
            <w:webHidden/>
          </w:rPr>
          <w:t>73</w:t>
        </w:r>
        <w:r w:rsidR="00C55026">
          <w:rPr>
            <w:webHidden/>
          </w:rPr>
          <w:fldChar w:fldCharType="end"/>
        </w:r>
      </w:hyperlink>
    </w:p>
    <w:p w14:paraId="334726A2" w14:textId="02345BE0" w:rsidR="00C55026" w:rsidRPr="00C55026" w:rsidRDefault="00000000">
      <w:pPr>
        <w:pStyle w:val="TOC3"/>
        <w:rPr>
          <w:rFonts w:asciiTheme="minorHAnsi" w:eastAsiaTheme="minorEastAsia" w:hAnsiTheme="minorHAnsi" w:cstheme="minorBidi"/>
          <w:b/>
          <w:bCs/>
          <w:i w:val="0"/>
          <w:iCs w:val="0"/>
          <w:sz w:val="22"/>
          <w:szCs w:val="22"/>
        </w:rPr>
      </w:pPr>
      <w:hyperlink w:anchor="_Toc129084409" w:history="1">
        <w:r w:rsidR="00C55026" w:rsidRPr="00C55026">
          <w:rPr>
            <w:rStyle w:val="Hyperlink"/>
            <w:rFonts w:cs="Calibri"/>
            <w:b/>
            <w:bCs/>
            <w:lang w:val="mk-MK"/>
          </w:rPr>
          <w:t>Втора шанса  (Пилот мерка)</w:t>
        </w:r>
        <w:r w:rsidR="00C55026" w:rsidRPr="00C55026">
          <w:rPr>
            <w:b/>
            <w:bCs/>
            <w:webHidden/>
          </w:rPr>
          <w:tab/>
        </w:r>
        <w:r w:rsidR="00C55026" w:rsidRPr="00C55026">
          <w:rPr>
            <w:b/>
            <w:bCs/>
            <w:webHidden/>
          </w:rPr>
          <w:fldChar w:fldCharType="begin"/>
        </w:r>
        <w:r w:rsidR="00C55026" w:rsidRPr="00C55026">
          <w:rPr>
            <w:b/>
            <w:bCs/>
            <w:webHidden/>
          </w:rPr>
          <w:instrText xml:space="preserve"> PAGEREF _Toc129084409 \h </w:instrText>
        </w:r>
        <w:r w:rsidR="00C55026" w:rsidRPr="00C55026">
          <w:rPr>
            <w:b/>
            <w:bCs/>
            <w:webHidden/>
          </w:rPr>
        </w:r>
        <w:r w:rsidR="00C55026" w:rsidRPr="00C55026">
          <w:rPr>
            <w:b/>
            <w:bCs/>
            <w:webHidden/>
          </w:rPr>
          <w:fldChar w:fldCharType="separate"/>
        </w:r>
        <w:r w:rsidR="00796329">
          <w:rPr>
            <w:b/>
            <w:bCs/>
            <w:webHidden/>
          </w:rPr>
          <w:t>73</w:t>
        </w:r>
        <w:r w:rsidR="00C55026" w:rsidRPr="00C55026">
          <w:rPr>
            <w:b/>
            <w:bCs/>
            <w:webHidden/>
          </w:rPr>
          <w:fldChar w:fldCharType="end"/>
        </w:r>
      </w:hyperlink>
    </w:p>
    <w:p w14:paraId="4BA1E938" w14:textId="1DE08095" w:rsidR="00C55026" w:rsidRDefault="00000000" w:rsidP="00C55026">
      <w:pPr>
        <w:pStyle w:val="TOC1"/>
        <w:rPr>
          <w:rFonts w:asciiTheme="minorHAnsi" w:eastAsiaTheme="minorEastAsia" w:hAnsiTheme="minorHAnsi" w:cstheme="minorBidi"/>
          <w:color w:val="auto"/>
          <w:lang w:val="en-US"/>
        </w:rPr>
      </w:pPr>
      <w:hyperlink w:anchor="_Toc129084410" w:history="1">
        <w:r w:rsidR="00C55026" w:rsidRPr="0074528A">
          <w:rPr>
            <w:rStyle w:val="Hyperlink"/>
            <w:rFonts w:cs="Calibri"/>
          </w:rPr>
          <w:t>II УСЛУГИ ЗА ВРАБОТУВАЊЕ</w:t>
        </w:r>
        <w:r w:rsidR="00C55026">
          <w:rPr>
            <w:webHidden/>
          </w:rPr>
          <w:tab/>
        </w:r>
        <w:r w:rsidR="00C55026">
          <w:rPr>
            <w:webHidden/>
          </w:rPr>
          <w:fldChar w:fldCharType="begin"/>
        </w:r>
        <w:r w:rsidR="00C55026">
          <w:rPr>
            <w:webHidden/>
          </w:rPr>
          <w:instrText xml:space="preserve"> PAGEREF _Toc129084410 \h </w:instrText>
        </w:r>
        <w:r w:rsidR="00C55026">
          <w:rPr>
            <w:webHidden/>
          </w:rPr>
        </w:r>
        <w:r w:rsidR="00C55026">
          <w:rPr>
            <w:webHidden/>
          </w:rPr>
          <w:fldChar w:fldCharType="separate"/>
        </w:r>
        <w:r w:rsidR="00796329">
          <w:rPr>
            <w:webHidden/>
          </w:rPr>
          <w:t>76</w:t>
        </w:r>
        <w:r w:rsidR="00C55026">
          <w:rPr>
            <w:webHidden/>
          </w:rPr>
          <w:fldChar w:fldCharType="end"/>
        </w:r>
      </w:hyperlink>
    </w:p>
    <w:p w14:paraId="1D7CF76A" w14:textId="602D1A24" w:rsidR="00C55026" w:rsidRDefault="00000000" w:rsidP="00C55026">
      <w:pPr>
        <w:pStyle w:val="TOC1"/>
        <w:rPr>
          <w:rFonts w:asciiTheme="minorHAnsi" w:eastAsiaTheme="minorEastAsia" w:hAnsiTheme="minorHAnsi" w:cstheme="minorBidi"/>
          <w:color w:val="auto"/>
          <w:lang w:val="en-US"/>
        </w:rPr>
      </w:pPr>
      <w:hyperlink w:anchor="_Toc129084411" w:history="1">
        <w:r w:rsidR="00C55026" w:rsidRPr="0074528A">
          <w:rPr>
            <w:rStyle w:val="Hyperlink"/>
            <w:rFonts w:cs="Calibri"/>
          </w:rPr>
          <w:t>ГАРАНЦИЈА ЗА МЛАДИ</w:t>
        </w:r>
        <w:r w:rsidR="00C55026">
          <w:rPr>
            <w:webHidden/>
          </w:rPr>
          <w:tab/>
        </w:r>
        <w:r w:rsidR="00C55026">
          <w:rPr>
            <w:webHidden/>
          </w:rPr>
          <w:fldChar w:fldCharType="begin"/>
        </w:r>
        <w:r w:rsidR="00C55026">
          <w:rPr>
            <w:webHidden/>
          </w:rPr>
          <w:instrText xml:space="preserve"> PAGEREF _Toc129084411 \h </w:instrText>
        </w:r>
        <w:r w:rsidR="00C55026">
          <w:rPr>
            <w:webHidden/>
          </w:rPr>
        </w:r>
        <w:r w:rsidR="00C55026">
          <w:rPr>
            <w:webHidden/>
          </w:rPr>
          <w:fldChar w:fldCharType="separate"/>
        </w:r>
        <w:r w:rsidR="00796329">
          <w:rPr>
            <w:webHidden/>
          </w:rPr>
          <w:t>79</w:t>
        </w:r>
        <w:r w:rsidR="00C55026">
          <w:rPr>
            <w:webHidden/>
          </w:rPr>
          <w:fldChar w:fldCharType="end"/>
        </w:r>
      </w:hyperlink>
    </w:p>
    <w:p w14:paraId="5E2C70D4" w14:textId="5BD0D6D8" w:rsidR="00C55026" w:rsidRDefault="00000000" w:rsidP="00C55026">
      <w:pPr>
        <w:pStyle w:val="TOC1"/>
        <w:rPr>
          <w:rFonts w:asciiTheme="minorHAnsi" w:eastAsiaTheme="minorEastAsia" w:hAnsiTheme="minorHAnsi" w:cstheme="minorBidi"/>
          <w:color w:val="auto"/>
          <w:lang w:val="en-US"/>
        </w:rPr>
      </w:pPr>
      <w:hyperlink w:anchor="_Toc129084412" w:history="1">
        <w:r w:rsidR="00C55026" w:rsidRPr="0074528A">
          <w:rPr>
            <w:rStyle w:val="Hyperlink"/>
            <w:rFonts w:cs="Calibri"/>
          </w:rPr>
          <w:t>АКТИВАЦИЈА НА КОРИСНИЦИ НА ГМП</w:t>
        </w:r>
        <w:r w:rsidR="00C55026">
          <w:rPr>
            <w:webHidden/>
          </w:rPr>
          <w:tab/>
        </w:r>
        <w:r w:rsidR="00C55026">
          <w:rPr>
            <w:webHidden/>
          </w:rPr>
          <w:fldChar w:fldCharType="begin"/>
        </w:r>
        <w:r w:rsidR="00C55026">
          <w:rPr>
            <w:webHidden/>
          </w:rPr>
          <w:instrText xml:space="preserve"> PAGEREF _Toc129084412 \h </w:instrText>
        </w:r>
        <w:r w:rsidR="00C55026">
          <w:rPr>
            <w:webHidden/>
          </w:rPr>
        </w:r>
        <w:r w:rsidR="00C55026">
          <w:rPr>
            <w:webHidden/>
          </w:rPr>
          <w:fldChar w:fldCharType="separate"/>
        </w:r>
        <w:r w:rsidR="00796329">
          <w:rPr>
            <w:webHidden/>
          </w:rPr>
          <w:t>80</w:t>
        </w:r>
        <w:r w:rsidR="00C55026">
          <w:rPr>
            <w:webHidden/>
          </w:rPr>
          <w:fldChar w:fldCharType="end"/>
        </w:r>
      </w:hyperlink>
    </w:p>
    <w:p w14:paraId="69F14E41" w14:textId="20BA9BA4" w:rsidR="00C55026" w:rsidRDefault="00000000" w:rsidP="00C55026">
      <w:pPr>
        <w:pStyle w:val="TOC1"/>
        <w:rPr>
          <w:rFonts w:asciiTheme="minorHAnsi" w:eastAsiaTheme="minorEastAsia" w:hAnsiTheme="minorHAnsi" w:cstheme="minorBidi"/>
          <w:color w:val="auto"/>
          <w:lang w:val="en-US"/>
        </w:rPr>
      </w:pPr>
      <w:hyperlink w:anchor="_Toc129084413" w:history="1">
        <w:r w:rsidR="00C55026" w:rsidRPr="0074528A">
          <w:rPr>
            <w:rStyle w:val="Hyperlink"/>
          </w:rPr>
          <w:t>ПРОФЕСИОНАЛНА РЕХАБИЛИТАЦИЈА И ВКЛУЧУВАЊЕ НА ПАЗАР НА ТРУД НА ЛИЦА СО ПОПРЕЧЕНОСТ</w:t>
        </w:r>
        <w:r w:rsidR="00C55026">
          <w:rPr>
            <w:webHidden/>
          </w:rPr>
          <w:tab/>
        </w:r>
        <w:r w:rsidR="00C55026">
          <w:rPr>
            <w:webHidden/>
          </w:rPr>
          <w:fldChar w:fldCharType="begin"/>
        </w:r>
        <w:r w:rsidR="00C55026">
          <w:rPr>
            <w:webHidden/>
          </w:rPr>
          <w:instrText xml:space="preserve"> PAGEREF _Toc129084413 \h </w:instrText>
        </w:r>
        <w:r w:rsidR="00C55026">
          <w:rPr>
            <w:webHidden/>
          </w:rPr>
        </w:r>
        <w:r w:rsidR="00C55026">
          <w:rPr>
            <w:webHidden/>
          </w:rPr>
          <w:fldChar w:fldCharType="separate"/>
        </w:r>
        <w:r w:rsidR="00796329">
          <w:rPr>
            <w:webHidden/>
          </w:rPr>
          <w:t>81</w:t>
        </w:r>
        <w:r w:rsidR="00C55026">
          <w:rPr>
            <w:webHidden/>
          </w:rPr>
          <w:fldChar w:fldCharType="end"/>
        </w:r>
      </w:hyperlink>
    </w:p>
    <w:p w14:paraId="6953FA43" w14:textId="1C83A3D9" w:rsidR="00C55026" w:rsidRDefault="00000000" w:rsidP="00C55026">
      <w:pPr>
        <w:pStyle w:val="TOC1"/>
        <w:rPr>
          <w:rFonts w:asciiTheme="minorHAnsi" w:eastAsiaTheme="minorEastAsia" w:hAnsiTheme="minorHAnsi" w:cstheme="minorBidi"/>
          <w:color w:val="auto"/>
          <w:lang w:val="en-US"/>
        </w:rPr>
      </w:pPr>
      <w:hyperlink w:anchor="_Toc129084414" w:history="1">
        <w:r w:rsidR="00C55026" w:rsidRPr="0074528A">
          <w:rPr>
            <w:rStyle w:val="Hyperlink"/>
          </w:rPr>
          <w:t>Промоција</w:t>
        </w:r>
        <w:r w:rsidR="00C55026">
          <w:rPr>
            <w:webHidden/>
          </w:rPr>
          <w:tab/>
        </w:r>
        <w:r w:rsidR="00C55026">
          <w:rPr>
            <w:webHidden/>
          </w:rPr>
          <w:fldChar w:fldCharType="begin"/>
        </w:r>
        <w:r w:rsidR="00C55026">
          <w:rPr>
            <w:webHidden/>
          </w:rPr>
          <w:instrText xml:space="preserve"> PAGEREF _Toc129084414 \h </w:instrText>
        </w:r>
        <w:r w:rsidR="00C55026">
          <w:rPr>
            <w:webHidden/>
          </w:rPr>
        </w:r>
        <w:r w:rsidR="00C55026">
          <w:rPr>
            <w:webHidden/>
          </w:rPr>
          <w:fldChar w:fldCharType="separate"/>
        </w:r>
        <w:r w:rsidR="00796329">
          <w:rPr>
            <w:webHidden/>
          </w:rPr>
          <w:t>83</w:t>
        </w:r>
        <w:r w:rsidR="00C55026">
          <w:rPr>
            <w:webHidden/>
          </w:rPr>
          <w:fldChar w:fldCharType="end"/>
        </w:r>
      </w:hyperlink>
    </w:p>
    <w:p w14:paraId="55B4D6B2" w14:textId="5FFE0194" w:rsidR="00C55026" w:rsidRDefault="00000000" w:rsidP="00C55026">
      <w:pPr>
        <w:pStyle w:val="TOC1"/>
        <w:rPr>
          <w:rFonts w:asciiTheme="minorHAnsi" w:eastAsiaTheme="minorEastAsia" w:hAnsiTheme="minorHAnsi" w:cstheme="minorBidi"/>
          <w:color w:val="auto"/>
          <w:lang w:val="en-US"/>
        </w:rPr>
      </w:pPr>
      <w:hyperlink w:anchor="_Toc129084415" w:history="1">
        <w:r w:rsidR="00C55026" w:rsidRPr="0074528A">
          <w:rPr>
            <w:rStyle w:val="Hyperlink"/>
          </w:rPr>
          <w:t>ФИНАНСИСКА РАМКА</w:t>
        </w:r>
        <w:r w:rsidR="00C55026">
          <w:rPr>
            <w:webHidden/>
          </w:rPr>
          <w:tab/>
        </w:r>
        <w:r w:rsidR="00C55026">
          <w:rPr>
            <w:webHidden/>
          </w:rPr>
          <w:fldChar w:fldCharType="begin"/>
        </w:r>
        <w:r w:rsidR="00C55026">
          <w:rPr>
            <w:webHidden/>
          </w:rPr>
          <w:instrText xml:space="preserve"> PAGEREF _Toc129084415 \h </w:instrText>
        </w:r>
        <w:r w:rsidR="00C55026">
          <w:rPr>
            <w:webHidden/>
          </w:rPr>
        </w:r>
        <w:r w:rsidR="00C55026">
          <w:rPr>
            <w:webHidden/>
          </w:rPr>
          <w:fldChar w:fldCharType="separate"/>
        </w:r>
        <w:r w:rsidR="00796329">
          <w:rPr>
            <w:webHidden/>
          </w:rPr>
          <w:t>86</w:t>
        </w:r>
        <w:r w:rsidR="00C55026">
          <w:rPr>
            <w:webHidden/>
          </w:rPr>
          <w:fldChar w:fldCharType="end"/>
        </w:r>
      </w:hyperlink>
    </w:p>
    <w:p w14:paraId="72A14BB9" w14:textId="159D5C42" w:rsidR="00945ED8" w:rsidRPr="000E6FB3" w:rsidRDefault="006C57FD" w:rsidP="00945ED8">
      <w:pPr>
        <w:rPr>
          <w:b/>
          <w:color w:val="0070C0"/>
          <w:sz w:val="18"/>
          <w:szCs w:val="18"/>
        </w:rPr>
        <w:sectPr w:rsidR="00945ED8" w:rsidRPr="000E6FB3" w:rsidSect="00FE52E8">
          <w:pgSz w:w="11906" w:h="16838"/>
          <w:pgMar w:top="273" w:right="425" w:bottom="1400" w:left="851" w:header="284" w:footer="284" w:gutter="0"/>
          <w:cols w:space="720"/>
          <w:titlePg/>
          <w:docGrid w:linePitch="360"/>
        </w:sectPr>
      </w:pPr>
      <w:r w:rsidRPr="000E6FB3">
        <w:rPr>
          <w:sz w:val="32"/>
        </w:rPr>
        <w:fldChar w:fldCharType="end"/>
      </w:r>
    </w:p>
    <w:bookmarkStart w:id="1" w:name="_Toc498356346"/>
    <w:bookmarkStart w:id="2" w:name="_Toc129084376"/>
    <w:p w14:paraId="30E2DF76" w14:textId="0B863743" w:rsidR="00945ED8" w:rsidRPr="000E6FB3" w:rsidRDefault="00F7026D" w:rsidP="00945ED8">
      <w:pPr>
        <w:outlineLvl w:val="0"/>
        <w:rPr>
          <w:b/>
          <w:bCs/>
          <w:color w:val="000000" w:themeColor="text1"/>
        </w:rPr>
      </w:pPr>
      <w:r w:rsidRPr="000E6FB3">
        <w:rPr>
          <w:b/>
          <w:bCs/>
          <w:noProof/>
          <w:color w:val="000000" w:themeColor="text1"/>
          <w:lang w:val="en-US"/>
        </w:rPr>
        <w:lastRenderedPageBreak/>
        <mc:AlternateContent>
          <mc:Choice Requires="wps">
            <w:drawing>
              <wp:anchor distT="4294967291" distB="4294967291" distL="114300" distR="114300" simplePos="0" relativeHeight="251631104" behindDoc="0" locked="0" layoutInCell="1" allowOverlap="1" wp14:anchorId="42CE098D" wp14:editId="349321D8">
                <wp:simplePos x="0" y="0"/>
                <wp:positionH relativeFrom="column">
                  <wp:posOffset>-13335</wp:posOffset>
                </wp:positionH>
                <wp:positionV relativeFrom="paragraph">
                  <wp:posOffset>356234</wp:posOffset>
                </wp:positionV>
                <wp:extent cx="5516245" cy="0"/>
                <wp:effectExtent l="0" t="19050" r="27305" b="57150"/>
                <wp:wrapNone/>
                <wp:docPr id="4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6245" cy="0"/>
                        </a:xfrm>
                        <a:prstGeom prst="line">
                          <a:avLst/>
                        </a:prstGeom>
                        <a:noFill/>
                        <a:ln w="57150">
                          <a:solidFill>
                            <a:schemeClr val="accent2"/>
                          </a:solidFill>
                          <a:round/>
                          <a:headEnd/>
                          <a:tailEnd/>
                        </a:ln>
                        <a:effectLst>
                          <a:outerShdw dist="23000" dir="5400000" rotWithShape="0">
                            <a:srgbClr val="000000">
                              <a:alpha val="34999"/>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543BD75F" id="Straight Connector 4" o:spid="_x0000_s1026" style="position:absolute;z-index:2516311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28.05pt" to="433.3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" strokecolor="#ed7d31 [3205]" strokeweight="4.5pt">
                <v:shadow on="t" color="black" opacity="22936f" origin=",.5" offset="0,.63889mm"/>
                <o:lock v:ext="edit" shapetype="f"/>
              </v:line>
            </w:pict>
          </mc:Fallback>
        </mc:AlternateContent>
      </w:r>
      <w:r w:rsidR="00945ED8" w:rsidRPr="000E6FB3">
        <w:rPr>
          <w:b/>
          <w:bCs/>
          <w:color w:val="000000" w:themeColor="text1"/>
        </w:rPr>
        <w:t>ЛИСТА НА КРАТЕНКИ</w:t>
      </w:r>
      <w:bookmarkEnd w:id="1"/>
      <w:bookmarkEnd w:id="2"/>
    </w:p>
    <w:p w14:paraId="0AA37109" w14:textId="77777777" w:rsidR="00945ED8" w:rsidRPr="000E6FB3" w:rsidRDefault="00945ED8" w:rsidP="00945ED8">
      <w:pPr>
        <w:ind w:firstLine="720"/>
        <w:jc w:val="both"/>
        <w:rPr>
          <w:b/>
          <w:bCs/>
          <w:color w:val="0070C0"/>
        </w:rPr>
      </w:pPr>
    </w:p>
    <w:p w14:paraId="3B341E77" w14:textId="77777777" w:rsidR="00945ED8" w:rsidRPr="000E6FB3" w:rsidRDefault="00945ED8" w:rsidP="00945ED8">
      <w:pPr>
        <w:ind w:firstLine="720"/>
        <w:jc w:val="both"/>
        <w:rPr>
          <w:b/>
          <w:bCs/>
          <w:color w:val="0070C0"/>
        </w:rPr>
      </w:pPr>
    </w:p>
    <w:tbl>
      <w:tblPr>
        <w:tblW w:w="9198" w:type="dxa"/>
        <w:tblLook w:val="00A0" w:firstRow="1" w:lastRow="0" w:firstColumn="1" w:lastColumn="0" w:noHBand="0" w:noVBand="0"/>
      </w:tblPr>
      <w:tblGrid>
        <w:gridCol w:w="1360"/>
        <w:gridCol w:w="7838"/>
      </w:tblGrid>
      <w:tr w:rsidR="00945ED8" w:rsidRPr="000E6FB3" w14:paraId="2E83B11B" w14:textId="77777777" w:rsidTr="00A82D9F">
        <w:trPr>
          <w:trHeight w:val="360"/>
        </w:trPr>
        <w:tc>
          <w:tcPr>
            <w:tcW w:w="1360" w:type="dxa"/>
            <w:noWrap/>
            <w:vAlign w:val="center"/>
          </w:tcPr>
          <w:p w14:paraId="59819DE9" w14:textId="77777777" w:rsidR="00945ED8" w:rsidRPr="000E6FB3" w:rsidRDefault="00DE3818" w:rsidP="00A82D9F">
            <w:pPr>
              <w:rPr>
                <w:b/>
                <w:bCs/>
              </w:rPr>
            </w:pPr>
            <w:r w:rsidRPr="000E6FB3">
              <w:rPr>
                <w:b/>
                <w:bCs/>
              </w:rPr>
              <w:t>АВРСМ</w:t>
            </w:r>
          </w:p>
        </w:tc>
        <w:tc>
          <w:tcPr>
            <w:tcW w:w="7838" w:type="dxa"/>
            <w:noWrap/>
            <w:vAlign w:val="center"/>
          </w:tcPr>
          <w:p w14:paraId="5C93D5F3" w14:textId="77777777" w:rsidR="00945ED8" w:rsidRPr="000E6FB3" w:rsidRDefault="00945ED8" w:rsidP="00A82D9F">
            <w:r w:rsidRPr="000E6FB3">
              <w:t xml:space="preserve">Агенција за вработување на Република </w:t>
            </w:r>
            <w:r w:rsidR="00DE3818" w:rsidRPr="000E6FB3">
              <w:t xml:space="preserve">Северна </w:t>
            </w:r>
            <w:r w:rsidRPr="000E6FB3">
              <w:t>Македонија</w:t>
            </w:r>
          </w:p>
        </w:tc>
      </w:tr>
      <w:tr w:rsidR="00945ED8" w:rsidRPr="000E6FB3" w14:paraId="272B05A1" w14:textId="77777777" w:rsidTr="00A82D9F">
        <w:trPr>
          <w:trHeight w:val="360"/>
        </w:trPr>
        <w:tc>
          <w:tcPr>
            <w:tcW w:w="1360" w:type="dxa"/>
            <w:noWrap/>
            <w:vAlign w:val="center"/>
          </w:tcPr>
          <w:p w14:paraId="0D2E2CE2" w14:textId="77777777" w:rsidR="00945ED8" w:rsidRPr="000E6FB3" w:rsidRDefault="00945ED8" w:rsidP="00A82D9F">
            <w:pPr>
              <w:rPr>
                <w:b/>
                <w:bCs/>
              </w:rPr>
            </w:pPr>
            <w:r w:rsidRPr="000E6FB3">
              <w:rPr>
                <w:b/>
                <w:bCs/>
              </w:rPr>
              <w:t>АМПТ</w:t>
            </w:r>
          </w:p>
        </w:tc>
        <w:tc>
          <w:tcPr>
            <w:tcW w:w="7838" w:type="dxa"/>
            <w:noWrap/>
            <w:vAlign w:val="center"/>
          </w:tcPr>
          <w:p w14:paraId="3F7C85EF" w14:textId="77777777" w:rsidR="00945ED8" w:rsidRPr="000E6FB3" w:rsidRDefault="00945ED8" w:rsidP="00A82D9F">
            <w:r w:rsidRPr="000E6FB3">
              <w:t>Активни мерки на пазарот на трудот</w:t>
            </w:r>
          </w:p>
        </w:tc>
      </w:tr>
      <w:tr w:rsidR="00945ED8" w:rsidRPr="000E6FB3" w14:paraId="4A64A0E3" w14:textId="77777777" w:rsidTr="00A82D9F">
        <w:trPr>
          <w:trHeight w:val="360"/>
        </w:trPr>
        <w:tc>
          <w:tcPr>
            <w:tcW w:w="1360" w:type="dxa"/>
            <w:noWrap/>
            <w:vAlign w:val="center"/>
          </w:tcPr>
          <w:p w14:paraId="3883C93B" w14:textId="77777777" w:rsidR="00945ED8" w:rsidRPr="000E6FB3" w:rsidRDefault="00945ED8" w:rsidP="00A82D9F">
            <w:pPr>
              <w:rPr>
                <w:b/>
                <w:bCs/>
              </w:rPr>
            </w:pPr>
            <w:r w:rsidRPr="000E6FB3">
              <w:rPr>
                <w:b/>
                <w:bCs/>
              </w:rPr>
              <w:t>АППР</w:t>
            </w:r>
            <w:r w:rsidR="00DE3818" w:rsidRPr="000E6FB3">
              <w:rPr>
                <w:b/>
                <w:bCs/>
              </w:rPr>
              <w:t>С</w:t>
            </w:r>
            <w:r w:rsidRPr="000E6FB3">
              <w:rPr>
                <w:b/>
                <w:bCs/>
              </w:rPr>
              <w:t>М</w:t>
            </w:r>
          </w:p>
        </w:tc>
        <w:tc>
          <w:tcPr>
            <w:tcW w:w="7838" w:type="dxa"/>
            <w:noWrap/>
            <w:vAlign w:val="center"/>
          </w:tcPr>
          <w:p w14:paraId="32CBAACF" w14:textId="77777777" w:rsidR="00945ED8" w:rsidRPr="000E6FB3" w:rsidRDefault="00945ED8" w:rsidP="00A82D9F">
            <w:r w:rsidRPr="000E6FB3">
              <w:t xml:space="preserve">Агенција за поддршка на претприемништвото на Република </w:t>
            </w:r>
            <w:r w:rsidR="00DE3818" w:rsidRPr="000E6FB3">
              <w:t xml:space="preserve">Северна </w:t>
            </w:r>
            <w:r w:rsidRPr="000E6FB3">
              <w:t>Македонија</w:t>
            </w:r>
          </w:p>
        </w:tc>
      </w:tr>
      <w:tr w:rsidR="00945ED8" w:rsidRPr="000E6FB3" w14:paraId="14999065" w14:textId="77777777" w:rsidTr="00A82D9F">
        <w:trPr>
          <w:trHeight w:val="360"/>
        </w:trPr>
        <w:tc>
          <w:tcPr>
            <w:tcW w:w="1360" w:type="dxa"/>
            <w:noWrap/>
            <w:vAlign w:val="center"/>
          </w:tcPr>
          <w:p w14:paraId="117D0E91" w14:textId="77777777" w:rsidR="00945ED8" w:rsidRPr="000E6FB3" w:rsidRDefault="00945ED8" w:rsidP="00A82D9F">
            <w:pPr>
              <w:rPr>
                <w:b/>
                <w:bCs/>
              </w:rPr>
            </w:pPr>
            <w:r w:rsidRPr="000E6FB3">
              <w:rPr>
                <w:b/>
                <w:bCs/>
              </w:rPr>
              <w:t>ЕЛС</w:t>
            </w:r>
          </w:p>
        </w:tc>
        <w:tc>
          <w:tcPr>
            <w:tcW w:w="7838" w:type="dxa"/>
            <w:noWrap/>
            <w:vAlign w:val="center"/>
          </w:tcPr>
          <w:p w14:paraId="05A48BF3" w14:textId="77777777" w:rsidR="00945ED8" w:rsidRPr="000E6FB3" w:rsidRDefault="00945ED8" w:rsidP="00A82D9F">
            <w:r w:rsidRPr="000E6FB3">
              <w:t>Единица на локална самоуправа</w:t>
            </w:r>
          </w:p>
        </w:tc>
      </w:tr>
      <w:tr w:rsidR="00945ED8" w:rsidRPr="000E6FB3" w14:paraId="5E8761E9" w14:textId="77777777" w:rsidTr="00A82D9F">
        <w:trPr>
          <w:trHeight w:val="360"/>
        </w:trPr>
        <w:tc>
          <w:tcPr>
            <w:tcW w:w="1360" w:type="dxa"/>
            <w:noWrap/>
            <w:vAlign w:val="center"/>
          </w:tcPr>
          <w:p w14:paraId="62451F1F" w14:textId="77777777" w:rsidR="00945ED8" w:rsidRPr="000E6FB3" w:rsidRDefault="00945ED8" w:rsidP="00A82D9F">
            <w:pPr>
              <w:rPr>
                <w:b/>
                <w:bCs/>
              </w:rPr>
            </w:pPr>
            <w:r w:rsidRPr="000E6FB3">
              <w:rPr>
                <w:b/>
                <w:bCs/>
              </w:rPr>
              <w:t>ИПВ</w:t>
            </w:r>
          </w:p>
        </w:tc>
        <w:tc>
          <w:tcPr>
            <w:tcW w:w="7838" w:type="dxa"/>
            <w:noWrap/>
            <w:vAlign w:val="center"/>
          </w:tcPr>
          <w:p w14:paraId="10C7DD74" w14:textId="77777777" w:rsidR="00945ED8" w:rsidRPr="000E6FB3" w:rsidRDefault="00945ED8" w:rsidP="00A82D9F">
            <w:r w:rsidRPr="000E6FB3">
              <w:t>Индивидуален план за вработување</w:t>
            </w:r>
          </w:p>
        </w:tc>
      </w:tr>
      <w:tr w:rsidR="00945ED8" w:rsidRPr="000E6FB3" w14:paraId="66154D9B" w14:textId="77777777" w:rsidTr="00A82D9F">
        <w:trPr>
          <w:trHeight w:val="360"/>
        </w:trPr>
        <w:tc>
          <w:tcPr>
            <w:tcW w:w="1360" w:type="dxa"/>
            <w:noWrap/>
            <w:vAlign w:val="center"/>
          </w:tcPr>
          <w:p w14:paraId="0AC41F62" w14:textId="77777777" w:rsidR="00945ED8" w:rsidRPr="000E6FB3" w:rsidRDefault="00945ED8" w:rsidP="00A82D9F">
            <w:pPr>
              <w:rPr>
                <w:b/>
                <w:bCs/>
              </w:rPr>
            </w:pPr>
            <w:r w:rsidRPr="000E6FB3">
              <w:rPr>
                <w:b/>
                <w:bCs/>
              </w:rPr>
              <w:t>МОН</w:t>
            </w:r>
          </w:p>
        </w:tc>
        <w:tc>
          <w:tcPr>
            <w:tcW w:w="7838" w:type="dxa"/>
            <w:noWrap/>
            <w:vAlign w:val="center"/>
          </w:tcPr>
          <w:p w14:paraId="20F4B01F" w14:textId="77777777" w:rsidR="00945ED8" w:rsidRPr="000E6FB3" w:rsidRDefault="00945ED8" w:rsidP="00A82D9F">
            <w:r w:rsidRPr="000E6FB3">
              <w:t>Министерство за образование и наука</w:t>
            </w:r>
          </w:p>
        </w:tc>
      </w:tr>
      <w:tr w:rsidR="00945ED8" w:rsidRPr="000E6FB3" w14:paraId="1B92AC79" w14:textId="77777777" w:rsidTr="00A82D9F">
        <w:trPr>
          <w:trHeight w:val="360"/>
        </w:trPr>
        <w:tc>
          <w:tcPr>
            <w:tcW w:w="1360" w:type="dxa"/>
            <w:noWrap/>
            <w:vAlign w:val="center"/>
          </w:tcPr>
          <w:p w14:paraId="5A4F23ED" w14:textId="77777777" w:rsidR="00945ED8" w:rsidRPr="000E6FB3" w:rsidRDefault="00945ED8" w:rsidP="00A82D9F">
            <w:pPr>
              <w:rPr>
                <w:b/>
                <w:bCs/>
              </w:rPr>
            </w:pPr>
            <w:r w:rsidRPr="000E6FB3">
              <w:rPr>
                <w:b/>
                <w:bCs/>
              </w:rPr>
              <w:t>МТСП</w:t>
            </w:r>
          </w:p>
        </w:tc>
        <w:tc>
          <w:tcPr>
            <w:tcW w:w="7838" w:type="dxa"/>
            <w:noWrap/>
            <w:vAlign w:val="center"/>
          </w:tcPr>
          <w:p w14:paraId="2922152A" w14:textId="77777777" w:rsidR="00171DCB" w:rsidRPr="000E6FB3" w:rsidRDefault="00945ED8" w:rsidP="00A82D9F">
            <w:r w:rsidRPr="000E6FB3">
              <w:t>Министерство за труд и социјална политика</w:t>
            </w:r>
          </w:p>
        </w:tc>
      </w:tr>
      <w:tr w:rsidR="00945ED8" w:rsidRPr="000E6FB3" w14:paraId="15767CBF" w14:textId="77777777" w:rsidTr="00A82D9F">
        <w:trPr>
          <w:trHeight w:val="360"/>
        </w:trPr>
        <w:tc>
          <w:tcPr>
            <w:tcW w:w="1360" w:type="dxa"/>
            <w:noWrap/>
            <w:vAlign w:val="center"/>
          </w:tcPr>
          <w:p w14:paraId="64EF6AFB" w14:textId="77777777" w:rsidR="00945ED8" w:rsidRPr="000E6FB3" w:rsidRDefault="00171DCB" w:rsidP="00A82D9F">
            <w:pPr>
              <w:rPr>
                <w:b/>
                <w:bCs/>
              </w:rPr>
            </w:pPr>
            <w:r w:rsidRPr="000E6FB3">
              <w:rPr>
                <w:b/>
                <w:bCs/>
              </w:rPr>
              <w:t xml:space="preserve">МЕ               </w:t>
            </w:r>
          </w:p>
        </w:tc>
        <w:tc>
          <w:tcPr>
            <w:tcW w:w="7838" w:type="dxa"/>
            <w:noWrap/>
            <w:vAlign w:val="center"/>
          </w:tcPr>
          <w:p w14:paraId="4FE814E5" w14:textId="77777777" w:rsidR="00945ED8" w:rsidRPr="000E6FB3" w:rsidRDefault="00171DCB" w:rsidP="00A82D9F">
            <w:r w:rsidRPr="000E6FB3">
              <w:t>Министерство за економија</w:t>
            </w:r>
          </w:p>
        </w:tc>
      </w:tr>
      <w:tr w:rsidR="00945ED8" w:rsidRPr="000E6FB3" w14:paraId="0760FBDE" w14:textId="77777777" w:rsidTr="00A82D9F">
        <w:trPr>
          <w:trHeight w:val="360"/>
        </w:trPr>
        <w:tc>
          <w:tcPr>
            <w:tcW w:w="1360" w:type="dxa"/>
            <w:noWrap/>
            <w:vAlign w:val="center"/>
          </w:tcPr>
          <w:p w14:paraId="7D9C5FE8" w14:textId="77777777" w:rsidR="00945ED8" w:rsidRPr="000E6FB3" w:rsidRDefault="00945ED8" w:rsidP="00A82D9F">
            <w:pPr>
              <w:rPr>
                <w:b/>
                <w:bCs/>
              </w:rPr>
            </w:pPr>
            <w:r w:rsidRPr="000E6FB3">
              <w:rPr>
                <w:b/>
                <w:bCs/>
              </w:rPr>
              <w:t>ОП</w:t>
            </w:r>
          </w:p>
        </w:tc>
        <w:tc>
          <w:tcPr>
            <w:tcW w:w="7838" w:type="dxa"/>
            <w:noWrap/>
            <w:vAlign w:val="center"/>
          </w:tcPr>
          <w:p w14:paraId="73185425" w14:textId="77777777" w:rsidR="00945ED8" w:rsidRPr="000E6FB3" w:rsidRDefault="00945ED8" w:rsidP="00A82D9F">
            <w:r w:rsidRPr="000E6FB3">
              <w:t>Оперативен план</w:t>
            </w:r>
          </w:p>
        </w:tc>
      </w:tr>
      <w:tr w:rsidR="00945ED8" w:rsidRPr="000E6FB3" w14:paraId="77DE262E" w14:textId="77777777" w:rsidTr="00A82D9F">
        <w:trPr>
          <w:trHeight w:val="360"/>
        </w:trPr>
        <w:tc>
          <w:tcPr>
            <w:tcW w:w="1360" w:type="dxa"/>
            <w:noWrap/>
            <w:vAlign w:val="center"/>
          </w:tcPr>
          <w:p w14:paraId="2EAB20D5" w14:textId="77777777" w:rsidR="00945ED8" w:rsidRPr="000E6FB3" w:rsidRDefault="00945ED8" w:rsidP="00A82D9F">
            <w:pPr>
              <w:rPr>
                <w:b/>
                <w:bCs/>
              </w:rPr>
            </w:pPr>
            <w:r w:rsidRPr="000E6FB3">
              <w:rPr>
                <w:b/>
                <w:bCs/>
              </w:rPr>
              <w:t>ОУ</w:t>
            </w:r>
          </w:p>
        </w:tc>
        <w:tc>
          <w:tcPr>
            <w:tcW w:w="7838" w:type="dxa"/>
            <w:noWrap/>
            <w:vAlign w:val="center"/>
          </w:tcPr>
          <w:p w14:paraId="76175328" w14:textId="77777777" w:rsidR="00945ED8" w:rsidRPr="000E6FB3" w:rsidRDefault="00945ED8" w:rsidP="00A82D9F">
            <w:r w:rsidRPr="000E6FB3">
              <w:t>Оперативни упатства</w:t>
            </w:r>
          </w:p>
        </w:tc>
      </w:tr>
      <w:tr w:rsidR="00945ED8" w:rsidRPr="000E6FB3" w14:paraId="27060340" w14:textId="77777777" w:rsidTr="00A82D9F">
        <w:trPr>
          <w:trHeight w:val="360"/>
        </w:trPr>
        <w:tc>
          <w:tcPr>
            <w:tcW w:w="1360" w:type="dxa"/>
            <w:noWrap/>
            <w:vAlign w:val="center"/>
          </w:tcPr>
          <w:p w14:paraId="206BAE45" w14:textId="77777777" w:rsidR="00945ED8" w:rsidRPr="000E6FB3" w:rsidRDefault="00945ED8" w:rsidP="00A82D9F">
            <w:pPr>
              <w:rPr>
                <w:b/>
                <w:bCs/>
              </w:rPr>
            </w:pPr>
            <w:r w:rsidRPr="000E6FB3">
              <w:rPr>
                <w:b/>
                <w:bCs/>
              </w:rPr>
              <w:t>УНДП</w:t>
            </w:r>
          </w:p>
        </w:tc>
        <w:tc>
          <w:tcPr>
            <w:tcW w:w="7838" w:type="dxa"/>
            <w:noWrap/>
            <w:vAlign w:val="center"/>
          </w:tcPr>
          <w:p w14:paraId="5E0954C5" w14:textId="77777777" w:rsidR="00945ED8" w:rsidRPr="000E6FB3" w:rsidRDefault="00945ED8" w:rsidP="00A82D9F">
            <w:r w:rsidRPr="000E6FB3">
              <w:t>Програма за развој на Обединетите нации</w:t>
            </w:r>
          </w:p>
        </w:tc>
      </w:tr>
      <w:tr w:rsidR="00945ED8" w:rsidRPr="000E6FB3" w14:paraId="1AEF684A" w14:textId="77777777" w:rsidTr="00A82D9F">
        <w:trPr>
          <w:trHeight w:val="360"/>
        </w:trPr>
        <w:tc>
          <w:tcPr>
            <w:tcW w:w="1360" w:type="dxa"/>
            <w:noWrap/>
            <w:vAlign w:val="center"/>
          </w:tcPr>
          <w:p w14:paraId="579F0168" w14:textId="77777777" w:rsidR="00F92C54" w:rsidRPr="000E6FB3" w:rsidRDefault="00945ED8" w:rsidP="00A82D9F">
            <w:pPr>
              <w:rPr>
                <w:b/>
                <w:bCs/>
              </w:rPr>
            </w:pPr>
            <w:r w:rsidRPr="000E6FB3">
              <w:rPr>
                <w:b/>
                <w:bCs/>
              </w:rPr>
              <w:t>УЈП</w:t>
            </w:r>
          </w:p>
        </w:tc>
        <w:tc>
          <w:tcPr>
            <w:tcW w:w="7838" w:type="dxa"/>
            <w:noWrap/>
            <w:vAlign w:val="center"/>
          </w:tcPr>
          <w:p w14:paraId="0A05C8A7" w14:textId="77777777" w:rsidR="00945ED8" w:rsidRPr="000E6FB3" w:rsidRDefault="008549CA" w:rsidP="00A82D9F">
            <w:r w:rsidRPr="000E6FB3">
              <w:t>Управа за јавни приходи</w:t>
            </w:r>
          </w:p>
        </w:tc>
      </w:tr>
      <w:tr w:rsidR="00945ED8" w:rsidRPr="000E6FB3" w14:paraId="1077BF07" w14:textId="77777777" w:rsidTr="00A82D9F">
        <w:trPr>
          <w:trHeight w:val="360"/>
        </w:trPr>
        <w:tc>
          <w:tcPr>
            <w:tcW w:w="1360" w:type="dxa"/>
            <w:noWrap/>
            <w:vAlign w:val="center"/>
          </w:tcPr>
          <w:p w14:paraId="6D80AC82" w14:textId="77777777" w:rsidR="00945ED8" w:rsidRPr="000E6FB3" w:rsidRDefault="00945ED8" w:rsidP="00A82D9F">
            <w:pPr>
              <w:rPr>
                <w:b/>
                <w:bCs/>
              </w:rPr>
            </w:pPr>
            <w:r w:rsidRPr="000E6FB3">
              <w:rPr>
                <w:b/>
                <w:bCs/>
              </w:rPr>
              <w:t>ЦВ</w:t>
            </w:r>
          </w:p>
        </w:tc>
        <w:tc>
          <w:tcPr>
            <w:tcW w:w="7838" w:type="dxa"/>
            <w:noWrap/>
            <w:vAlign w:val="center"/>
          </w:tcPr>
          <w:p w14:paraId="7C66D7F5" w14:textId="77777777" w:rsidR="00945ED8" w:rsidRPr="000E6FB3" w:rsidRDefault="00945ED8" w:rsidP="00A82D9F">
            <w:r w:rsidRPr="000E6FB3">
              <w:t>Центар за вработување</w:t>
            </w:r>
          </w:p>
        </w:tc>
      </w:tr>
      <w:tr w:rsidR="00945ED8" w:rsidRPr="000E6FB3" w14:paraId="2462F49F" w14:textId="77777777" w:rsidTr="00A82D9F">
        <w:trPr>
          <w:trHeight w:val="360"/>
        </w:trPr>
        <w:tc>
          <w:tcPr>
            <w:tcW w:w="1360" w:type="dxa"/>
            <w:noWrap/>
            <w:vAlign w:val="center"/>
          </w:tcPr>
          <w:p w14:paraId="5CE82E1B" w14:textId="77777777" w:rsidR="00945ED8" w:rsidRPr="000E6FB3" w:rsidRDefault="00945ED8" w:rsidP="00A82D9F">
            <w:pPr>
              <w:rPr>
                <w:b/>
                <w:bCs/>
              </w:rPr>
            </w:pPr>
            <w:r w:rsidRPr="000E6FB3">
              <w:rPr>
                <w:b/>
                <w:bCs/>
              </w:rPr>
              <w:t>ЦОВ</w:t>
            </w:r>
          </w:p>
        </w:tc>
        <w:tc>
          <w:tcPr>
            <w:tcW w:w="7838" w:type="dxa"/>
            <w:noWrap/>
            <w:vAlign w:val="center"/>
          </w:tcPr>
          <w:p w14:paraId="523DB559" w14:textId="77777777" w:rsidR="00945ED8" w:rsidRPr="000E6FB3" w:rsidRDefault="00945ED8" w:rsidP="00A82D9F">
            <w:r w:rsidRPr="000E6FB3">
              <w:t>Центар за образование на возрасни</w:t>
            </w:r>
          </w:p>
        </w:tc>
      </w:tr>
      <w:tr w:rsidR="00945ED8" w:rsidRPr="000E6FB3" w14:paraId="4780BACA" w14:textId="77777777" w:rsidTr="00A82D9F">
        <w:trPr>
          <w:trHeight w:val="360"/>
        </w:trPr>
        <w:tc>
          <w:tcPr>
            <w:tcW w:w="1360" w:type="dxa"/>
            <w:noWrap/>
            <w:vAlign w:val="center"/>
          </w:tcPr>
          <w:p w14:paraId="034F30B6" w14:textId="77777777" w:rsidR="00945ED8" w:rsidRPr="000E6FB3" w:rsidRDefault="00945ED8" w:rsidP="00A82D9F">
            <w:pPr>
              <w:rPr>
                <w:b/>
                <w:bCs/>
              </w:rPr>
            </w:pPr>
            <w:r w:rsidRPr="000E6FB3">
              <w:rPr>
                <w:b/>
                <w:bCs/>
              </w:rPr>
              <w:t>ЦРР</w:t>
            </w:r>
            <w:r w:rsidR="00DE3818" w:rsidRPr="000E6FB3">
              <w:rPr>
                <w:b/>
                <w:bCs/>
              </w:rPr>
              <w:t>С</w:t>
            </w:r>
            <w:r w:rsidRPr="000E6FB3">
              <w:rPr>
                <w:b/>
                <w:bCs/>
              </w:rPr>
              <w:t>М</w:t>
            </w:r>
          </w:p>
        </w:tc>
        <w:tc>
          <w:tcPr>
            <w:tcW w:w="7838" w:type="dxa"/>
            <w:noWrap/>
            <w:vAlign w:val="center"/>
          </w:tcPr>
          <w:p w14:paraId="100C6B65" w14:textId="77777777" w:rsidR="00945ED8" w:rsidRPr="000E6FB3" w:rsidRDefault="00945ED8" w:rsidP="00A82D9F">
            <w:r w:rsidRPr="000E6FB3">
              <w:t>Централен регистар на Република</w:t>
            </w:r>
            <w:r w:rsidR="00DE3818" w:rsidRPr="000E6FB3">
              <w:t xml:space="preserve"> Северна</w:t>
            </w:r>
            <w:r w:rsidRPr="000E6FB3">
              <w:t xml:space="preserve"> Македонија</w:t>
            </w:r>
          </w:p>
        </w:tc>
      </w:tr>
      <w:tr w:rsidR="00945ED8" w:rsidRPr="000E6FB3" w14:paraId="5577D914" w14:textId="77777777" w:rsidTr="00A82D9F">
        <w:trPr>
          <w:trHeight w:val="360"/>
        </w:trPr>
        <w:tc>
          <w:tcPr>
            <w:tcW w:w="1360" w:type="dxa"/>
            <w:noWrap/>
            <w:vAlign w:val="center"/>
          </w:tcPr>
          <w:p w14:paraId="308AB199" w14:textId="77777777" w:rsidR="00945ED8" w:rsidRPr="000E6FB3" w:rsidRDefault="00945ED8" w:rsidP="00A82D9F">
            <w:pPr>
              <w:rPr>
                <w:b/>
                <w:bCs/>
              </w:rPr>
            </w:pPr>
            <w:r w:rsidRPr="000E6FB3">
              <w:rPr>
                <w:b/>
                <w:bCs/>
              </w:rPr>
              <w:t>ЦСОО</w:t>
            </w:r>
          </w:p>
        </w:tc>
        <w:tc>
          <w:tcPr>
            <w:tcW w:w="7838" w:type="dxa"/>
            <w:noWrap/>
            <w:vAlign w:val="center"/>
          </w:tcPr>
          <w:p w14:paraId="53CC08BB" w14:textId="77777777" w:rsidR="00945ED8" w:rsidRPr="000E6FB3" w:rsidRDefault="00945ED8" w:rsidP="00A82D9F">
            <w:r w:rsidRPr="000E6FB3">
              <w:t>Центар за стручно образование и обука</w:t>
            </w:r>
          </w:p>
        </w:tc>
      </w:tr>
      <w:tr w:rsidR="00945ED8" w:rsidRPr="000E6FB3" w14:paraId="7FA5314E" w14:textId="77777777" w:rsidTr="00A82D9F">
        <w:trPr>
          <w:trHeight w:val="499"/>
        </w:trPr>
        <w:tc>
          <w:tcPr>
            <w:tcW w:w="1360" w:type="dxa"/>
            <w:noWrap/>
            <w:vAlign w:val="center"/>
          </w:tcPr>
          <w:p w14:paraId="71CFCAB9" w14:textId="77777777" w:rsidR="00945ED8" w:rsidRPr="000E6FB3" w:rsidRDefault="00945ED8" w:rsidP="00A82D9F">
            <w:pPr>
              <w:rPr>
                <w:b/>
                <w:bCs/>
              </w:rPr>
            </w:pPr>
            <w:r w:rsidRPr="000E6FB3">
              <w:rPr>
                <w:b/>
                <w:bCs/>
              </w:rPr>
              <w:t>ЦСР</w:t>
            </w:r>
          </w:p>
        </w:tc>
        <w:tc>
          <w:tcPr>
            <w:tcW w:w="7838" w:type="dxa"/>
            <w:noWrap/>
            <w:vAlign w:val="center"/>
          </w:tcPr>
          <w:p w14:paraId="4BA12214" w14:textId="77777777" w:rsidR="00945ED8" w:rsidRPr="000E6FB3" w:rsidRDefault="00945ED8" w:rsidP="00A82D9F">
            <w:r w:rsidRPr="000E6FB3">
              <w:t>Центар за социјални работи</w:t>
            </w:r>
          </w:p>
        </w:tc>
      </w:tr>
      <w:tr w:rsidR="00945ED8" w:rsidRPr="000E6FB3" w14:paraId="78738E13" w14:textId="77777777" w:rsidTr="00A82D9F">
        <w:trPr>
          <w:trHeight w:val="360"/>
        </w:trPr>
        <w:tc>
          <w:tcPr>
            <w:tcW w:w="1360" w:type="dxa"/>
            <w:noWrap/>
            <w:vAlign w:val="center"/>
          </w:tcPr>
          <w:p w14:paraId="7F616795" w14:textId="77777777" w:rsidR="00945ED8" w:rsidRPr="000E6FB3" w:rsidRDefault="00945ED8" w:rsidP="00A82D9F">
            <w:pPr>
              <w:rPr>
                <w:b/>
                <w:bCs/>
              </w:rPr>
            </w:pPr>
            <w:r w:rsidRPr="000E6FB3">
              <w:rPr>
                <w:b/>
                <w:bCs/>
              </w:rPr>
              <w:t>ЗЕЛС</w:t>
            </w:r>
          </w:p>
        </w:tc>
        <w:tc>
          <w:tcPr>
            <w:tcW w:w="7838" w:type="dxa"/>
            <w:noWrap/>
            <w:vAlign w:val="center"/>
          </w:tcPr>
          <w:p w14:paraId="56CFAED9" w14:textId="77777777" w:rsidR="00945ED8" w:rsidRPr="000E6FB3" w:rsidRDefault="00945ED8" w:rsidP="00A82D9F">
            <w:r w:rsidRPr="000E6FB3">
              <w:t>Заедница на единиците на локална самоуправа</w:t>
            </w:r>
          </w:p>
        </w:tc>
      </w:tr>
      <w:tr w:rsidR="00945ED8" w:rsidRPr="000E6FB3" w14:paraId="7423B0DB" w14:textId="77777777" w:rsidTr="00A82D9F">
        <w:trPr>
          <w:trHeight w:val="360"/>
        </w:trPr>
        <w:tc>
          <w:tcPr>
            <w:tcW w:w="1360" w:type="dxa"/>
            <w:noWrap/>
            <w:vAlign w:val="center"/>
          </w:tcPr>
          <w:p w14:paraId="041E678A" w14:textId="6D2E126F" w:rsidR="00945ED8" w:rsidRPr="000E6FB3" w:rsidRDefault="00945ED8" w:rsidP="00A82D9F">
            <w:pPr>
              <w:rPr>
                <w:b/>
                <w:bCs/>
              </w:rPr>
            </w:pPr>
          </w:p>
        </w:tc>
        <w:tc>
          <w:tcPr>
            <w:tcW w:w="7838" w:type="dxa"/>
            <w:noWrap/>
            <w:vAlign w:val="center"/>
          </w:tcPr>
          <w:p w14:paraId="1D76DDB2" w14:textId="03CEDB28" w:rsidR="00F5582A" w:rsidRPr="000E6FB3" w:rsidRDefault="00F5582A" w:rsidP="00A82D9F"/>
        </w:tc>
      </w:tr>
    </w:tbl>
    <w:p w14:paraId="1844AE6F" w14:textId="14A57130" w:rsidR="00945ED8" w:rsidRPr="000E6FB3" w:rsidRDefault="00945ED8" w:rsidP="004311FC">
      <w:pPr>
        <w:pStyle w:val="Heading1"/>
        <w:pBdr>
          <w:top w:val="single" w:sz="4" w:space="1" w:color="auto"/>
          <w:left w:val="single" w:sz="4" w:space="4" w:color="auto"/>
          <w:bottom w:val="single" w:sz="4" w:space="1" w:color="auto"/>
          <w:right w:val="single" w:sz="4" w:space="4" w:color="auto"/>
        </w:pBdr>
        <w:spacing w:after="120"/>
        <w:rPr>
          <w:rFonts w:ascii="StobiSerif Regular" w:hAnsi="StobiSerif Regular"/>
          <w:color w:val="000000" w:themeColor="text1"/>
          <w:sz w:val="32"/>
          <w:szCs w:val="32"/>
        </w:rPr>
      </w:pPr>
      <w:r w:rsidRPr="000E6FB3">
        <w:rPr>
          <w:caps/>
        </w:rPr>
        <w:br w:type="page"/>
      </w:r>
      <w:bookmarkStart w:id="3" w:name="_Toc498356347"/>
      <w:bookmarkStart w:id="4" w:name="_Toc129084377"/>
      <w:bookmarkEnd w:id="0"/>
      <w:r w:rsidRPr="000E6FB3">
        <w:rPr>
          <w:rFonts w:ascii="StobiSerif Regular" w:eastAsia="Times New Roman" w:hAnsi="StobiSerif Regular" w:cs="Calibri"/>
          <w:color w:val="000000" w:themeColor="text1"/>
          <w:sz w:val="32"/>
          <w:szCs w:val="32"/>
          <w:lang w:eastAsia="en-US"/>
        </w:rPr>
        <w:lastRenderedPageBreak/>
        <w:t>ВОВЕД</w:t>
      </w:r>
      <w:bookmarkEnd w:id="3"/>
      <w:bookmarkEnd w:id="4"/>
    </w:p>
    <w:p w14:paraId="1DE488F5" w14:textId="77777777" w:rsidR="00945ED8" w:rsidRPr="000E6FB3" w:rsidRDefault="00945ED8" w:rsidP="001445F7">
      <w:pPr>
        <w:jc w:val="both"/>
        <w:rPr>
          <w:color w:val="0070C0"/>
        </w:rPr>
      </w:pPr>
    </w:p>
    <w:p w14:paraId="6366CE0F" w14:textId="1921BE68" w:rsidR="00945ED8" w:rsidRPr="000E6FB3" w:rsidRDefault="00945ED8" w:rsidP="00945ED8">
      <w:pPr>
        <w:ind w:firstLine="360"/>
        <w:jc w:val="both"/>
      </w:pPr>
      <w:r w:rsidRPr="000E6FB3">
        <w:t xml:space="preserve">Рамката на политиките за вработување во Република </w:t>
      </w:r>
      <w:r w:rsidR="00DE3818" w:rsidRPr="000E6FB3">
        <w:t xml:space="preserve">Северна </w:t>
      </w:r>
      <w:r w:rsidRPr="000E6FB3">
        <w:t xml:space="preserve">Македонија е дефинирана со Програмата на Владата на Република </w:t>
      </w:r>
      <w:r w:rsidR="00DE3818" w:rsidRPr="000E6FB3">
        <w:t xml:space="preserve">Северна </w:t>
      </w:r>
      <w:r w:rsidRPr="000E6FB3">
        <w:t xml:space="preserve">Македонија, </w:t>
      </w:r>
      <w:r w:rsidR="00753E38" w:rsidRPr="000E6FB3">
        <w:t xml:space="preserve">Ревидираната </w:t>
      </w:r>
      <w:r w:rsidRPr="000E6FB3">
        <w:t>Програма за реформи во вработувањето и социјалната политика 202</w:t>
      </w:r>
      <w:r w:rsidR="009303CE" w:rsidRPr="00A13CA9">
        <w:rPr>
          <w:lang w:val="ru-RU"/>
        </w:rPr>
        <w:t>3</w:t>
      </w:r>
      <w:r w:rsidRPr="000E6FB3">
        <w:t>, и е во согласност со обврските што произлегуваат од Глобалниот пакт за работни места на Меѓународната организација на трудот (MOT), Планот за Гаранција за млади 20</w:t>
      </w:r>
      <w:r w:rsidR="00372614" w:rsidRPr="000E6FB3">
        <w:t>2</w:t>
      </w:r>
      <w:r w:rsidR="00C34CA7" w:rsidRPr="000E6FB3">
        <w:t>3</w:t>
      </w:r>
      <w:r w:rsidRPr="000E6FB3">
        <w:t>-</w:t>
      </w:r>
      <w:r w:rsidR="00372614" w:rsidRPr="000E6FB3">
        <w:t>202</w:t>
      </w:r>
      <w:r w:rsidR="00C34CA7" w:rsidRPr="000E6FB3">
        <w:t>6</w:t>
      </w:r>
      <w:r w:rsidR="00372614" w:rsidRPr="000E6FB3">
        <w:t xml:space="preserve"> </w:t>
      </w:r>
      <w:r w:rsidRPr="000E6FB3">
        <w:t>година</w:t>
      </w:r>
      <w:r w:rsidR="00652D4B" w:rsidRPr="000E6FB3">
        <w:t xml:space="preserve">, </w:t>
      </w:r>
      <w:r w:rsidR="007A422A" w:rsidRPr="000E6FB3">
        <w:t>Програмата за буџетско финансирање ИПА</w:t>
      </w:r>
      <w:r w:rsidR="00C34CA7" w:rsidRPr="000E6FB3">
        <w:t xml:space="preserve"> и Законот</w:t>
      </w:r>
      <w:r w:rsidR="00652D4B" w:rsidRPr="000E6FB3">
        <w:t xml:space="preserve"> на социјална заштита</w:t>
      </w:r>
      <w:r w:rsidR="00C34CA7" w:rsidRPr="000E6FB3">
        <w:t xml:space="preserve"> (активација</w:t>
      </w:r>
      <w:r w:rsidR="00652D4B" w:rsidRPr="000E6FB3">
        <w:t xml:space="preserve"> на</w:t>
      </w:r>
      <w:r w:rsidR="00C34CA7" w:rsidRPr="000E6FB3">
        <w:t xml:space="preserve"> корисници на</w:t>
      </w:r>
      <w:r w:rsidR="00652D4B" w:rsidRPr="000E6FB3">
        <w:t xml:space="preserve"> Гарантиран</w:t>
      </w:r>
      <w:r w:rsidR="00753E38" w:rsidRPr="000E6FB3">
        <w:t>а</w:t>
      </w:r>
      <w:r w:rsidR="00652D4B" w:rsidRPr="000E6FB3">
        <w:t xml:space="preserve"> минимал</w:t>
      </w:r>
      <w:r w:rsidR="00753E38" w:rsidRPr="000E6FB3">
        <w:t xml:space="preserve">на </w:t>
      </w:r>
      <w:r w:rsidR="00652D4B" w:rsidRPr="000E6FB3">
        <w:t>п</w:t>
      </w:r>
      <w:r w:rsidR="00753E38" w:rsidRPr="000E6FB3">
        <w:t>омош</w:t>
      </w:r>
      <w:r w:rsidR="00C34CA7" w:rsidRPr="000E6FB3">
        <w:t>)</w:t>
      </w:r>
      <w:r w:rsidR="00652D4B" w:rsidRPr="000E6FB3">
        <w:t xml:space="preserve">. </w:t>
      </w:r>
    </w:p>
    <w:p w14:paraId="79FBF1FC" w14:textId="3254475C" w:rsidR="00945ED8" w:rsidRPr="000E6FB3" w:rsidRDefault="00945ED8" w:rsidP="001445F7">
      <w:pPr>
        <w:autoSpaceDE w:val="0"/>
        <w:autoSpaceDN w:val="0"/>
        <w:adjustRightInd w:val="0"/>
        <w:ind w:right="-2" w:firstLine="360"/>
        <w:jc w:val="both"/>
      </w:pPr>
      <w:r w:rsidRPr="000E6FB3">
        <w:t>Со Оперативниот план за активни</w:t>
      </w:r>
      <w:r w:rsidR="00C34CA7" w:rsidRPr="000E6FB3">
        <w:t>те</w:t>
      </w:r>
      <w:r w:rsidRPr="000E6FB3">
        <w:t xml:space="preserve"> </w:t>
      </w:r>
      <w:r w:rsidR="00E25C3C" w:rsidRPr="000E6FB3">
        <w:t xml:space="preserve">програми и </w:t>
      </w:r>
      <w:r w:rsidRPr="000E6FB3">
        <w:t>мерки за вработување и услуги на пазарот на трудот за 20</w:t>
      </w:r>
      <w:r w:rsidR="00372614" w:rsidRPr="000E6FB3">
        <w:t>2</w:t>
      </w:r>
      <w:r w:rsidR="00C34CA7" w:rsidRPr="000E6FB3">
        <w:t>3</w:t>
      </w:r>
      <w:r w:rsidRPr="000E6FB3">
        <w:t xml:space="preserve"> година се утврдуваат </w:t>
      </w:r>
      <w:r w:rsidR="00E25C3C" w:rsidRPr="000E6FB3">
        <w:t xml:space="preserve">програмите, </w:t>
      </w:r>
      <w:r w:rsidRPr="000E6FB3">
        <w:t xml:space="preserve">мерките и услугите за вработување кои ќе обезбедат </w:t>
      </w:r>
      <w:r w:rsidR="00C34CA7" w:rsidRPr="000E6FB3">
        <w:t>креирање</w:t>
      </w:r>
      <w:r w:rsidRPr="000E6FB3">
        <w:t xml:space="preserve"> на нови работни места и зголемување на вработливоста на невработените лица</w:t>
      </w:r>
      <w:r w:rsidR="008549CA" w:rsidRPr="000E6FB3">
        <w:t>, посебно на младите</w:t>
      </w:r>
      <w:r w:rsidR="002D228B" w:rsidRPr="000E6FB3">
        <w:t>, долгорочно невработените</w:t>
      </w:r>
      <w:r w:rsidR="008549CA" w:rsidRPr="000E6FB3">
        <w:t xml:space="preserve"> и корисниците на </w:t>
      </w:r>
      <w:r w:rsidR="00764EF0" w:rsidRPr="000E6FB3">
        <w:t>прав</w:t>
      </w:r>
      <w:r w:rsidR="00C34CA7" w:rsidRPr="000E6FB3">
        <w:t>а</w:t>
      </w:r>
      <w:r w:rsidR="00764EF0" w:rsidRPr="000E6FB3">
        <w:t xml:space="preserve"> </w:t>
      </w:r>
      <w:r w:rsidR="00C34CA7" w:rsidRPr="000E6FB3">
        <w:t xml:space="preserve"> по основ на </w:t>
      </w:r>
      <w:r w:rsidR="008549CA" w:rsidRPr="000E6FB3">
        <w:t>гарантиран</w:t>
      </w:r>
      <w:r w:rsidR="00764EF0" w:rsidRPr="000E6FB3">
        <w:t>а</w:t>
      </w:r>
      <w:r w:rsidR="00A93F76" w:rsidRPr="000E6FB3">
        <w:t xml:space="preserve"> </w:t>
      </w:r>
      <w:r w:rsidR="008549CA" w:rsidRPr="000E6FB3">
        <w:t>минималн</w:t>
      </w:r>
      <w:r w:rsidR="00764EF0" w:rsidRPr="000E6FB3">
        <w:t>а</w:t>
      </w:r>
      <w:r w:rsidR="00A93F76" w:rsidRPr="000E6FB3">
        <w:t xml:space="preserve"> </w:t>
      </w:r>
      <w:r w:rsidR="008549CA" w:rsidRPr="000E6FB3">
        <w:t>п</w:t>
      </w:r>
      <w:r w:rsidR="00764EF0" w:rsidRPr="000E6FB3">
        <w:t>омош</w:t>
      </w:r>
      <w:r w:rsidR="00C34CA7" w:rsidRPr="000E6FB3">
        <w:t>.</w:t>
      </w:r>
    </w:p>
    <w:p w14:paraId="517F36E6" w14:textId="77777777" w:rsidR="00FC5569" w:rsidRPr="000E6FB3" w:rsidRDefault="00FC5569" w:rsidP="007C4CB9">
      <w:pPr>
        <w:autoSpaceDE w:val="0"/>
        <w:autoSpaceDN w:val="0"/>
        <w:adjustRightInd w:val="0"/>
        <w:ind w:right="-2" w:firstLine="360"/>
        <w:jc w:val="both"/>
        <w:rPr>
          <w:sz w:val="2"/>
          <w:szCs w:val="2"/>
          <w:highlight w:val="yellow"/>
        </w:rPr>
      </w:pPr>
    </w:p>
    <w:p w14:paraId="33C9BF16" w14:textId="659E8AFD" w:rsidR="005D4B2A" w:rsidRPr="000E6FB3" w:rsidRDefault="005D4B2A" w:rsidP="0055583A">
      <w:pPr>
        <w:autoSpaceDE w:val="0"/>
        <w:autoSpaceDN w:val="0"/>
        <w:adjustRightInd w:val="0"/>
        <w:spacing w:after="0" w:line="240" w:lineRule="auto"/>
        <w:ind w:firstLine="357"/>
        <w:jc w:val="both"/>
      </w:pPr>
      <w:r w:rsidRPr="000E6FB3">
        <w:t xml:space="preserve">При имплементацијата на </w:t>
      </w:r>
      <w:r w:rsidR="00E25C3C" w:rsidRPr="000E6FB3">
        <w:t xml:space="preserve">програмите и </w:t>
      </w:r>
      <w:r w:rsidRPr="000E6FB3">
        <w:t>мерките за вработување, ќе се почитуваат следните основни принципи:</w:t>
      </w:r>
    </w:p>
    <w:p w14:paraId="5DB48D2D" w14:textId="3FD5D1AF" w:rsidR="005D4B2A" w:rsidRPr="000E6FB3" w:rsidRDefault="00BF12A5">
      <w:pPr>
        <w:pStyle w:val="ListParagraph"/>
        <w:numPr>
          <w:ilvl w:val="0"/>
          <w:numId w:val="47"/>
        </w:numPr>
        <w:autoSpaceDE w:val="0"/>
        <w:autoSpaceDN w:val="0"/>
        <w:adjustRightInd w:val="0"/>
        <w:spacing w:after="120"/>
        <w:jc w:val="both"/>
        <w:rPr>
          <w:sz w:val="22"/>
          <w:szCs w:val="22"/>
          <w:lang w:val="mk-MK"/>
        </w:rPr>
      </w:pPr>
      <w:r w:rsidRPr="000E6FB3">
        <w:rPr>
          <w:sz w:val="22"/>
          <w:szCs w:val="22"/>
          <w:lang w:val="mk-MK"/>
        </w:rPr>
        <w:t>Принципот на диверзитет и инклузивност</w:t>
      </w:r>
      <w:r w:rsidR="004A528C" w:rsidRPr="000E6FB3">
        <w:rPr>
          <w:sz w:val="22"/>
          <w:szCs w:val="22"/>
          <w:lang w:val="mk-MK"/>
        </w:rPr>
        <w:t xml:space="preserve"> </w:t>
      </w:r>
      <w:r w:rsidR="00F049D7" w:rsidRPr="000E6FB3">
        <w:rPr>
          <w:sz w:val="22"/>
          <w:szCs w:val="22"/>
          <w:lang w:val="mk-MK"/>
        </w:rPr>
        <w:t>за сите општествени категории во приватниот сектор согласно принципите на правична и адекватна застапеност на етничка, полова, религиозна, расна или било која друга ранлива категорија на граѓани</w:t>
      </w:r>
      <w:r w:rsidR="007C2E7C" w:rsidRPr="000E6FB3">
        <w:rPr>
          <w:sz w:val="22"/>
          <w:szCs w:val="22"/>
          <w:lang w:val="mk-MK"/>
        </w:rPr>
        <w:t>,</w:t>
      </w:r>
      <w:r w:rsidRPr="000E6FB3">
        <w:rPr>
          <w:sz w:val="22"/>
          <w:szCs w:val="22"/>
          <w:lang w:val="mk-MK"/>
        </w:rPr>
        <w:t xml:space="preserve">во согласност со стандардите </w:t>
      </w:r>
      <w:r w:rsidR="00094B16" w:rsidRPr="000E6FB3">
        <w:rPr>
          <w:sz w:val="22"/>
          <w:szCs w:val="22"/>
          <w:lang w:val="mk-MK"/>
        </w:rPr>
        <w:t xml:space="preserve">и практиките </w:t>
      </w:r>
      <w:r w:rsidRPr="000E6FB3">
        <w:rPr>
          <w:sz w:val="22"/>
          <w:szCs w:val="22"/>
          <w:lang w:val="mk-MK"/>
        </w:rPr>
        <w:t>на Обединетите нации и Меѓународната организација на трудот</w:t>
      </w:r>
      <w:r w:rsidR="00E25C3C" w:rsidRPr="000E6FB3">
        <w:rPr>
          <w:sz w:val="22"/>
          <w:szCs w:val="22"/>
          <w:lang w:val="mk-MK"/>
        </w:rPr>
        <w:t xml:space="preserve"> </w:t>
      </w:r>
      <w:r w:rsidRPr="000E6FB3">
        <w:rPr>
          <w:sz w:val="22"/>
          <w:szCs w:val="22"/>
          <w:lang w:val="mk-MK"/>
        </w:rPr>
        <w:t>;</w:t>
      </w:r>
    </w:p>
    <w:p w14:paraId="7298DD8C" w14:textId="36C19D7D" w:rsidR="00BF12A5" w:rsidRPr="000E6FB3" w:rsidRDefault="00BF12A5">
      <w:pPr>
        <w:pStyle w:val="ListParagraph"/>
        <w:numPr>
          <w:ilvl w:val="0"/>
          <w:numId w:val="47"/>
        </w:numPr>
        <w:autoSpaceDE w:val="0"/>
        <w:autoSpaceDN w:val="0"/>
        <w:adjustRightInd w:val="0"/>
        <w:spacing w:after="120"/>
        <w:jc w:val="both"/>
        <w:rPr>
          <w:sz w:val="22"/>
          <w:szCs w:val="22"/>
          <w:lang w:val="mk-MK"/>
        </w:rPr>
      </w:pPr>
      <w:r w:rsidRPr="000E6FB3">
        <w:rPr>
          <w:sz w:val="22"/>
          <w:szCs w:val="22"/>
          <w:lang w:val="mk-MK"/>
        </w:rPr>
        <w:t>Поттикнување на рамномерен регионален развој, во согласност со податоци</w:t>
      </w:r>
      <w:r w:rsidR="00EA2D6B" w:rsidRPr="000E6FB3">
        <w:rPr>
          <w:sz w:val="22"/>
          <w:szCs w:val="22"/>
          <w:lang w:val="mk-MK"/>
        </w:rPr>
        <w:t>те</w:t>
      </w:r>
      <w:r w:rsidRPr="000E6FB3">
        <w:rPr>
          <w:sz w:val="22"/>
          <w:szCs w:val="22"/>
          <w:lang w:val="mk-MK"/>
        </w:rPr>
        <w:t xml:space="preserve"> од Бирото за регионален развој</w:t>
      </w:r>
      <w:r w:rsidR="004A528C" w:rsidRPr="000E6FB3">
        <w:rPr>
          <w:sz w:val="22"/>
          <w:szCs w:val="22"/>
          <w:lang w:val="mk-MK"/>
        </w:rPr>
        <w:t xml:space="preserve"> </w:t>
      </w:r>
      <w:r w:rsidR="00EA2D6B" w:rsidRPr="000E6FB3">
        <w:rPr>
          <w:sz w:val="22"/>
          <w:szCs w:val="22"/>
          <w:lang w:val="mk-MK"/>
        </w:rPr>
        <w:t xml:space="preserve">и степенот на развиеноста на планските региони во </w:t>
      </w:r>
      <w:r w:rsidR="00FC5569" w:rsidRPr="000E6FB3">
        <w:rPr>
          <w:sz w:val="22"/>
          <w:szCs w:val="22"/>
          <w:lang w:val="mk-MK"/>
        </w:rPr>
        <w:t>Република Северна Македонија</w:t>
      </w:r>
      <w:r w:rsidR="00B66A93" w:rsidRPr="000E6FB3">
        <w:rPr>
          <w:sz w:val="22"/>
          <w:szCs w:val="22"/>
          <w:lang w:val="mk-MK"/>
        </w:rPr>
        <w:t xml:space="preserve">, притоа земајќи ги во предвид и </w:t>
      </w:r>
      <w:r w:rsidR="001C0552" w:rsidRPr="000E6FB3">
        <w:rPr>
          <w:sz w:val="22"/>
          <w:szCs w:val="22"/>
          <w:lang w:val="mk-MK"/>
        </w:rPr>
        <w:t>бројот на евидентирани</w:t>
      </w:r>
      <w:r w:rsidR="00B66A93" w:rsidRPr="000E6FB3">
        <w:rPr>
          <w:sz w:val="22"/>
          <w:szCs w:val="22"/>
          <w:lang w:val="mk-MK"/>
        </w:rPr>
        <w:t xml:space="preserve"> </w:t>
      </w:r>
      <w:r w:rsidR="001C0552" w:rsidRPr="000E6FB3">
        <w:rPr>
          <w:sz w:val="22"/>
          <w:szCs w:val="22"/>
          <w:lang w:val="mk-MK"/>
        </w:rPr>
        <w:t>невработени лица во</w:t>
      </w:r>
      <w:r w:rsidR="00B013E6" w:rsidRPr="000E6FB3">
        <w:rPr>
          <w:sz w:val="22"/>
          <w:szCs w:val="22"/>
          <w:lang w:val="mk-MK"/>
        </w:rPr>
        <w:t xml:space="preserve"> </w:t>
      </w:r>
      <w:r w:rsidR="001C0552" w:rsidRPr="000E6FB3">
        <w:rPr>
          <w:sz w:val="22"/>
          <w:szCs w:val="22"/>
          <w:lang w:val="mk-MK"/>
        </w:rPr>
        <w:t>центри за вработување</w:t>
      </w:r>
      <w:r w:rsidR="00B013E6" w:rsidRPr="000E6FB3">
        <w:rPr>
          <w:sz w:val="22"/>
          <w:szCs w:val="22"/>
          <w:lang w:val="mk-MK"/>
        </w:rPr>
        <w:t xml:space="preserve"> кои припаѓаат во регионот </w:t>
      </w:r>
      <w:r w:rsidR="00FC5569" w:rsidRPr="000E6FB3">
        <w:rPr>
          <w:sz w:val="22"/>
          <w:szCs w:val="22"/>
          <w:lang w:val="mk-MK"/>
        </w:rPr>
        <w:t>.</w:t>
      </w:r>
    </w:p>
    <w:p w14:paraId="6D783AC5" w14:textId="77777777" w:rsidR="005D4B2A" w:rsidRPr="000E6FB3" w:rsidRDefault="005D4B2A" w:rsidP="00BF12A5">
      <w:pPr>
        <w:autoSpaceDE w:val="0"/>
        <w:autoSpaceDN w:val="0"/>
        <w:adjustRightInd w:val="0"/>
        <w:spacing w:after="120"/>
        <w:ind w:firstLine="360"/>
        <w:jc w:val="both"/>
        <w:rPr>
          <w:b/>
          <w:sz w:val="6"/>
          <w:szCs w:val="6"/>
        </w:rPr>
      </w:pPr>
    </w:p>
    <w:p w14:paraId="3F40D1A5" w14:textId="041EE0E6" w:rsidR="0059301F" w:rsidRPr="000E6FB3" w:rsidRDefault="00945ED8" w:rsidP="00945ED8">
      <w:pPr>
        <w:ind w:right="33" w:firstLine="360"/>
        <w:jc w:val="both"/>
      </w:pPr>
      <w:r w:rsidRPr="000E6FB3">
        <w:t>Сите евидентирани невработени лица и работодавачи имаат пристап до програмите</w:t>
      </w:r>
      <w:r w:rsidR="007A422A" w:rsidRPr="000E6FB3">
        <w:t>,</w:t>
      </w:r>
      <w:r w:rsidRPr="000E6FB3">
        <w:t xml:space="preserve"> односно мерките и услугите за вработување</w:t>
      </w:r>
      <w:r w:rsidR="0085146D" w:rsidRPr="000E6FB3">
        <w:rPr>
          <w:rStyle w:val="FootnoteReference"/>
        </w:rPr>
        <w:footnoteReference w:id="2"/>
      </w:r>
      <w:r w:rsidRPr="000E6FB3">
        <w:t>. Правото за учество се определува врз основа на условите и критериумите дефинирани за секоја поодделна програма односно мерка и услуга за вработување, а како општо правило ќе се настојува да се постигне еднаква застапеност на мажи и жени</w:t>
      </w:r>
      <w:r w:rsidR="00753E38" w:rsidRPr="000E6FB3">
        <w:t>,</w:t>
      </w:r>
      <w:r w:rsidRPr="000E6FB3">
        <w:t xml:space="preserve"> согласно Законот за еднакви можности на жените и мажите, како и учество на младите лица до 29 години од најмалку </w:t>
      </w:r>
      <w:r w:rsidR="00B013E6" w:rsidRPr="000E6FB3">
        <w:t>4</w:t>
      </w:r>
      <w:r w:rsidRPr="000E6FB3">
        <w:t>0%</w:t>
      </w:r>
      <w:r w:rsidR="00B013E6" w:rsidRPr="000E6FB3">
        <w:t xml:space="preserve"> секоја од програмите и мерките и услугите за вработување</w:t>
      </w:r>
      <w:r w:rsidRPr="000E6FB3">
        <w:t xml:space="preserve">. </w:t>
      </w:r>
      <w:r w:rsidR="0099205D">
        <w:t xml:space="preserve">Работодавачите кои не ги почитувале обврските од договорите потпишани во претходните години немаат право на учество во активните програми и мерки од ОП 2023 година. </w:t>
      </w:r>
      <w:r w:rsidR="00515423" w:rsidRPr="000E6FB3">
        <w:t>Како дополнителен критериум при селекција во активните</w:t>
      </w:r>
      <w:r w:rsidR="00CB0F74" w:rsidRPr="000E6FB3">
        <w:t xml:space="preserve"> програми и</w:t>
      </w:r>
      <w:r w:rsidR="00515423" w:rsidRPr="000E6FB3">
        <w:t xml:space="preserve"> мерки </w:t>
      </w:r>
      <w:r w:rsidR="00CB0F74" w:rsidRPr="000E6FB3">
        <w:t xml:space="preserve">за вработување </w:t>
      </w:r>
      <w:r w:rsidR="00515423" w:rsidRPr="000E6FB3">
        <w:t>мо</w:t>
      </w:r>
      <w:r w:rsidR="002B5AC6" w:rsidRPr="000E6FB3">
        <w:t>ж</w:t>
      </w:r>
      <w:r w:rsidR="00515423" w:rsidRPr="000E6FB3">
        <w:t>е да се примени и принципот “прв дојден прв услужен”</w:t>
      </w:r>
      <w:r w:rsidR="001C1624">
        <w:t xml:space="preserve"> </w:t>
      </w:r>
      <w:r w:rsidR="0059301F" w:rsidRPr="000E6FB3">
        <w:t>Согласно Програмата на Влада на Република Северна Македонија 2022-2024 година ќе</w:t>
      </w:r>
      <w:r w:rsidR="00B129A9" w:rsidRPr="000E6FB3">
        <w:t xml:space="preserve"> </w:t>
      </w:r>
      <w:r w:rsidR="0059301F" w:rsidRPr="000E6FB3">
        <w:t>се настојува  да се п</w:t>
      </w:r>
      <w:r w:rsidR="00A769E2" w:rsidRPr="000E6FB3">
        <w:t xml:space="preserve">остигне </w:t>
      </w:r>
      <w:r w:rsidR="00A769E2" w:rsidRPr="000E6FB3">
        <w:lastRenderedPageBreak/>
        <w:t>з</w:t>
      </w:r>
      <w:r w:rsidR="0059301F" w:rsidRPr="000E6FB3">
        <w:t xml:space="preserve">големување на опфатот </w:t>
      </w:r>
      <w:r w:rsidR="00DA7942" w:rsidRPr="000E6FB3">
        <w:t xml:space="preserve">на Роми </w:t>
      </w:r>
      <w:r w:rsidR="0059301F" w:rsidRPr="000E6FB3">
        <w:t>во активните мерки за вработување и услуги со воведување на квота од 5% за опфатеност на Роми</w:t>
      </w:r>
      <w:r w:rsidR="00A769E2" w:rsidRPr="000E6FB3">
        <w:t>.</w:t>
      </w:r>
    </w:p>
    <w:p w14:paraId="784935F1" w14:textId="545A2B1E" w:rsidR="001C1624" w:rsidRDefault="00945ED8" w:rsidP="005D22A2">
      <w:pPr>
        <w:ind w:right="33" w:firstLine="360"/>
        <w:jc w:val="both"/>
      </w:pPr>
      <w:r w:rsidRPr="000E6FB3">
        <w:t>Постапк</w:t>
      </w:r>
      <w:r w:rsidR="00C3211A" w:rsidRPr="000E6FB3">
        <w:t xml:space="preserve">ите </w:t>
      </w:r>
      <w:r w:rsidRPr="000E6FB3">
        <w:t>на имплементација на програмите, мерките и услугите за вработување се дефинираат со Oперативни упатства, донесени од страна на АВР</w:t>
      </w:r>
      <w:r w:rsidR="00DE3818" w:rsidRPr="000E6FB3">
        <w:t>С</w:t>
      </w:r>
      <w:r w:rsidRPr="000E6FB3">
        <w:t>М</w:t>
      </w:r>
      <w:r w:rsidR="00753E38" w:rsidRPr="000E6FB3">
        <w:t>,</w:t>
      </w:r>
      <w:r w:rsidRPr="000E6FB3">
        <w:t xml:space="preserve"> во соработка со другите партнери во имплементацијата.</w:t>
      </w:r>
    </w:p>
    <w:p w14:paraId="64971A3F" w14:textId="6E889FA2" w:rsidR="003447B6" w:rsidRPr="000E6FB3" w:rsidRDefault="003447B6" w:rsidP="003447B6">
      <w:pPr>
        <w:ind w:right="33" w:firstLine="360"/>
        <w:jc w:val="both"/>
      </w:pPr>
      <w:r>
        <w:t>Со Одлука на АВРСМ се формира Комисија за селекција на учесници во активните програми и мерки за вработување и Комисија за</w:t>
      </w:r>
      <w:r w:rsidR="004D7E1B">
        <w:t xml:space="preserve"> разгледување на приговори на учесници во активни програми и мерки за вработување</w:t>
      </w:r>
      <w:r>
        <w:t xml:space="preserve"> ,каде членуваат номинирани лица од надлежните институции</w:t>
      </w:r>
      <w:r w:rsidR="008C3330">
        <w:t>.</w:t>
      </w:r>
    </w:p>
    <w:p w14:paraId="2890B81A" w14:textId="6EF3A451" w:rsidR="00945ED8" w:rsidRPr="000E6FB3" w:rsidRDefault="00945ED8" w:rsidP="00945ED8">
      <w:pPr>
        <w:pStyle w:val="Default"/>
        <w:spacing w:before="120" w:after="120"/>
        <w:ind w:firstLine="360"/>
        <w:jc w:val="both"/>
        <w:rPr>
          <w:rFonts w:ascii="StobiSerif Regular" w:hAnsi="StobiSerif Regular" w:cs="Calibri"/>
          <w:color w:val="auto"/>
          <w:sz w:val="22"/>
          <w:szCs w:val="22"/>
          <w:lang w:val="mk-MK"/>
        </w:rPr>
      </w:pPr>
      <w:r w:rsidRPr="000E6FB3">
        <w:rPr>
          <w:rFonts w:ascii="StobiSerif Regular" w:hAnsi="StobiSerif Regular" w:cs="Calibri"/>
          <w:color w:val="auto"/>
          <w:sz w:val="22"/>
          <w:szCs w:val="22"/>
          <w:lang w:val="mk-MK"/>
        </w:rPr>
        <w:t>Вклучувањето на невработените лица во програмите</w:t>
      </w:r>
      <w:r w:rsidR="00C17AB9" w:rsidRPr="000E6FB3">
        <w:rPr>
          <w:rFonts w:ascii="StobiSerif Regular" w:hAnsi="StobiSerif Regular" w:cs="Calibri"/>
          <w:color w:val="auto"/>
          <w:sz w:val="22"/>
          <w:szCs w:val="22"/>
          <w:lang w:val="mk-MK"/>
        </w:rPr>
        <w:t>,</w:t>
      </w:r>
      <w:r w:rsidRPr="000E6FB3">
        <w:rPr>
          <w:rFonts w:ascii="StobiSerif Regular" w:hAnsi="StobiSerif Regular" w:cs="Calibri"/>
          <w:color w:val="auto"/>
          <w:sz w:val="22"/>
          <w:szCs w:val="22"/>
          <w:lang w:val="mk-MK"/>
        </w:rPr>
        <w:t xml:space="preserve"> односно мерките за вработување се врши врз основа на транспарентни процеси за аплицирање, с</w:t>
      </w:r>
      <w:r w:rsidR="00C3211A" w:rsidRPr="000E6FB3">
        <w:rPr>
          <w:rFonts w:ascii="StobiSerif Regular" w:hAnsi="StobiSerif Regular" w:cs="Calibri"/>
          <w:color w:val="auto"/>
          <w:sz w:val="22"/>
          <w:szCs w:val="22"/>
          <w:lang w:val="mk-MK"/>
        </w:rPr>
        <w:t>è</w:t>
      </w:r>
      <w:r w:rsidRPr="000E6FB3">
        <w:rPr>
          <w:rFonts w:ascii="StobiSerif Regular" w:hAnsi="StobiSerif Regular" w:cs="Calibri"/>
          <w:color w:val="auto"/>
          <w:sz w:val="22"/>
          <w:szCs w:val="22"/>
          <w:lang w:val="mk-MK"/>
        </w:rPr>
        <w:t xml:space="preserve"> до исполнување на планираниот опфат, односно до крајот на ноември 20</w:t>
      </w:r>
      <w:r w:rsidR="00372614" w:rsidRPr="000E6FB3">
        <w:rPr>
          <w:rFonts w:ascii="StobiSerif Regular" w:hAnsi="StobiSerif Regular" w:cs="Calibri"/>
          <w:color w:val="auto"/>
          <w:sz w:val="22"/>
          <w:szCs w:val="22"/>
          <w:lang w:val="mk-MK"/>
        </w:rPr>
        <w:t>2</w:t>
      </w:r>
      <w:r w:rsidR="00CB0F74" w:rsidRPr="000E6FB3">
        <w:rPr>
          <w:rFonts w:ascii="StobiSerif Regular" w:hAnsi="StobiSerif Regular" w:cs="Calibri"/>
          <w:color w:val="auto"/>
          <w:sz w:val="22"/>
          <w:szCs w:val="22"/>
          <w:lang w:val="mk-MK"/>
        </w:rPr>
        <w:t>3</w:t>
      </w:r>
      <w:r w:rsidRPr="000E6FB3">
        <w:rPr>
          <w:rFonts w:ascii="StobiSerif Regular" w:hAnsi="StobiSerif Regular" w:cs="Calibri"/>
          <w:color w:val="auto"/>
          <w:sz w:val="22"/>
          <w:szCs w:val="22"/>
          <w:lang w:val="mk-MK"/>
        </w:rPr>
        <w:t xml:space="preserve"> година.</w:t>
      </w:r>
      <w:r w:rsidR="00CB0F74" w:rsidRPr="000E6FB3">
        <w:rPr>
          <w:rFonts w:ascii="StobiSerif Regular" w:hAnsi="StobiSerif Regular" w:cs="Calibri"/>
          <w:color w:val="auto"/>
          <w:sz w:val="22"/>
          <w:szCs w:val="22"/>
          <w:lang w:val="mk-MK"/>
        </w:rPr>
        <w:t xml:space="preserve"> </w:t>
      </w:r>
      <w:r w:rsidR="00BF53B0" w:rsidRPr="000E6FB3">
        <w:rPr>
          <w:rFonts w:ascii="StobiSerif Regular" w:hAnsi="StobiSerif Regular" w:cs="Calibri"/>
          <w:color w:val="auto"/>
          <w:sz w:val="22"/>
          <w:szCs w:val="22"/>
          <w:lang w:val="mk-MK"/>
        </w:rPr>
        <w:t>В</w:t>
      </w:r>
      <w:r w:rsidR="00CB0F74" w:rsidRPr="000E6FB3">
        <w:rPr>
          <w:rFonts w:ascii="StobiSerif Regular" w:hAnsi="StobiSerif Regular" w:cs="Calibri"/>
          <w:color w:val="auto"/>
          <w:sz w:val="22"/>
          <w:szCs w:val="22"/>
          <w:lang w:val="mk-MK"/>
        </w:rPr>
        <w:t>клучувањето во активните ппрограми и мерки за вработување може да се врши со п</w:t>
      </w:r>
      <w:r w:rsidR="00BF53B0" w:rsidRPr="000E6FB3">
        <w:rPr>
          <w:rFonts w:ascii="StobiSerif Regular" w:hAnsi="StobiSerif Regular" w:cs="Calibri"/>
          <w:color w:val="auto"/>
          <w:sz w:val="22"/>
          <w:szCs w:val="22"/>
          <w:lang w:val="mk-MK"/>
        </w:rPr>
        <w:t>осредување или директно упатување во активните програми</w:t>
      </w:r>
      <w:r w:rsidR="00CB0F74" w:rsidRPr="000E6FB3">
        <w:rPr>
          <w:rFonts w:ascii="StobiSerif Regular" w:hAnsi="StobiSerif Regular" w:cs="Calibri"/>
          <w:color w:val="auto"/>
          <w:sz w:val="22"/>
          <w:szCs w:val="22"/>
          <w:lang w:val="mk-MK"/>
        </w:rPr>
        <w:t xml:space="preserve"> и</w:t>
      </w:r>
      <w:r w:rsidR="00BF53B0" w:rsidRPr="000E6FB3">
        <w:rPr>
          <w:rFonts w:ascii="StobiSerif Regular" w:hAnsi="StobiSerif Regular" w:cs="Calibri"/>
          <w:color w:val="auto"/>
          <w:sz w:val="22"/>
          <w:szCs w:val="22"/>
          <w:lang w:val="mk-MK"/>
        </w:rPr>
        <w:t xml:space="preserve"> мерки за вработување.</w:t>
      </w:r>
      <w:r w:rsidR="00CB0F74" w:rsidRPr="000E6FB3">
        <w:rPr>
          <w:rFonts w:ascii="StobiSerif Regular" w:hAnsi="StobiSerif Regular" w:cs="Calibri"/>
          <w:color w:val="auto"/>
          <w:sz w:val="22"/>
          <w:szCs w:val="22"/>
          <w:lang w:val="mk-MK"/>
        </w:rPr>
        <w:t xml:space="preserve"> </w:t>
      </w:r>
      <w:r w:rsidRPr="000E6FB3">
        <w:rPr>
          <w:rFonts w:ascii="StobiSerif Regular" w:hAnsi="StobiSerif Regular" w:cs="Calibri"/>
          <w:color w:val="auto"/>
          <w:sz w:val="22"/>
          <w:szCs w:val="22"/>
          <w:lang w:val="mk-MK"/>
        </w:rPr>
        <w:t xml:space="preserve">Услугите кои ги обезбедува </w:t>
      </w:r>
      <w:r w:rsidR="00DE3818" w:rsidRPr="000E6FB3">
        <w:rPr>
          <w:rFonts w:ascii="StobiSerif Regular" w:hAnsi="StobiSerif Regular"/>
          <w:lang w:val="mk-MK"/>
        </w:rPr>
        <w:t>АВРСМ</w:t>
      </w:r>
      <w:r w:rsidRPr="000E6FB3">
        <w:rPr>
          <w:rFonts w:ascii="StobiSerif Regular" w:hAnsi="StobiSerif Regular" w:cs="Calibri"/>
          <w:color w:val="auto"/>
          <w:sz w:val="22"/>
          <w:szCs w:val="22"/>
          <w:lang w:val="mk-MK"/>
        </w:rPr>
        <w:t xml:space="preserve">, </w:t>
      </w:r>
      <w:r w:rsidR="00F4089B" w:rsidRPr="000E6FB3">
        <w:rPr>
          <w:rFonts w:ascii="StobiSerif Regular" w:hAnsi="StobiSerif Regular" w:cs="Calibri"/>
          <w:color w:val="auto"/>
          <w:sz w:val="22"/>
          <w:szCs w:val="22"/>
          <w:lang w:val="mk-MK"/>
        </w:rPr>
        <w:t xml:space="preserve">ќе </w:t>
      </w:r>
      <w:r w:rsidRPr="000E6FB3">
        <w:rPr>
          <w:rFonts w:ascii="StobiSerif Regular" w:hAnsi="StobiSerif Regular" w:cs="Calibri"/>
          <w:color w:val="auto"/>
          <w:sz w:val="22"/>
          <w:szCs w:val="22"/>
          <w:lang w:val="mk-MK"/>
        </w:rPr>
        <w:t>се</w:t>
      </w:r>
      <w:r w:rsidR="001A495B" w:rsidRPr="000E6FB3">
        <w:rPr>
          <w:rFonts w:ascii="StobiSerif Regular" w:hAnsi="StobiSerif Regular" w:cs="Calibri"/>
          <w:color w:val="auto"/>
          <w:sz w:val="22"/>
          <w:szCs w:val="22"/>
          <w:lang w:val="mk-MK"/>
        </w:rPr>
        <w:t xml:space="preserve"> спроведуваат</w:t>
      </w:r>
      <w:r w:rsidRPr="000E6FB3">
        <w:rPr>
          <w:rFonts w:ascii="StobiSerif Regular" w:hAnsi="StobiSerif Regular" w:cs="Calibri"/>
          <w:color w:val="auto"/>
          <w:sz w:val="22"/>
          <w:szCs w:val="22"/>
          <w:lang w:val="mk-MK"/>
        </w:rPr>
        <w:t xml:space="preserve"> во текот на целата година. </w:t>
      </w:r>
    </w:p>
    <w:p w14:paraId="52F376FD" w14:textId="633868E0" w:rsidR="00945ED8" w:rsidRPr="000E6FB3" w:rsidRDefault="00945ED8" w:rsidP="00945ED8">
      <w:pPr>
        <w:pStyle w:val="Default"/>
        <w:spacing w:before="120" w:after="120"/>
        <w:ind w:firstLine="360"/>
        <w:jc w:val="both"/>
        <w:rPr>
          <w:rFonts w:ascii="StobiSerif Regular" w:hAnsi="StobiSerif Regular" w:cs="Calibri"/>
          <w:color w:val="auto"/>
          <w:sz w:val="22"/>
          <w:szCs w:val="22"/>
          <w:lang w:val="mk-MK"/>
        </w:rPr>
      </w:pPr>
      <w:r w:rsidRPr="000E6FB3">
        <w:rPr>
          <w:rFonts w:ascii="StobiSerif Regular" w:hAnsi="StobiSerif Regular" w:cs="Calibri"/>
          <w:color w:val="auto"/>
          <w:sz w:val="22"/>
          <w:szCs w:val="22"/>
          <w:lang w:val="mk-MK"/>
        </w:rPr>
        <w:t>Невработените лица и работодавачите за можноста за учество во програмите, мерките и услугите</w:t>
      </w:r>
      <w:r w:rsidR="00BF53B0" w:rsidRPr="000E6FB3">
        <w:rPr>
          <w:rFonts w:ascii="StobiSerif Regular" w:hAnsi="StobiSerif Regular" w:cs="Calibri"/>
          <w:color w:val="auto"/>
          <w:sz w:val="22"/>
          <w:szCs w:val="22"/>
          <w:lang w:val="mk-MK"/>
        </w:rPr>
        <w:t xml:space="preserve"> за вработување</w:t>
      </w:r>
      <w:r w:rsidRPr="000E6FB3">
        <w:rPr>
          <w:rFonts w:ascii="StobiSerif Regular" w:hAnsi="StobiSerif Regular" w:cs="Calibri"/>
          <w:color w:val="auto"/>
          <w:sz w:val="22"/>
          <w:szCs w:val="22"/>
          <w:lang w:val="mk-MK"/>
        </w:rPr>
        <w:t xml:space="preserve"> се информираат на повеќе начини (телефон, СМС, е-пошта</w:t>
      </w:r>
      <w:r w:rsidR="008549CA" w:rsidRPr="000E6FB3">
        <w:rPr>
          <w:rFonts w:ascii="StobiSerif Regular" w:hAnsi="StobiSerif Regular" w:cs="Calibri"/>
          <w:color w:val="auto"/>
          <w:sz w:val="22"/>
          <w:szCs w:val="22"/>
          <w:lang w:val="mk-MK"/>
        </w:rPr>
        <w:t>, јавни повици</w:t>
      </w:r>
      <w:r w:rsidR="00517A8C" w:rsidRPr="000E6FB3">
        <w:rPr>
          <w:rFonts w:ascii="StobiSerif Regular" w:hAnsi="StobiSerif Regular" w:cs="Calibri"/>
          <w:color w:val="auto"/>
          <w:sz w:val="22"/>
          <w:szCs w:val="22"/>
          <w:lang w:val="mk-MK"/>
        </w:rPr>
        <w:t xml:space="preserve"> и преку други електронски и печатени медиуми</w:t>
      </w:r>
      <w:r w:rsidRPr="000E6FB3">
        <w:rPr>
          <w:rFonts w:ascii="StobiSerif Regular" w:hAnsi="StobiSerif Regular" w:cs="Calibri"/>
          <w:color w:val="auto"/>
          <w:sz w:val="22"/>
          <w:szCs w:val="22"/>
          <w:lang w:val="mk-MK"/>
        </w:rPr>
        <w:t xml:space="preserve">). Со учесниците се склучува соодветен договор, со кој подетално се уредуваат нивните права и обврски. </w:t>
      </w:r>
    </w:p>
    <w:p w14:paraId="6128B4EE" w14:textId="13F3A559" w:rsidR="00945ED8" w:rsidRPr="000E6FB3" w:rsidRDefault="00945ED8" w:rsidP="00753E38">
      <w:pPr>
        <w:ind w:right="33" w:firstLine="360"/>
        <w:jc w:val="both"/>
      </w:pPr>
      <w:r w:rsidRPr="000E6FB3">
        <w:t>Со Оперативниот план за 20</w:t>
      </w:r>
      <w:r w:rsidR="00372614" w:rsidRPr="000E6FB3">
        <w:t>2</w:t>
      </w:r>
      <w:r w:rsidR="00517A8C" w:rsidRPr="000E6FB3">
        <w:t>3</w:t>
      </w:r>
      <w:r w:rsidRPr="000E6FB3">
        <w:t xml:space="preserve"> година посебен акцент се става на младите невработени лица до 29 години</w:t>
      </w:r>
      <w:r w:rsidR="00753E38" w:rsidRPr="000E6FB3">
        <w:t>,</w:t>
      </w:r>
      <w:r w:rsidR="007037B3" w:rsidRPr="000E6FB3">
        <w:t xml:space="preserve"> </w:t>
      </w:r>
      <w:r w:rsidR="002D228B" w:rsidRPr="000E6FB3">
        <w:t>долгорочно невработените</w:t>
      </w:r>
      <w:r w:rsidR="007C1A74" w:rsidRPr="000E6FB3">
        <w:t xml:space="preserve"> како и на корисниците на гарантирана минимална помош</w:t>
      </w:r>
      <w:r w:rsidRPr="000E6FB3">
        <w:t xml:space="preserve">. </w:t>
      </w:r>
    </w:p>
    <w:p w14:paraId="71B1F350" w14:textId="499DC23A" w:rsidR="00945ED8" w:rsidRPr="000E6FB3" w:rsidRDefault="00945ED8" w:rsidP="00945ED8">
      <w:pPr>
        <w:autoSpaceDE w:val="0"/>
        <w:autoSpaceDN w:val="0"/>
        <w:adjustRightInd w:val="0"/>
        <w:ind w:firstLine="720"/>
        <w:jc w:val="both"/>
      </w:pPr>
      <w:r w:rsidRPr="000E6FB3">
        <w:t xml:space="preserve">Во текот на имплементацијата на Оперативниот план, опфатот на лицата од </w:t>
      </w:r>
      <w:r w:rsidR="00452139" w:rsidRPr="000E6FB3">
        <w:t>програмите/мерките за вработување</w:t>
      </w:r>
      <w:r w:rsidR="007037B3" w:rsidRPr="000E6FB3">
        <w:t xml:space="preserve"> </w:t>
      </w:r>
      <w:r w:rsidRPr="000E6FB3">
        <w:t xml:space="preserve">може да се приспособува </w:t>
      </w:r>
      <w:r w:rsidR="00452139" w:rsidRPr="000E6FB3">
        <w:t>како</w:t>
      </w:r>
      <w:r w:rsidRPr="000E6FB3">
        <w:t xml:space="preserve"> и </w:t>
      </w:r>
      <w:r w:rsidR="007C1A74" w:rsidRPr="000E6FB3">
        <w:t xml:space="preserve">средствата </w:t>
      </w:r>
      <w:r w:rsidRPr="000E6FB3">
        <w:t>да се пренаменува</w:t>
      </w:r>
      <w:r w:rsidR="007C1A74" w:rsidRPr="000E6FB3">
        <w:t>ат</w:t>
      </w:r>
      <w:r w:rsidR="007037B3" w:rsidRPr="000E6FB3">
        <w:t xml:space="preserve"> </w:t>
      </w:r>
      <w:r w:rsidRPr="000E6FB3">
        <w:t xml:space="preserve">во рамките на обезбедените, врз основа на согледувања и анализи на </w:t>
      </w:r>
      <w:r w:rsidR="00DE3818" w:rsidRPr="000E6FB3">
        <w:t>АВРСМ</w:t>
      </w:r>
      <w:r w:rsidRPr="000E6FB3">
        <w:t xml:space="preserve"> и останати надлежни институции и органи, по предлог на </w:t>
      </w:r>
      <w:r w:rsidR="00DE3818" w:rsidRPr="000E6FB3">
        <w:t>АВРСМ</w:t>
      </w:r>
      <w:r w:rsidRPr="000E6FB3">
        <w:t>,</w:t>
      </w:r>
      <w:r w:rsidR="002C71AA" w:rsidRPr="000E6FB3">
        <w:t xml:space="preserve"> МТСП</w:t>
      </w:r>
      <w:r w:rsidRPr="000E6FB3">
        <w:t xml:space="preserve"> за што Министерот за труд и социјална политика дава согласност</w:t>
      </w:r>
      <w:r w:rsidR="00517A8C" w:rsidRPr="000E6FB3">
        <w:t xml:space="preserve">, а Владата на Република Северна </w:t>
      </w:r>
      <w:r w:rsidR="002C71AA" w:rsidRPr="000E6FB3">
        <w:t>М</w:t>
      </w:r>
      <w:r w:rsidR="00517A8C" w:rsidRPr="000E6FB3">
        <w:t>акедонија ги усв</w:t>
      </w:r>
      <w:r w:rsidR="002C71AA" w:rsidRPr="000E6FB3">
        <w:t>о</w:t>
      </w:r>
      <w:r w:rsidR="00517A8C" w:rsidRPr="000E6FB3">
        <w:t>јува</w:t>
      </w:r>
      <w:r w:rsidRPr="000E6FB3">
        <w:t xml:space="preserve">. </w:t>
      </w:r>
    </w:p>
    <w:p w14:paraId="52D030A2" w14:textId="4C4698D0" w:rsidR="00873C08" w:rsidRPr="000E6FB3" w:rsidRDefault="00945ED8" w:rsidP="00945ED8">
      <w:pPr>
        <w:autoSpaceDE w:val="0"/>
        <w:autoSpaceDN w:val="0"/>
        <w:adjustRightInd w:val="0"/>
        <w:ind w:firstLine="720"/>
        <w:jc w:val="both"/>
        <w:sectPr w:rsidR="00873C08" w:rsidRPr="000E6FB3" w:rsidSect="005D4B2A">
          <w:pgSz w:w="11906" w:h="16838"/>
          <w:pgMar w:top="1015" w:right="851" w:bottom="1151" w:left="851" w:header="284" w:footer="284" w:gutter="0"/>
          <w:cols w:space="720"/>
          <w:docGrid w:linePitch="360"/>
        </w:sectPr>
      </w:pPr>
      <w:r w:rsidRPr="000E6FB3">
        <w:t xml:space="preserve">Носител на Оперативниот план е Министерството за труд и социјална политика, а неговата имплементација е во надлежност на Агенцијата за вработување на Република </w:t>
      </w:r>
      <w:r w:rsidR="00DE3818" w:rsidRPr="000E6FB3">
        <w:t xml:space="preserve">Северна </w:t>
      </w:r>
      <w:r w:rsidRPr="000E6FB3">
        <w:t>Македонија, во партнерство со други одговорни институции</w:t>
      </w:r>
      <w:r w:rsidR="00517A8C" w:rsidRPr="000E6FB3">
        <w:t xml:space="preserve"> организации</w:t>
      </w:r>
      <w:r w:rsidRPr="000E6FB3">
        <w:t>. Во текот на имплементација на Оперативниот план, секоја надлежна институција</w:t>
      </w:r>
      <w:r w:rsidR="00517A8C" w:rsidRPr="000E6FB3">
        <w:t xml:space="preserve"> и организација</w:t>
      </w:r>
      <w:r w:rsidRPr="000E6FB3">
        <w:t xml:space="preserve"> ќе обезбедува податоци за степенот на реализација</w:t>
      </w:r>
      <w:r w:rsidR="003232CC" w:rsidRPr="000E6FB3">
        <w:t>.</w:t>
      </w:r>
    </w:p>
    <w:p w14:paraId="17E69856" w14:textId="39D4C8AC" w:rsidR="00945ED8" w:rsidRPr="000E6FB3" w:rsidRDefault="00945ED8">
      <w:pPr>
        <w:pStyle w:val="Heading1"/>
        <w:numPr>
          <w:ilvl w:val="0"/>
          <w:numId w:val="15"/>
        </w:numPr>
        <w:spacing w:line="276" w:lineRule="auto"/>
        <w:rPr>
          <w:rFonts w:ascii="StobiSerif Regular" w:hAnsi="StobiSerif Regular" w:cs="Calibri"/>
          <w:color w:val="000000" w:themeColor="text1"/>
          <w:sz w:val="36"/>
          <w:szCs w:val="22"/>
          <w:lang w:eastAsia="en-US"/>
        </w:rPr>
      </w:pPr>
      <w:bookmarkStart w:id="5" w:name="_Toc129084378"/>
      <w:r w:rsidRPr="000E6FB3">
        <w:rPr>
          <w:rFonts w:ascii="StobiSerif Regular" w:hAnsi="StobiSerif Regular" w:cs="Calibri"/>
          <w:color w:val="000000" w:themeColor="text1"/>
          <w:sz w:val="36"/>
          <w:szCs w:val="22"/>
          <w:lang w:eastAsia="en-US"/>
        </w:rPr>
        <w:lastRenderedPageBreak/>
        <w:t>ПРОГРАМИ И МЕРКИ ЗА ВРАБОТУВАЊЕ</w:t>
      </w:r>
      <w:bookmarkEnd w:id="5"/>
    </w:p>
    <w:p w14:paraId="046EDAC9" w14:textId="7AB6474F" w:rsidR="00945ED8" w:rsidRPr="000E6FB3" w:rsidRDefault="00945ED8">
      <w:pPr>
        <w:pStyle w:val="Heading2"/>
        <w:numPr>
          <w:ilvl w:val="0"/>
          <w:numId w:val="9"/>
        </w:numPr>
        <w:shd w:val="clear" w:color="auto" w:fill="FFE599" w:themeFill="accent4" w:themeFillTint="66"/>
        <w:rPr>
          <w:rFonts w:ascii="StobiSerif Regular" w:hAnsi="StobiSerif Regular" w:cs="Calibri"/>
          <w:b/>
          <w:color w:val="000000" w:themeColor="text1"/>
          <w:sz w:val="24"/>
          <w:lang w:val="mk-MK"/>
        </w:rPr>
      </w:pPr>
      <w:bookmarkStart w:id="6" w:name="_Toc129084379"/>
      <w:r w:rsidRPr="000E6FB3">
        <w:rPr>
          <w:rFonts w:ascii="StobiSerif Regular" w:hAnsi="StobiSerif Regular" w:cs="Calibri"/>
          <w:b/>
          <w:color w:val="000000" w:themeColor="text1"/>
          <w:sz w:val="24"/>
          <w:lang w:val="mk-MK"/>
        </w:rPr>
        <w:t>ПОДДРШКА ЗА САМОВРАБОТУВАЊЕ (ПРЕТПРИЕМНИШТВО)</w:t>
      </w:r>
      <w:bookmarkEnd w:id="6"/>
    </w:p>
    <w:p w14:paraId="2BCC05B2" w14:textId="77777777" w:rsidR="00945ED8" w:rsidRPr="000E6FB3" w:rsidRDefault="00945ED8" w:rsidP="00AF53E8">
      <w:pPr>
        <w:spacing w:after="0" w:line="240" w:lineRule="auto"/>
        <w:rPr>
          <w:b/>
          <w:color w:val="000000" w:themeColor="text1"/>
          <w:sz w:val="6"/>
          <w:szCs w:val="6"/>
        </w:rPr>
      </w:pPr>
    </w:p>
    <w:p w14:paraId="4D034BBD" w14:textId="1D224894" w:rsidR="00945ED8" w:rsidRPr="000E6FB3" w:rsidRDefault="00945ED8" w:rsidP="00AF53E8">
      <w:pPr>
        <w:spacing w:after="0" w:line="240" w:lineRule="auto"/>
      </w:pPr>
      <w:r w:rsidRPr="000E6FB3">
        <w:t xml:space="preserve">Програмата за самовработување е поддршка наменета за невработените лица за да започнат </w:t>
      </w:r>
      <w:r w:rsidR="00FE48A0" w:rsidRPr="000E6FB3">
        <w:t xml:space="preserve">или да формализираат </w:t>
      </w:r>
      <w:r w:rsidRPr="000E6FB3">
        <w:t>сопствен бизнис.</w:t>
      </w:r>
    </w:p>
    <w:p w14:paraId="127D75D8" w14:textId="77777777" w:rsidR="00945ED8" w:rsidRPr="000E6FB3" w:rsidRDefault="00945ED8" w:rsidP="00AF53E8">
      <w:pPr>
        <w:spacing w:after="0" w:line="240" w:lineRule="auto"/>
        <w:rPr>
          <w:b/>
          <w:color w:val="0070C0"/>
          <w:sz w:val="8"/>
          <w:szCs w:val="8"/>
        </w:rPr>
      </w:pPr>
    </w:p>
    <w:tbl>
      <w:tblPr>
        <w:tblW w:w="10475" w:type="dxa"/>
        <w:tblBorders>
          <w:top w:val="single" w:sz="12" w:space="0" w:color="2F5496"/>
          <w:left w:val="single" w:sz="12" w:space="0" w:color="2F5496"/>
          <w:bottom w:val="single" w:sz="12" w:space="0" w:color="2F5496"/>
          <w:right w:val="single" w:sz="12" w:space="0" w:color="2F5496"/>
          <w:insideH w:val="single" w:sz="12" w:space="0" w:color="2F5496"/>
          <w:insideV w:val="single" w:sz="12" w:space="0" w:color="2F5496"/>
        </w:tblBorders>
        <w:tblLayout w:type="fixed"/>
        <w:tblLook w:val="00A0" w:firstRow="1" w:lastRow="0" w:firstColumn="1" w:lastColumn="0" w:noHBand="0" w:noVBand="0"/>
      </w:tblPr>
      <w:tblGrid>
        <w:gridCol w:w="3928"/>
        <w:gridCol w:w="6547"/>
      </w:tblGrid>
      <w:tr w:rsidR="004311FC" w:rsidRPr="000E6FB3" w14:paraId="103F9129" w14:textId="77777777" w:rsidTr="0CE9065E">
        <w:trPr>
          <w:trHeight w:val="590"/>
        </w:trPr>
        <w:tc>
          <w:tcPr>
            <w:tcW w:w="3928"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721E8D52" w14:textId="77777777" w:rsidR="00945ED8" w:rsidRPr="000E6FB3" w:rsidRDefault="00945ED8" w:rsidP="003A35BB">
            <w:pPr>
              <w:spacing w:after="0"/>
              <w:rPr>
                <w:b/>
                <w:bCs/>
                <w:color w:val="000000" w:themeColor="text1"/>
              </w:rPr>
            </w:pPr>
            <w:r w:rsidRPr="000E6FB3">
              <w:rPr>
                <w:b/>
                <w:bCs/>
                <w:color w:val="000000" w:themeColor="text1"/>
              </w:rPr>
              <w:t>Наслов на мерката</w:t>
            </w:r>
          </w:p>
        </w:tc>
        <w:tc>
          <w:tcPr>
            <w:tcW w:w="6547"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1920894A" w14:textId="7E7F0DA1" w:rsidR="00945ED8" w:rsidRPr="000E6FB3" w:rsidRDefault="00945ED8" w:rsidP="0043332E">
            <w:pPr>
              <w:pStyle w:val="Heading3"/>
              <w:rPr>
                <w:rFonts w:ascii="StobiSerif Regular" w:hAnsi="StobiSerif Regular" w:cs="Calibri"/>
                <w:b/>
                <w:bCs/>
                <w:color w:val="000000" w:themeColor="text1"/>
                <w:lang w:val="mk-MK"/>
              </w:rPr>
            </w:pPr>
            <w:bookmarkStart w:id="7" w:name="_Toc129084380"/>
            <w:r w:rsidRPr="000E6FB3">
              <w:rPr>
                <w:rFonts w:ascii="StobiSerif Regular" w:hAnsi="StobiSerif Regular" w:cs="Calibri"/>
                <w:b/>
                <w:bCs/>
                <w:color w:val="000000" w:themeColor="text1"/>
                <w:sz w:val="22"/>
                <w:szCs w:val="22"/>
                <w:lang w:val="mk-MK"/>
              </w:rPr>
              <w:t>1. Поддршка</w:t>
            </w:r>
            <w:r w:rsidR="007B5696" w:rsidRPr="000E6FB3">
              <w:rPr>
                <w:rFonts w:ascii="StobiSerif Regular" w:hAnsi="StobiSerif Regular" w:cs="Calibri"/>
                <w:b/>
                <w:bCs/>
                <w:color w:val="000000" w:themeColor="text1"/>
                <w:sz w:val="22"/>
                <w:szCs w:val="22"/>
                <w:lang w:val="mk-MK"/>
              </w:rPr>
              <w:t xml:space="preserve"> </w:t>
            </w:r>
            <w:r w:rsidRPr="000E6FB3">
              <w:rPr>
                <w:rFonts w:ascii="StobiSerif Regular" w:hAnsi="StobiSerif Regular" w:cs="Calibri"/>
                <w:b/>
                <w:bCs/>
                <w:color w:val="000000" w:themeColor="text1"/>
                <w:sz w:val="22"/>
                <w:szCs w:val="22"/>
                <w:lang w:val="mk-MK"/>
              </w:rPr>
              <w:t>за</w:t>
            </w:r>
            <w:r w:rsidR="007B5696" w:rsidRPr="000E6FB3">
              <w:rPr>
                <w:rFonts w:ascii="StobiSerif Regular" w:hAnsi="StobiSerif Regular" w:cs="Calibri"/>
                <w:b/>
                <w:bCs/>
                <w:color w:val="000000" w:themeColor="text1"/>
                <w:sz w:val="22"/>
                <w:szCs w:val="22"/>
                <w:lang w:val="mk-MK"/>
              </w:rPr>
              <w:t xml:space="preserve"> </w:t>
            </w:r>
            <w:r w:rsidRPr="000E6FB3">
              <w:rPr>
                <w:rFonts w:ascii="StobiSerif Regular" w:hAnsi="StobiSerif Regular" w:cs="Calibri"/>
                <w:b/>
                <w:bCs/>
                <w:color w:val="000000" w:themeColor="text1"/>
                <w:sz w:val="22"/>
                <w:szCs w:val="22"/>
                <w:lang w:val="mk-MK"/>
              </w:rPr>
              <w:t>самовработување (претприемништво)</w:t>
            </w:r>
            <w:bookmarkEnd w:id="7"/>
          </w:p>
        </w:tc>
      </w:tr>
      <w:tr w:rsidR="004311FC" w:rsidRPr="000E6FB3" w14:paraId="17666D57" w14:textId="77777777" w:rsidTr="0CE9065E">
        <w:trPr>
          <w:trHeight w:val="590"/>
        </w:trPr>
        <w:tc>
          <w:tcPr>
            <w:tcW w:w="3928"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71B08AFD" w14:textId="77777777" w:rsidR="00945ED8" w:rsidRPr="000E6FB3" w:rsidRDefault="00945ED8" w:rsidP="003A35BB">
            <w:pPr>
              <w:spacing w:after="0"/>
              <w:rPr>
                <w:b/>
                <w:bCs/>
                <w:color w:val="000000" w:themeColor="text1"/>
              </w:rPr>
            </w:pPr>
            <w:r w:rsidRPr="000E6FB3">
              <w:rPr>
                <w:b/>
                <w:bCs/>
                <w:color w:val="000000" w:themeColor="text1"/>
              </w:rPr>
              <w:t>Цел на мерката</w:t>
            </w:r>
          </w:p>
        </w:tc>
        <w:tc>
          <w:tcPr>
            <w:tcW w:w="6547"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1CD0F57D" w14:textId="09F382F5" w:rsidR="00945ED8" w:rsidRPr="000E6FB3" w:rsidRDefault="00945ED8" w:rsidP="003A35BB">
            <w:pPr>
              <w:spacing w:after="0" w:line="240" w:lineRule="auto"/>
              <w:jc w:val="both"/>
              <w:rPr>
                <w:color w:val="000000" w:themeColor="text1"/>
              </w:rPr>
            </w:pPr>
            <w:r w:rsidRPr="000E6FB3">
              <w:rPr>
                <w:color w:val="000000" w:themeColor="text1"/>
              </w:rPr>
              <w:t xml:space="preserve">Поддршка за невработените да започнат </w:t>
            </w:r>
            <w:r w:rsidR="00FE48A0" w:rsidRPr="000E6FB3">
              <w:rPr>
                <w:color w:val="000000" w:themeColor="text1"/>
              </w:rPr>
              <w:t xml:space="preserve">или да формализираат </w:t>
            </w:r>
            <w:r w:rsidRPr="000E6FB3">
              <w:rPr>
                <w:color w:val="000000" w:themeColor="text1"/>
              </w:rPr>
              <w:t>сопствен бизнис</w:t>
            </w:r>
          </w:p>
        </w:tc>
      </w:tr>
      <w:tr w:rsidR="004311FC" w:rsidRPr="000E6FB3" w14:paraId="3E8D1C24" w14:textId="77777777" w:rsidTr="0CE9065E">
        <w:trPr>
          <w:trHeight w:val="631"/>
        </w:trPr>
        <w:tc>
          <w:tcPr>
            <w:tcW w:w="3928"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4F7D6D88" w14:textId="77777777" w:rsidR="00945ED8" w:rsidRPr="000E6FB3" w:rsidRDefault="00945ED8" w:rsidP="003A35BB">
            <w:pPr>
              <w:spacing w:after="0"/>
              <w:rPr>
                <w:b/>
                <w:bCs/>
                <w:color w:val="000000" w:themeColor="text1"/>
              </w:rPr>
            </w:pPr>
            <w:r w:rsidRPr="000E6FB3">
              <w:rPr>
                <w:b/>
                <w:bCs/>
                <w:color w:val="000000" w:themeColor="text1"/>
              </w:rPr>
              <w:t>Целна група</w:t>
            </w:r>
          </w:p>
        </w:tc>
        <w:tc>
          <w:tcPr>
            <w:tcW w:w="6547"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19DFECD3" w14:textId="77777777" w:rsidR="00945ED8" w:rsidRPr="000E6FB3" w:rsidRDefault="00945ED8" w:rsidP="003A35BB">
            <w:pPr>
              <w:spacing w:after="0" w:line="312" w:lineRule="auto"/>
              <w:jc w:val="both"/>
              <w:rPr>
                <w:color w:val="000000" w:themeColor="text1"/>
              </w:rPr>
            </w:pPr>
            <w:r w:rsidRPr="000E6FB3">
              <w:rPr>
                <w:color w:val="000000" w:themeColor="text1"/>
              </w:rPr>
              <w:t xml:space="preserve">Невработени лица евидентирани во </w:t>
            </w:r>
            <w:r w:rsidR="00DE3818" w:rsidRPr="000E6FB3">
              <w:rPr>
                <w:color w:val="000000" w:themeColor="text1"/>
              </w:rPr>
              <w:t>АВРСМ</w:t>
            </w:r>
          </w:p>
        </w:tc>
      </w:tr>
      <w:tr w:rsidR="004311FC" w:rsidRPr="000E6FB3" w14:paraId="5BE9E029" w14:textId="77777777" w:rsidTr="0CE9065E">
        <w:trPr>
          <w:trHeight w:val="506"/>
        </w:trPr>
        <w:tc>
          <w:tcPr>
            <w:tcW w:w="3928"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467D617A" w14:textId="77777777" w:rsidR="00945ED8" w:rsidRPr="000E6FB3" w:rsidRDefault="00945ED8" w:rsidP="003A35BB">
            <w:pPr>
              <w:spacing w:after="0"/>
              <w:rPr>
                <w:b/>
                <w:bCs/>
                <w:color w:val="000000" w:themeColor="text1"/>
              </w:rPr>
            </w:pPr>
            <w:r w:rsidRPr="000E6FB3">
              <w:rPr>
                <w:b/>
                <w:bCs/>
                <w:color w:val="000000" w:themeColor="text1"/>
              </w:rPr>
              <w:t>Опфат на мерката</w:t>
            </w:r>
          </w:p>
        </w:tc>
        <w:tc>
          <w:tcPr>
            <w:tcW w:w="6547"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53115B56" w14:textId="364B570B" w:rsidR="00372614" w:rsidRPr="000E6FB3" w:rsidRDefault="00BB472A" w:rsidP="00A267D9">
            <w:pPr>
              <w:spacing w:after="0"/>
              <w:rPr>
                <w:color w:val="000000" w:themeColor="text1"/>
              </w:rPr>
            </w:pPr>
            <w:r w:rsidRPr="00BB472A">
              <w:rPr>
                <w:b/>
                <w:color w:val="000000" w:themeColor="text1"/>
                <w:lang w:val="ru-RU"/>
              </w:rPr>
              <w:t>1560</w:t>
            </w:r>
            <w:r w:rsidRPr="000E6FB3">
              <w:rPr>
                <w:b/>
                <w:color w:val="000000" w:themeColor="text1"/>
              </w:rPr>
              <w:t xml:space="preserve"> </w:t>
            </w:r>
            <w:r w:rsidR="00945ED8" w:rsidRPr="000E6FB3">
              <w:rPr>
                <w:b/>
                <w:color w:val="000000" w:themeColor="text1"/>
              </w:rPr>
              <w:t>лица</w:t>
            </w:r>
            <w:r w:rsidR="00945ED8" w:rsidRPr="000E6FB3">
              <w:rPr>
                <w:color w:val="000000" w:themeColor="text1"/>
              </w:rPr>
              <w:t xml:space="preserve"> вработени во ново-основани правни субјекти</w:t>
            </w:r>
            <w:r w:rsidR="0027450B" w:rsidRPr="000E6FB3">
              <w:rPr>
                <w:rStyle w:val="FootnoteReference"/>
                <w:color w:val="000000" w:themeColor="text1"/>
              </w:rPr>
              <w:footnoteReference w:id="3"/>
            </w:r>
          </w:p>
        </w:tc>
      </w:tr>
      <w:tr w:rsidR="004311FC" w:rsidRPr="000E6FB3" w14:paraId="6E619659" w14:textId="77777777" w:rsidTr="0CE9065E">
        <w:trPr>
          <w:trHeight w:val="637"/>
        </w:trPr>
        <w:tc>
          <w:tcPr>
            <w:tcW w:w="3928"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364970A4" w14:textId="77777777" w:rsidR="00945ED8" w:rsidRPr="000E6FB3" w:rsidRDefault="00945ED8" w:rsidP="003A35BB">
            <w:pPr>
              <w:autoSpaceDE w:val="0"/>
              <w:autoSpaceDN w:val="0"/>
              <w:adjustRightInd w:val="0"/>
              <w:spacing w:after="0"/>
              <w:rPr>
                <w:b/>
                <w:bCs/>
                <w:color w:val="000000" w:themeColor="text1"/>
              </w:rPr>
            </w:pPr>
            <w:r w:rsidRPr="000E6FB3">
              <w:rPr>
                <w:b/>
                <w:bCs/>
                <w:color w:val="000000" w:themeColor="text1"/>
              </w:rPr>
              <w:t>Надлежна институција</w:t>
            </w:r>
          </w:p>
        </w:tc>
        <w:tc>
          <w:tcPr>
            <w:tcW w:w="6547"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3A73250F" w14:textId="7FE1C522" w:rsidR="00945ED8" w:rsidRPr="000E6FB3" w:rsidRDefault="00945ED8" w:rsidP="003A376A">
            <w:pPr>
              <w:spacing w:after="0"/>
              <w:jc w:val="both"/>
              <w:rPr>
                <w:color w:val="000000" w:themeColor="text1"/>
              </w:rPr>
            </w:pPr>
            <w:r w:rsidRPr="000E6FB3">
              <w:rPr>
                <w:color w:val="000000" w:themeColor="text1"/>
              </w:rPr>
              <w:t xml:space="preserve">МТСП, </w:t>
            </w:r>
            <w:r w:rsidR="00DE3818" w:rsidRPr="000E6FB3">
              <w:rPr>
                <w:color w:val="000000" w:themeColor="text1"/>
              </w:rPr>
              <w:t>АВРСМ</w:t>
            </w:r>
            <w:r w:rsidRPr="000E6FB3">
              <w:rPr>
                <w:color w:val="000000" w:themeColor="text1"/>
              </w:rPr>
              <w:t xml:space="preserve">, </w:t>
            </w:r>
            <w:r w:rsidR="00171DCB" w:rsidRPr="000E6FB3">
              <w:rPr>
                <w:color w:val="000000" w:themeColor="text1"/>
              </w:rPr>
              <w:t>МЕ-</w:t>
            </w:r>
            <w:r w:rsidRPr="000E6FB3">
              <w:rPr>
                <w:color w:val="000000" w:themeColor="text1"/>
              </w:rPr>
              <w:t>АППР</w:t>
            </w:r>
            <w:r w:rsidR="00DE3818" w:rsidRPr="000E6FB3">
              <w:rPr>
                <w:color w:val="000000" w:themeColor="text1"/>
              </w:rPr>
              <w:t>С</w:t>
            </w:r>
            <w:r w:rsidRPr="000E6FB3">
              <w:rPr>
                <w:color w:val="000000" w:themeColor="text1"/>
              </w:rPr>
              <w:t>М,</w:t>
            </w:r>
            <w:r w:rsidR="00B77784" w:rsidRPr="000E6FB3">
              <w:rPr>
                <w:color w:val="000000" w:themeColor="text1"/>
              </w:rPr>
              <w:t xml:space="preserve"> </w:t>
            </w:r>
            <w:r w:rsidRPr="000E6FB3">
              <w:rPr>
                <w:color w:val="000000" w:themeColor="text1"/>
              </w:rPr>
              <w:t>ЦРР</w:t>
            </w:r>
            <w:r w:rsidR="00DE3818" w:rsidRPr="000E6FB3">
              <w:rPr>
                <w:color w:val="000000" w:themeColor="text1"/>
              </w:rPr>
              <w:t>С</w:t>
            </w:r>
            <w:r w:rsidRPr="000E6FB3">
              <w:rPr>
                <w:color w:val="000000" w:themeColor="text1"/>
              </w:rPr>
              <w:t>М</w:t>
            </w:r>
            <w:r w:rsidR="00F3783B" w:rsidRPr="000E6FB3">
              <w:rPr>
                <w:color w:val="000000" w:themeColor="text1"/>
              </w:rPr>
              <w:t xml:space="preserve">, </w:t>
            </w:r>
            <w:r w:rsidRPr="000E6FB3">
              <w:rPr>
                <w:color w:val="000000" w:themeColor="text1"/>
              </w:rPr>
              <w:t>УНДП</w:t>
            </w:r>
          </w:p>
        </w:tc>
      </w:tr>
      <w:tr w:rsidR="004311FC" w:rsidRPr="000E6FB3" w14:paraId="7D015B72" w14:textId="77777777" w:rsidTr="0CE9065E">
        <w:trPr>
          <w:trHeight w:val="599"/>
        </w:trPr>
        <w:tc>
          <w:tcPr>
            <w:tcW w:w="10475"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30D1D5BC" w14:textId="77777777" w:rsidR="00945ED8" w:rsidRPr="000E6FB3" w:rsidRDefault="00945ED8" w:rsidP="003A35BB">
            <w:pPr>
              <w:spacing w:after="0"/>
              <w:jc w:val="center"/>
              <w:rPr>
                <w:b/>
                <w:bCs/>
                <w:color w:val="000000" w:themeColor="text1"/>
              </w:rPr>
            </w:pPr>
            <w:r w:rsidRPr="000E6FB3">
              <w:rPr>
                <w:b/>
                <w:bCs/>
                <w:color w:val="000000" w:themeColor="text1"/>
              </w:rPr>
              <w:t>Висина на финансиската поддршка</w:t>
            </w:r>
          </w:p>
        </w:tc>
      </w:tr>
      <w:tr w:rsidR="00945ED8" w:rsidRPr="000E6FB3" w14:paraId="7447D78F" w14:textId="77777777" w:rsidTr="0CE9065E">
        <w:trPr>
          <w:trHeight w:val="600"/>
        </w:trPr>
        <w:tc>
          <w:tcPr>
            <w:tcW w:w="10475" w:type="dxa"/>
            <w:gridSpan w:val="2"/>
            <w:tcBorders>
              <w:top w:val="single" w:sz="4" w:space="0" w:color="auto"/>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0AB9AFDF" w14:textId="14A7C4CE" w:rsidR="00945ED8" w:rsidRPr="000E6FB3" w:rsidRDefault="00D01E7A" w:rsidP="003A35BB">
            <w:pPr>
              <w:spacing w:after="0"/>
              <w:jc w:val="center"/>
              <w:rPr>
                <w:b/>
                <w:color w:val="000000" w:themeColor="text1"/>
              </w:rPr>
            </w:pPr>
            <w:r w:rsidRPr="000E6FB3">
              <w:rPr>
                <w:color w:val="000000" w:themeColor="text1"/>
              </w:rPr>
              <w:t>До</w:t>
            </w:r>
            <w:r w:rsidR="00EA26E4" w:rsidRPr="000E6FB3">
              <w:rPr>
                <w:color w:val="000000" w:themeColor="text1"/>
              </w:rPr>
              <w:t xml:space="preserve"> </w:t>
            </w:r>
            <w:r w:rsidR="00945ED8" w:rsidRPr="000E6FB3">
              <w:rPr>
                <w:b/>
                <w:color w:val="000000" w:themeColor="text1"/>
              </w:rPr>
              <w:t>3</w:t>
            </w:r>
            <w:r w:rsidR="005F3221" w:rsidRPr="000E6FB3">
              <w:rPr>
                <w:b/>
                <w:color w:val="000000" w:themeColor="text1"/>
              </w:rPr>
              <w:t>07</w:t>
            </w:r>
            <w:r w:rsidR="00805940" w:rsidRPr="000E6FB3">
              <w:rPr>
                <w:b/>
                <w:color w:val="000000" w:themeColor="text1"/>
              </w:rPr>
              <w:t>.</w:t>
            </w:r>
            <w:r w:rsidR="005F3221" w:rsidRPr="000E6FB3">
              <w:rPr>
                <w:b/>
                <w:color w:val="000000" w:themeColor="text1"/>
              </w:rPr>
              <w:t>5</w:t>
            </w:r>
            <w:r w:rsidR="00805940" w:rsidRPr="000E6FB3">
              <w:rPr>
                <w:b/>
                <w:color w:val="000000" w:themeColor="text1"/>
              </w:rPr>
              <w:t>00</w:t>
            </w:r>
            <w:r w:rsidR="00945ED8" w:rsidRPr="000E6FB3">
              <w:rPr>
                <w:b/>
                <w:color w:val="000000" w:themeColor="text1"/>
              </w:rPr>
              <w:t xml:space="preserve"> денари </w:t>
            </w:r>
            <w:r w:rsidR="009A59AD" w:rsidRPr="000E6FB3">
              <w:rPr>
                <w:b/>
                <w:color w:val="000000" w:themeColor="text1"/>
              </w:rPr>
              <w:t>(неповратни средства за основање на бизнис)</w:t>
            </w:r>
          </w:p>
          <w:p w14:paraId="4DB3C7E0" w14:textId="77777777" w:rsidR="009A59AD" w:rsidRPr="000E6FB3" w:rsidRDefault="009A59AD">
            <w:pPr>
              <w:pStyle w:val="ListParagraph"/>
              <w:numPr>
                <w:ilvl w:val="0"/>
                <w:numId w:val="55"/>
              </w:numPr>
              <w:jc w:val="center"/>
              <w:rPr>
                <w:lang w:val="mk-MK"/>
              </w:rPr>
            </w:pPr>
            <w:r w:rsidRPr="000E6FB3">
              <w:rPr>
                <w:sz w:val="22"/>
                <w:szCs w:val="22"/>
                <w:lang w:val="mk-MK"/>
              </w:rPr>
              <w:t>3.000 денари  за финансирање на дел од трошокот за регистрација на правен субјект</w:t>
            </w:r>
          </w:p>
          <w:p w14:paraId="4DF0EFFE" w14:textId="77777777" w:rsidR="009A59AD" w:rsidRPr="000E6FB3" w:rsidRDefault="009A59AD">
            <w:pPr>
              <w:pStyle w:val="ListParagraph"/>
              <w:numPr>
                <w:ilvl w:val="0"/>
                <w:numId w:val="55"/>
              </w:numPr>
              <w:jc w:val="center"/>
              <w:rPr>
                <w:color w:val="000000" w:themeColor="text1"/>
                <w:lang w:val="mk-MK"/>
              </w:rPr>
            </w:pPr>
            <w:r w:rsidRPr="000E6FB3">
              <w:rPr>
                <w:lang w:val="mk-MK"/>
              </w:rPr>
              <w:t xml:space="preserve">92.000 денари  поддршка за дополнително вработување на невработени лица во правни субјекти основани од лица со попреченост, односно </w:t>
            </w:r>
          </w:p>
          <w:p w14:paraId="381E0F90" w14:textId="4387DB32" w:rsidR="009A59AD" w:rsidRPr="000E6FB3" w:rsidRDefault="20E77C15">
            <w:pPr>
              <w:pStyle w:val="ListParagraph"/>
              <w:numPr>
                <w:ilvl w:val="0"/>
                <w:numId w:val="55"/>
              </w:numPr>
              <w:jc w:val="center"/>
              <w:rPr>
                <w:lang w:val="mk-MK"/>
              </w:rPr>
            </w:pPr>
            <w:r w:rsidRPr="000E6FB3">
              <w:rPr>
                <w:sz w:val="22"/>
                <w:szCs w:val="22"/>
                <w:lang w:val="mk-MK"/>
              </w:rPr>
              <w:t>153.750 денари поддршка за дополнително вработување на невработени  млади лица до 29 години во правни субјекти основани од лица со попреченост.</w:t>
            </w:r>
          </w:p>
        </w:tc>
      </w:tr>
      <w:tr w:rsidR="004311FC" w:rsidRPr="000E6FB3" w14:paraId="4F622DA4" w14:textId="77777777" w:rsidTr="0CE9065E">
        <w:trPr>
          <w:trHeight w:val="503"/>
        </w:trPr>
        <w:tc>
          <w:tcPr>
            <w:tcW w:w="10475"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E599" w:themeFill="accent4" w:themeFillTint="66"/>
            <w:vAlign w:val="center"/>
          </w:tcPr>
          <w:p w14:paraId="03257766" w14:textId="77777777" w:rsidR="00945ED8" w:rsidRPr="000E6FB3" w:rsidRDefault="00945ED8" w:rsidP="003A35BB">
            <w:pPr>
              <w:spacing w:after="0"/>
              <w:jc w:val="center"/>
              <w:rPr>
                <w:b/>
                <w:bCs/>
                <w:color w:val="000000" w:themeColor="text1"/>
              </w:rPr>
            </w:pPr>
            <w:r w:rsidRPr="000E6FB3">
              <w:rPr>
                <w:b/>
                <w:bCs/>
                <w:color w:val="000000" w:themeColor="text1"/>
              </w:rPr>
              <w:t>Корисници</w:t>
            </w:r>
          </w:p>
        </w:tc>
      </w:tr>
      <w:tr w:rsidR="00945ED8" w:rsidRPr="000E6FB3" w14:paraId="469642A2" w14:textId="77777777" w:rsidTr="0CE9065E">
        <w:trPr>
          <w:trHeight w:val="478"/>
        </w:trPr>
        <w:tc>
          <w:tcPr>
            <w:tcW w:w="10475"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047DBF28" w14:textId="77777777" w:rsidR="00DE1D7B" w:rsidRPr="000E6FB3" w:rsidRDefault="00945ED8">
            <w:pPr>
              <w:pStyle w:val="ListParagraph2"/>
              <w:numPr>
                <w:ilvl w:val="0"/>
                <w:numId w:val="28"/>
              </w:numPr>
              <w:spacing w:after="0"/>
              <w:rPr>
                <w:rFonts w:cs="Calibri"/>
                <w:color w:val="000000" w:themeColor="text1"/>
                <w:lang w:val="mk-MK"/>
              </w:rPr>
            </w:pPr>
            <w:r w:rsidRPr="000E6FB3">
              <w:rPr>
                <w:rFonts w:cs="Calibri"/>
                <w:color w:val="000000" w:themeColor="text1"/>
                <w:lang w:val="mk-MK"/>
              </w:rPr>
              <w:t>Невработени млади лица до 29 години</w:t>
            </w:r>
          </w:p>
          <w:p w14:paraId="671B0C17" w14:textId="77777777" w:rsidR="00DE1D7B" w:rsidRPr="000E6FB3" w:rsidRDefault="00945ED8">
            <w:pPr>
              <w:pStyle w:val="ListParagraph2"/>
              <w:numPr>
                <w:ilvl w:val="0"/>
                <w:numId w:val="28"/>
              </w:numPr>
              <w:spacing w:after="0"/>
              <w:rPr>
                <w:rFonts w:cs="Calibri"/>
                <w:color w:val="000000" w:themeColor="text1"/>
                <w:lang w:val="mk-MK"/>
              </w:rPr>
            </w:pPr>
            <w:r w:rsidRPr="000E6FB3">
              <w:rPr>
                <w:rFonts w:cs="Calibri"/>
                <w:color w:val="000000" w:themeColor="text1"/>
                <w:lang w:val="mk-MK"/>
              </w:rPr>
              <w:t xml:space="preserve">Невработени лица </w:t>
            </w:r>
            <w:r w:rsidR="00E66A25" w:rsidRPr="000E6FB3">
              <w:rPr>
                <w:rFonts w:cs="Calibri"/>
                <w:color w:val="000000" w:themeColor="text1"/>
                <w:lang w:val="mk-MK"/>
              </w:rPr>
              <w:t>со попреченост</w:t>
            </w:r>
          </w:p>
          <w:p w14:paraId="4C8B106E" w14:textId="60544F11" w:rsidR="0063109A" w:rsidRPr="000E6FB3" w:rsidRDefault="0063109A">
            <w:pPr>
              <w:pStyle w:val="ListParagraph2"/>
              <w:numPr>
                <w:ilvl w:val="0"/>
                <w:numId w:val="28"/>
              </w:numPr>
              <w:spacing w:after="0"/>
              <w:rPr>
                <w:rFonts w:cs="Calibri"/>
                <w:color w:val="000000" w:themeColor="text1"/>
                <w:lang w:val="mk-MK"/>
              </w:rPr>
            </w:pPr>
            <w:r w:rsidRPr="000E6FB3">
              <w:rPr>
                <w:rFonts w:cs="Calibri"/>
                <w:color w:val="000000" w:themeColor="text1"/>
                <w:lang w:val="mk-MK"/>
              </w:rPr>
              <w:t>Невработени лица – мажи до  60 години и жени до 58 години</w:t>
            </w:r>
          </w:p>
          <w:p w14:paraId="03502FED" w14:textId="12F5A435" w:rsidR="007F5B29" w:rsidRPr="000E6FB3" w:rsidRDefault="007F5B29">
            <w:pPr>
              <w:pStyle w:val="ListParagraph2"/>
              <w:numPr>
                <w:ilvl w:val="0"/>
                <w:numId w:val="28"/>
              </w:numPr>
              <w:spacing w:after="0" w:line="240" w:lineRule="auto"/>
              <w:jc w:val="both"/>
              <w:rPr>
                <w:rFonts w:cs="Calibri"/>
                <w:color w:val="000000" w:themeColor="text1"/>
                <w:lang w:val="mk-MK"/>
              </w:rPr>
            </w:pPr>
            <w:r w:rsidRPr="000E6FB3">
              <w:rPr>
                <w:rFonts w:cs="Calibri"/>
                <w:color w:val="000000" w:themeColor="text1"/>
                <w:lang w:val="mk-MK"/>
              </w:rPr>
              <w:t>Жени-жртви на родово базирано насилство и жртви на семејно насилство</w:t>
            </w:r>
          </w:p>
          <w:p w14:paraId="624AEC82" w14:textId="6C55155C" w:rsidR="00DE1D7B" w:rsidRPr="000E6FB3" w:rsidRDefault="00EB70DD">
            <w:pPr>
              <w:pStyle w:val="ListParagraph2"/>
              <w:numPr>
                <w:ilvl w:val="0"/>
                <w:numId w:val="28"/>
              </w:numPr>
              <w:spacing w:after="0"/>
              <w:rPr>
                <w:rFonts w:cs="Calibri"/>
                <w:color w:val="000000" w:themeColor="text1"/>
                <w:lang w:val="mk-MK"/>
              </w:rPr>
            </w:pPr>
            <w:r w:rsidRPr="000E6FB3">
              <w:rPr>
                <w:rFonts w:cs="Calibri"/>
                <w:color w:val="000000" w:themeColor="text1"/>
                <w:lang w:val="mk-MK"/>
              </w:rPr>
              <w:t>Невработени лица кои сакаат да го формализираат својот бизнис</w:t>
            </w:r>
            <w:r w:rsidR="0063109A" w:rsidRPr="000E6FB3">
              <w:rPr>
                <w:rFonts w:cs="Calibri"/>
                <w:color w:val="000000" w:themeColor="text1"/>
                <w:lang w:val="mk-MK"/>
              </w:rPr>
              <w:t>-мажи до  60 години и жени до 58 години</w:t>
            </w:r>
          </w:p>
          <w:p w14:paraId="6F60266B" w14:textId="1AA9C395" w:rsidR="00DF78BC" w:rsidRDefault="003F4173">
            <w:pPr>
              <w:pStyle w:val="ListParagraph2"/>
              <w:numPr>
                <w:ilvl w:val="0"/>
                <w:numId w:val="28"/>
              </w:numPr>
              <w:spacing w:after="0"/>
              <w:rPr>
                <w:rFonts w:cs="Calibri"/>
                <w:color w:val="000000" w:themeColor="text1"/>
                <w:lang w:val="mk-MK"/>
              </w:rPr>
            </w:pPr>
            <w:r w:rsidRPr="000E6FB3">
              <w:rPr>
                <w:rFonts w:cs="Calibri"/>
                <w:color w:val="000000" w:themeColor="text1"/>
                <w:lang w:val="mk-MK"/>
              </w:rPr>
              <w:t>Невработени лица Роми</w:t>
            </w:r>
            <w:r w:rsidR="0063109A" w:rsidRPr="000E6FB3">
              <w:rPr>
                <w:rFonts w:cs="Calibri"/>
                <w:color w:val="000000" w:themeColor="text1"/>
                <w:lang w:val="mk-MK"/>
              </w:rPr>
              <w:t>-мажи до  60 години и жени до 58 години</w:t>
            </w:r>
          </w:p>
          <w:p w14:paraId="50D2F5A9" w14:textId="77777777" w:rsidR="0099205D" w:rsidRPr="000E6FB3" w:rsidRDefault="0099205D">
            <w:pPr>
              <w:pStyle w:val="ListParagraph2"/>
              <w:numPr>
                <w:ilvl w:val="0"/>
                <w:numId w:val="28"/>
              </w:numPr>
              <w:spacing w:after="0"/>
              <w:rPr>
                <w:rFonts w:cs="Calibri"/>
                <w:color w:val="000000" w:themeColor="text1"/>
                <w:lang w:val="mk-MK"/>
              </w:rPr>
            </w:pPr>
            <w:r>
              <w:rPr>
                <w:rFonts w:cs="Calibri"/>
                <w:color w:val="000000" w:themeColor="text1"/>
                <w:lang w:val="mk-MK"/>
              </w:rPr>
              <w:t>Невработени лица повратници</w:t>
            </w:r>
            <w:r>
              <w:rPr>
                <w:rStyle w:val="FootnoteReference"/>
                <w:color w:val="000000" w:themeColor="text1"/>
                <w:lang w:val="mk-MK"/>
              </w:rPr>
              <w:footnoteReference w:id="4"/>
            </w:r>
          </w:p>
          <w:p w14:paraId="7DC0EDBD" w14:textId="77777777" w:rsidR="0099205D" w:rsidRPr="000E6FB3" w:rsidRDefault="0099205D" w:rsidP="0099205D">
            <w:pPr>
              <w:pStyle w:val="ListParagraph2"/>
              <w:spacing w:after="0"/>
              <w:ind w:left="0"/>
              <w:rPr>
                <w:rFonts w:cs="Calibri"/>
                <w:color w:val="000000" w:themeColor="text1"/>
                <w:lang w:val="mk-MK"/>
              </w:rPr>
            </w:pPr>
          </w:p>
          <w:p w14:paraId="195E0298" w14:textId="649490AF" w:rsidR="00945ED8" w:rsidRPr="000E6FB3" w:rsidRDefault="00945ED8" w:rsidP="00DE1D7B">
            <w:pPr>
              <w:jc w:val="both"/>
              <w:rPr>
                <w:b/>
                <w:color w:val="000000" w:themeColor="text1"/>
              </w:rPr>
            </w:pPr>
            <w:r w:rsidRPr="000E6FB3">
              <w:rPr>
                <w:b/>
                <w:color w:val="000000" w:themeColor="text1"/>
              </w:rPr>
              <w:t xml:space="preserve">Напомена: </w:t>
            </w:r>
            <w:r w:rsidRPr="000E6FB3">
              <w:rPr>
                <w:color w:val="000000" w:themeColor="text1"/>
              </w:rPr>
              <w:t xml:space="preserve">Корисници на програмата можат да бидат и невработените лица кои имаат завршено обука за претприемништво и/или изработено бизнис план во </w:t>
            </w:r>
            <w:r w:rsidR="008744E1" w:rsidRPr="000E6FB3">
              <w:rPr>
                <w:color w:val="000000" w:themeColor="text1"/>
              </w:rPr>
              <w:t>20</w:t>
            </w:r>
            <w:r w:rsidR="00805940" w:rsidRPr="000E6FB3">
              <w:rPr>
                <w:color w:val="000000" w:themeColor="text1"/>
              </w:rPr>
              <w:t>2</w:t>
            </w:r>
            <w:r w:rsidR="00FE48A0" w:rsidRPr="000E6FB3">
              <w:rPr>
                <w:color w:val="000000" w:themeColor="text1"/>
              </w:rPr>
              <w:t>2</w:t>
            </w:r>
            <w:r w:rsidR="00EA26E4" w:rsidRPr="000E6FB3">
              <w:rPr>
                <w:color w:val="000000" w:themeColor="text1"/>
              </w:rPr>
              <w:t xml:space="preserve"> </w:t>
            </w:r>
            <w:r w:rsidRPr="000E6FB3">
              <w:rPr>
                <w:color w:val="000000" w:themeColor="text1"/>
              </w:rPr>
              <w:t xml:space="preserve">година. </w:t>
            </w:r>
          </w:p>
        </w:tc>
      </w:tr>
      <w:tr w:rsidR="004311FC" w:rsidRPr="000E6FB3" w14:paraId="10A2464C" w14:textId="77777777" w:rsidTr="0CE9065E">
        <w:trPr>
          <w:trHeight w:val="541"/>
        </w:trPr>
        <w:tc>
          <w:tcPr>
            <w:tcW w:w="10475"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E599" w:themeFill="accent4" w:themeFillTint="66"/>
            <w:vAlign w:val="center"/>
          </w:tcPr>
          <w:p w14:paraId="0D870A49" w14:textId="77777777" w:rsidR="00945ED8" w:rsidRPr="000E6FB3" w:rsidRDefault="00945ED8" w:rsidP="003A35BB">
            <w:pPr>
              <w:spacing w:after="0"/>
              <w:jc w:val="center"/>
              <w:rPr>
                <w:b/>
                <w:bCs/>
                <w:color w:val="000000" w:themeColor="text1"/>
              </w:rPr>
            </w:pPr>
            <w:r w:rsidRPr="000E6FB3">
              <w:rPr>
                <w:b/>
                <w:bCs/>
                <w:color w:val="000000" w:themeColor="text1"/>
              </w:rPr>
              <w:t>Начин на пријавување</w:t>
            </w:r>
          </w:p>
        </w:tc>
      </w:tr>
      <w:tr w:rsidR="00945ED8" w:rsidRPr="000E6FB3" w14:paraId="20456CA7" w14:textId="77777777" w:rsidTr="0CE9065E">
        <w:trPr>
          <w:trHeight w:val="499"/>
        </w:trPr>
        <w:tc>
          <w:tcPr>
            <w:tcW w:w="10475"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3C6F98CB" w14:textId="77777777" w:rsidR="00945ED8" w:rsidRPr="000E6FB3" w:rsidRDefault="00945ED8" w:rsidP="003A35BB">
            <w:pPr>
              <w:spacing w:after="0"/>
              <w:jc w:val="center"/>
              <w:rPr>
                <w:bCs/>
                <w:color w:val="000000" w:themeColor="text1"/>
              </w:rPr>
            </w:pPr>
            <w:r w:rsidRPr="000E6FB3">
              <w:rPr>
                <w:color w:val="000000" w:themeColor="text1"/>
              </w:rPr>
              <w:lastRenderedPageBreak/>
              <w:t xml:space="preserve">Јавен </w:t>
            </w:r>
            <w:r w:rsidR="007C1A74" w:rsidRPr="000E6FB3">
              <w:rPr>
                <w:color w:val="000000" w:themeColor="text1"/>
              </w:rPr>
              <w:t>повик</w:t>
            </w:r>
            <w:r w:rsidRPr="000E6FB3">
              <w:rPr>
                <w:color w:val="000000" w:themeColor="text1"/>
              </w:rPr>
              <w:t>/Известување,</w:t>
            </w:r>
            <w:r w:rsidR="00EB70DD" w:rsidRPr="000E6FB3">
              <w:rPr>
                <w:color w:val="000000" w:themeColor="text1"/>
              </w:rPr>
              <w:t xml:space="preserve"> Повикување од евиденцијата на невработени лица</w:t>
            </w:r>
            <w:r w:rsidR="002E4F6D" w:rsidRPr="000E6FB3">
              <w:rPr>
                <w:color w:val="000000" w:themeColor="text1"/>
              </w:rPr>
              <w:t>,</w:t>
            </w:r>
            <w:r w:rsidRPr="000E6FB3">
              <w:rPr>
                <w:color w:val="000000" w:themeColor="text1"/>
              </w:rPr>
              <w:t xml:space="preserve"> Пријава и Прашалник за процена на претприемачки афинитети. </w:t>
            </w:r>
          </w:p>
        </w:tc>
      </w:tr>
      <w:tr w:rsidR="004311FC" w:rsidRPr="000E6FB3" w14:paraId="40DC6A5C" w14:textId="77777777" w:rsidTr="0CE9065E">
        <w:trPr>
          <w:trHeight w:val="599"/>
        </w:trPr>
        <w:tc>
          <w:tcPr>
            <w:tcW w:w="10475"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E599" w:themeFill="accent4" w:themeFillTint="66"/>
            <w:vAlign w:val="center"/>
          </w:tcPr>
          <w:p w14:paraId="22661265" w14:textId="77777777" w:rsidR="00945ED8" w:rsidRPr="000E6FB3" w:rsidRDefault="00945ED8" w:rsidP="003A35BB">
            <w:pPr>
              <w:spacing w:after="0"/>
              <w:jc w:val="center"/>
              <w:rPr>
                <w:b/>
                <w:bCs/>
                <w:color w:val="000000" w:themeColor="text1"/>
              </w:rPr>
            </w:pPr>
            <w:r w:rsidRPr="000E6FB3">
              <w:rPr>
                <w:b/>
                <w:bCs/>
                <w:color w:val="000000" w:themeColor="text1"/>
              </w:rPr>
              <w:t>Критериуми</w:t>
            </w:r>
          </w:p>
        </w:tc>
      </w:tr>
      <w:tr w:rsidR="00945ED8" w:rsidRPr="000E6FB3" w14:paraId="50B14516" w14:textId="77777777" w:rsidTr="0CE9065E">
        <w:trPr>
          <w:trHeight w:val="2089"/>
        </w:trPr>
        <w:tc>
          <w:tcPr>
            <w:tcW w:w="10475"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62E911B4" w14:textId="1519D641" w:rsidR="00945ED8" w:rsidRPr="000E6FB3" w:rsidRDefault="00945ED8" w:rsidP="003A35BB">
            <w:pPr>
              <w:spacing w:after="0" w:line="240" w:lineRule="auto"/>
              <w:jc w:val="both"/>
              <w:rPr>
                <w:color w:val="000000" w:themeColor="text1"/>
              </w:rPr>
            </w:pPr>
            <w:r w:rsidRPr="000E6FB3">
              <w:rPr>
                <w:color w:val="000000" w:themeColor="text1"/>
              </w:rPr>
              <w:t>Учеството во програмата и селекцијата на кандидатите</w:t>
            </w:r>
            <w:r w:rsidR="00AF0BCD" w:rsidRPr="000E6FB3">
              <w:rPr>
                <w:color w:val="000000" w:themeColor="text1"/>
              </w:rPr>
              <w:t xml:space="preserve"> </w:t>
            </w:r>
            <w:r w:rsidRPr="000E6FB3">
              <w:rPr>
                <w:color w:val="000000" w:themeColor="text1"/>
              </w:rPr>
              <w:t>ќе се врши на конкурентска основа, согласно следните критериуми:</w:t>
            </w:r>
          </w:p>
          <w:p w14:paraId="22590EC5" w14:textId="77777777" w:rsidR="00945ED8" w:rsidRPr="000E6FB3" w:rsidRDefault="00945ED8">
            <w:pPr>
              <w:numPr>
                <w:ilvl w:val="0"/>
                <w:numId w:val="29"/>
              </w:numPr>
              <w:spacing w:after="0" w:line="240" w:lineRule="auto"/>
              <w:jc w:val="both"/>
              <w:rPr>
                <w:color w:val="000000" w:themeColor="text1"/>
              </w:rPr>
            </w:pPr>
            <w:r w:rsidRPr="000E6FB3">
              <w:rPr>
                <w:color w:val="000000" w:themeColor="text1"/>
              </w:rPr>
              <w:t>Успешно пополнет прашалник;</w:t>
            </w:r>
          </w:p>
          <w:p w14:paraId="48FD2489" w14:textId="77777777" w:rsidR="00A74D05" w:rsidRPr="00782E7C" w:rsidRDefault="00A74D05">
            <w:pPr>
              <w:numPr>
                <w:ilvl w:val="0"/>
                <w:numId w:val="29"/>
              </w:numPr>
              <w:spacing w:after="0" w:line="240" w:lineRule="auto"/>
              <w:jc w:val="both"/>
              <w:rPr>
                <w:lang w:val="ru-RU"/>
              </w:rPr>
            </w:pPr>
            <w:r w:rsidRPr="00C83971">
              <w:t>Завршена обука за „Претприемништво и развој на претприем</w:t>
            </w:r>
            <w:r>
              <w:t>а</w:t>
            </w:r>
            <w:r w:rsidRPr="00C83971">
              <w:t>чки вештини“;</w:t>
            </w:r>
          </w:p>
          <w:p w14:paraId="4D985004" w14:textId="5504E0F6" w:rsidR="00945ED8" w:rsidRPr="000E6FB3" w:rsidRDefault="00945ED8">
            <w:pPr>
              <w:numPr>
                <w:ilvl w:val="0"/>
                <w:numId w:val="29"/>
              </w:numPr>
              <w:spacing w:after="0" w:line="240" w:lineRule="auto"/>
              <w:jc w:val="both"/>
              <w:rPr>
                <w:color w:val="000000" w:themeColor="text1"/>
              </w:rPr>
            </w:pPr>
            <w:r w:rsidRPr="000E6FB3">
              <w:rPr>
                <w:color w:val="000000" w:themeColor="text1"/>
              </w:rPr>
              <w:t>Изработен</w:t>
            </w:r>
            <w:r w:rsidR="00B1281C" w:rsidRPr="000E6FB3">
              <w:rPr>
                <w:color w:val="000000" w:themeColor="text1"/>
              </w:rPr>
              <w:t xml:space="preserve"> </w:t>
            </w:r>
            <w:r w:rsidRPr="000E6FB3">
              <w:rPr>
                <w:color w:val="000000" w:themeColor="text1"/>
              </w:rPr>
              <w:t>бизнис план</w:t>
            </w:r>
            <w:r w:rsidR="00AF0BCD" w:rsidRPr="000E6FB3">
              <w:rPr>
                <w:color w:val="000000" w:themeColor="text1"/>
              </w:rPr>
              <w:t xml:space="preserve"> според урнек на АППРСМ со советодавна поддршка од овластени советници регистрирани во каталогот на АППРСМ</w:t>
            </w:r>
            <w:r w:rsidRPr="000E6FB3">
              <w:rPr>
                <w:color w:val="000000" w:themeColor="text1"/>
              </w:rPr>
              <w:t>;</w:t>
            </w:r>
          </w:p>
          <w:p w14:paraId="674288FC" w14:textId="77777777" w:rsidR="00EB70DD" w:rsidRPr="000E6FB3" w:rsidRDefault="00EB70DD">
            <w:pPr>
              <w:numPr>
                <w:ilvl w:val="0"/>
                <w:numId w:val="29"/>
              </w:numPr>
              <w:spacing w:after="0" w:line="240" w:lineRule="auto"/>
              <w:jc w:val="both"/>
              <w:rPr>
                <w:color w:val="000000" w:themeColor="text1"/>
              </w:rPr>
            </w:pPr>
            <w:r w:rsidRPr="000E6FB3">
              <w:rPr>
                <w:color w:val="000000" w:themeColor="text1"/>
              </w:rPr>
              <w:t>Позитивно оценет бизнис план од експертска комисија;</w:t>
            </w:r>
          </w:p>
          <w:p w14:paraId="2CD87174" w14:textId="77777777" w:rsidR="00BB6056" w:rsidRPr="000E6FB3" w:rsidRDefault="00BB6056" w:rsidP="00BB6056">
            <w:pPr>
              <w:spacing w:after="0" w:line="240" w:lineRule="auto"/>
              <w:jc w:val="both"/>
              <w:rPr>
                <w:color w:val="000000" w:themeColor="text1"/>
              </w:rPr>
            </w:pPr>
          </w:p>
          <w:p w14:paraId="0685338E" w14:textId="577605E6" w:rsidR="004E0791" w:rsidRPr="000E6FB3" w:rsidRDefault="00EB70DD" w:rsidP="00BB6056">
            <w:pPr>
              <w:spacing w:after="0" w:line="240" w:lineRule="auto"/>
              <w:jc w:val="both"/>
              <w:rPr>
                <w:color w:val="000000" w:themeColor="text1"/>
              </w:rPr>
            </w:pPr>
            <w:r w:rsidRPr="000E6FB3">
              <w:rPr>
                <w:color w:val="000000" w:themeColor="text1"/>
              </w:rPr>
              <w:t>Фирмите основани од лицата со попреченост, доколку имаат селектиран одржлив бизнисплан кој предвидува дополнително вработување, ќе се поддржат со</w:t>
            </w:r>
            <w:r w:rsidR="00586F17" w:rsidRPr="000E6FB3">
              <w:rPr>
                <w:color w:val="000000" w:themeColor="text1"/>
              </w:rPr>
              <w:t xml:space="preserve"> до две</w:t>
            </w:r>
            <w:r w:rsidR="000F5685" w:rsidRPr="000E6FB3">
              <w:rPr>
                <w:color w:val="000000" w:themeColor="text1"/>
              </w:rPr>
              <w:t xml:space="preserve"> </w:t>
            </w:r>
            <w:r w:rsidR="00BB2021" w:rsidRPr="000E6FB3">
              <w:rPr>
                <w:color w:val="000000" w:themeColor="text1"/>
              </w:rPr>
              <w:t>дополнителн</w:t>
            </w:r>
            <w:r w:rsidR="006F3D44" w:rsidRPr="000E6FB3">
              <w:rPr>
                <w:color w:val="000000" w:themeColor="text1"/>
              </w:rPr>
              <w:t>и</w:t>
            </w:r>
            <w:r w:rsidR="00BB2021" w:rsidRPr="000E6FB3">
              <w:rPr>
                <w:color w:val="000000" w:themeColor="text1"/>
              </w:rPr>
              <w:t xml:space="preserve"> вработувањ</w:t>
            </w:r>
            <w:r w:rsidR="006F3D44" w:rsidRPr="000E6FB3">
              <w:rPr>
                <w:color w:val="000000" w:themeColor="text1"/>
              </w:rPr>
              <w:t>а</w:t>
            </w:r>
            <w:r w:rsidR="000F5685" w:rsidRPr="000E6FB3">
              <w:rPr>
                <w:color w:val="000000" w:themeColor="text1"/>
              </w:rPr>
              <w:t>.</w:t>
            </w:r>
          </w:p>
          <w:p w14:paraId="3F177BD8" w14:textId="77777777" w:rsidR="00BB6056" w:rsidRPr="000E6FB3" w:rsidRDefault="00BB6056" w:rsidP="00BB6056">
            <w:pPr>
              <w:spacing w:after="0" w:line="240" w:lineRule="auto"/>
              <w:jc w:val="both"/>
              <w:rPr>
                <w:color w:val="000000" w:themeColor="text1"/>
              </w:rPr>
            </w:pPr>
          </w:p>
          <w:p w14:paraId="02F6DC39" w14:textId="2726799C" w:rsidR="00DF78BC" w:rsidRPr="000E6FB3" w:rsidRDefault="00B67363" w:rsidP="00BB6056">
            <w:pPr>
              <w:jc w:val="both"/>
              <w:rPr>
                <w:color w:val="000000" w:themeColor="text1"/>
              </w:rPr>
            </w:pPr>
            <w:r w:rsidRPr="000E6FB3">
              <w:rPr>
                <w:color w:val="000000" w:themeColor="text1"/>
              </w:rPr>
              <w:t>Програмата</w:t>
            </w:r>
            <w:r w:rsidR="007456DD" w:rsidRPr="000E6FB3">
              <w:rPr>
                <w:color w:val="000000" w:themeColor="text1"/>
              </w:rPr>
              <w:t xml:space="preserve"> </w:t>
            </w:r>
            <w:r w:rsidRPr="000E6FB3">
              <w:rPr>
                <w:color w:val="000000" w:themeColor="text1"/>
              </w:rPr>
              <w:t>ќе</w:t>
            </w:r>
            <w:r w:rsidR="007456DD" w:rsidRPr="000E6FB3">
              <w:rPr>
                <w:color w:val="000000" w:themeColor="text1"/>
              </w:rPr>
              <w:t xml:space="preserve"> </w:t>
            </w:r>
            <w:r w:rsidRPr="000E6FB3">
              <w:rPr>
                <w:color w:val="000000" w:themeColor="text1"/>
              </w:rPr>
              <w:t>се</w:t>
            </w:r>
            <w:r w:rsidR="007456DD" w:rsidRPr="000E6FB3">
              <w:rPr>
                <w:color w:val="000000" w:themeColor="text1"/>
              </w:rPr>
              <w:t xml:space="preserve"> </w:t>
            </w:r>
            <w:r w:rsidRPr="000E6FB3">
              <w:rPr>
                <w:color w:val="000000" w:themeColor="text1"/>
              </w:rPr>
              <w:t>реализира</w:t>
            </w:r>
            <w:r w:rsidR="007456DD" w:rsidRPr="000E6FB3">
              <w:rPr>
                <w:color w:val="000000" w:themeColor="text1"/>
              </w:rPr>
              <w:t xml:space="preserve"> </w:t>
            </w:r>
            <w:r w:rsidRPr="000E6FB3">
              <w:rPr>
                <w:color w:val="000000" w:themeColor="text1"/>
              </w:rPr>
              <w:t>при</w:t>
            </w:r>
            <w:r w:rsidR="007456DD" w:rsidRPr="000E6FB3">
              <w:rPr>
                <w:color w:val="000000" w:themeColor="text1"/>
              </w:rPr>
              <w:t xml:space="preserve"> </w:t>
            </w:r>
            <w:r w:rsidRPr="000E6FB3">
              <w:rPr>
                <w:color w:val="000000" w:themeColor="text1"/>
              </w:rPr>
              <w:t>што</w:t>
            </w:r>
            <w:r w:rsidR="007456DD" w:rsidRPr="000E6FB3">
              <w:rPr>
                <w:color w:val="000000" w:themeColor="text1"/>
              </w:rPr>
              <w:t xml:space="preserve"> </w:t>
            </w:r>
            <w:r w:rsidRPr="000E6FB3">
              <w:rPr>
                <w:color w:val="000000" w:themeColor="text1"/>
              </w:rPr>
              <w:t>ќе</w:t>
            </w:r>
            <w:r w:rsidR="007456DD" w:rsidRPr="000E6FB3">
              <w:rPr>
                <w:color w:val="000000" w:themeColor="text1"/>
              </w:rPr>
              <w:t xml:space="preserve"> </w:t>
            </w:r>
            <w:r w:rsidRPr="000E6FB3">
              <w:rPr>
                <w:color w:val="000000" w:themeColor="text1"/>
              </w:rPr>
              <w:t>се</w:t>
            </w:r>
            <w:r w:rsidR="007456DD" w:rsidRPr="000E6FB3">
              <w:rPr>
                <w:color w:val="000000" w:themeColor="text1"/>
              </w:rPr>
              <w:t xml:space="preserve"> </w:t>
            </w:r>
            <w:r w:rsidR="00DF78BC" w:rsidRPr="000E6FB3">
              <w:rPr>
                <w:color w:val="000000" w:themeColor="text1"/>
              </w:rPr>
              <w:t>води</w:t>
            </w:r>
            <w:r w:rsidR="007456DD" w:rsidRPr="000E6FB3">
              <w:rPr>
                <w:color w:val="000000" w:themeColor="text1"/>
              </w:rPr>
              <w:t xml:space="preserve"> </w:t>
            </w:r>
            <w:r w:rsidR="00DF78BC" w:rsidRPr="000E6FB3">
              <w:rPr>
                <w:color w:val="000000" w:themeColor="text1"/>
              </w:rPr>
              <w:t>сметка</w:t>
            </w:r>
            <w:r w:rsidR="007456DD" w:rsidRPr="000E6FB3">
              <w:rPr>
                <w:color w:val="000000" w:themeColor="text1"/>
              </w:rPr>
              <w:t xml:space="preserve"> </w:t>
            </w:r>
            <w:r w:rsidR="00DF78BC" w:rsidRPr="000E6FB3">
              <w:rPr>
                <w:color w:val="000000" w:themeColor="text1"/>
              </w:rPr>
              <w:t>за</w:t>
            </w:r>
            <w:r w:rsidR="007456DD" w:rsidRPr="000E6FB3">
              <w:rPr>
                <w:color w:val="000000" w:themeColor="text1"/>
              </w:rPr>
              <w:t xml:space="preserve"> </w:t>
            </w:r>
            <w:r w:rsidR="00DF78BC" w:rsidRPr="000E6FB3">
              <w:rPr>
                <w:color w:val="000000" w:themeColor="text1"/>
              </w:rPr>
              <w:t>регионалната</w:t>
            </w:r>
            <w:r w:rsidR="007456DD" w:rsidRPr="000E6FB3">
              <w:rPr>
                <w:color w:val="000000" w:themeColor="text1"/>
              </w:rPr>
              <w:t xml:space="preserve"> </w:t>
            </w:r>
            <w:r w:rsidR="00DF78BC" w:rsidRPr="000E6FB3">
              <w:rPr>
                <w:color w:val="000000" w:themeColor="text1"/>
              </w:rPr>
              <w:t>застапеност</w:t>
            </w:r>
            <w:r w:rsidR="007456DD" w:rsidRPr="000E6FB3">
              <w:rPr>
                <w:color w:val="000000" w:themeColor="text1"/>
              </w:rPr>
              <w:t xml:space="preserve"> </w:t>
            </w:r>
            <w:r w:rsidR="00DF78BC" w:rsidRPr="000E6FB3">
              <w:rPr>
                <w:color w:val="000000" w:themeColor="text1"/>
              </w:rPr>
              <w:t>дефинирана во</w:t>
            </w:r>
            <w:r w:rsidR="007456DD" w:rsidRPr="000E6FB3">
              <w:rPr>
                <w:color w:val="000000" w:themeColor="text1"/>
              </w:rPr>
              <w:t xml:space="preserve"> </w:t>
            </w:r>
            <w:r w:rsidR="00DF78BC" w:rsidRPr="000E6FB3">
              <w:rPr>
                <w:color w:val="000000" w:themeColor="text1"/>
              </w:rPr>
              <w:t>оперативните</w:t>
            </w:r>
            <w:r w:rsidR="007456DD" w:rsidRPr="000E6FB3">
              <w:rPr>
                <w:color w:val="000000" w:themeColor="text1"/>
              </w:rPr>
              <w:t xml:space="preserve"> </w:t>
            </w:r>
            <w:r w:rsidR="00DF78BC" w:rsidRPr="000E6FB3">
              <w:rPr>
                <w:color w:val="000000" w:themeColor="text1"/>
              </w:rPr>
              <w:t>упатства.</w:t>
            </w:r>
          </w:p>
          <w:p w14:paraId="41276D4E" w14:textId="538BDE52" w:rsidR="0063109A" w:rsidRPr="002649B9" w:rsidRDefault="00B67363" w:rsidP="00AF53E8">
            <w:pPr>
              <w:rPr>
                <w:color w:val="000000" w:themeColor="text1"/>
                <w:lang w:val="ru-RU"/>
              </w:rPr>
            </w:pPr>
            <w:r w:rsidRPr="000E6FB3">
              <w:rPr>
                <w:color w:val="000000" w:themeColor="text1"/>
              </w:rPr>
              <w:t>Менторска</w:t>
            </w:r>
            <w:r w:rsidR="007456DD" w:rsidRPr="000E6FB3">
              <w:rPr>
                <w:color w:val="000000" w:themeColor="text1"/>
              </w:rPr>
              <w:t xml:space="preserve"> </w:t>
            </w:r>
            <w:r w:rsidRPr="000E6FB3">
              <w:rPr>
                <w:color w:val="000000" w:themeColor="text1"/>
              </w:rPr>
              <w:t>поддршка</w:t>
            </w:r>
            <w:r w:rsidR="007D2630" w:rsidRPr="000E6FB3">
              <w:rPr>
                <w:color w:val="000000" w:themeColor="text1"/>
              </w:rPr>
              <w:t xml:space="preserve"> </w:t>
            </w:r>
            <w:r w:rsidR="00EB70DD" w:rsidRPr="000E6FB3">
              <w:rPr>
                <w:color w:val="000000" w:themeColor="text1"/>
              </w:rPr>
              <w:t>од</w:t>
            </w:r>
            <w:r w:rsidR="007456DD" w:rsidRPr="000E6FB3">
              <w:rPr>
                <w:color w:val="000000" w:themeColor="text1"/>
              </w:rPr>
              <w:t xml:space="preserve"> </w:t>
            </w:r>
            <w:r w:rsidRPr="000E6FB3">
              <w:rPr>
                <w:color w:val="000000" w:themeColor="text1"/>
              </w:rPr>
              <w:t>најмалку 120 часа</w:t>
            </w:r>
            <w:r w:rsidR="007456DD" w:rsidRPr="000E6FB3">
              <w:rPr>
                <w:color w:val="000000" w:themeColor="text1"/>
              </w:rPr>
              <w:t xml:space="preserve"> </w:t>
            </w:r>
            <w:r w:rsidRPr="000E6FB3">
              <w:rPr>
                <w:color w:val="000000" w:themeColor="text1"/>
              </w:rPr>
              <w:t>за</w:t>
            </w:r>
            <w:r w:rsidR="007456DD" w:rsidRPr="000E6FB3">
              <w:rPr>
                <w:color w:val="000000" w:themeColor="text1"/>
              </w:rPr>
              <w:t xml:space="preserve"> </w:t>
            </w:r>
            <w:r w:rsidRPr="000E6FB3">
              <w:rPr>
                <w:color w:val="000000" w:themeColor="text1"/>
              </w:rPr>
              <w:t>развој</w:t>
            </w:r>
            <w:r w:rsidR="007456DD" w:rsidRPr="000E6FB3">
              <w:rPr>
                <w:color w:val="000000" w:themeColor="text1"/>
              </w:rPr>
              <w:t xml:space="preserve"> </w:t>
            </w:r>
            <w:r w:rsidRPr="000E6FB3">
              <w:rPr>
                <w:color w:val="000000" w:themeColor="text1"/>
              </w:rPr>
              <w:t>на</w:t>
            </w:r>
            <w:r w:rsidR="007456DD" w:rsidRPr="000E6FB3">
              <w:rPr>
                <w:color w:val="000000" w:themeColor="text1"/>
              </w:rPr>
              <w:t xml:space="preserve"> </w:t>
            </w:r>
            <w:r w:rsidRPr="000E6FB3">
              <w:rPr>
                <w:color w:val="000000" w:themeColor="text1"/>
              </w:rPr>
              <w:t>позитивно</w:t>
            </w:r>
            <w:r w:rsidR="007456DD" w:rsidRPr="000E6FB3">
              <w:rPr>
                <w:color w:val="000000" w:themeColor="text1"/>
              </w:rPr>
              <w:t xml:space="preserve"> </w:t>
            </w:r>
            <w:r w:rsidRPr="000E6FB3">
              <w:rPr>
                <w:color w:val="000000" w:themeColor="text1"/>
              </w:rPr>
              <w:t>оценетите</w:t>
            </w:r>
            <w:r w:rsidR="007456DD" w:rsidRPr="000E6FB3">
              <w:rPr>
                <w:color w:val="000000" w:themeColor="text1"/>
              </w:rPr>
              <w:t xml:space="preserve"> </w:t>
            </w:r>
            <w:r w:rsidRPr="000E6FB3">
              <w:rPr>
                <w:color w:val="000000" w:themeColor="text1"/>
              </w:rPr>
              <w:t>Бизнис</w:t>
            </w:r>
            <w:r w:rsidR="007456DD" w:rsidRPr="000E6FB3">
              <w:rPr>
                <w:color w:val="000000" w:themeColor="text1"/>
              </w:rPr>
              <w:t xml:space="preserve"> </w:t>
            </w:r>
            <w:r w:rsidRPr="000E6FB3">
              <w:rPr>
                <w:color w:val="000000" w:themeColor="text1"/>
              </w:rPr>
              <w:t>планови</w:t>
            </w:r>
            <w:r w:rsidR="00B55487">
              <w:rPr>
                <w:color w:val="000000" w:themeColor="text1"/>
              </w:rPr>
              <w:t xml:space="preserve"> за следните целни групи</w:t>
            </w:r>
            <w:r w:rsidR="00B55487" w:rsidRPr="002649B9">
              <w:rPr>
                <w:color w:val="000000" w:themeColor="text1"/>
                <w:lang w:val="ru-RU"/>
              </w:rPr>
              <w:t>:</w:t>
            </w:r>
          </w:p>
          <w:p w14:paraId="210B1805" w14:textId="77777777" w:rsidR="00D40774" w:rsidRPr="00D40774" w:rsidRDefault="00D40774">
            <w:pPr>
              <w:pStyle w:val="ListParagraph"/>
              <w:numPr>
                <w:ilvl w:val="0"/>
                <w:numId w:val="29"/>
              </w:numPr>
              <w:jc w:val="both"/>
              <w:rPr>
                <w:color w:val="000000" w:themeColor="text1"/>
                <w:sz w:val="22"/>
                <w:szCs w:val="22"/>
                <w:lang w:val="mk-MK"/>
              </w:rPr>
            </w:pPr>
            <w:r w:rsidRPr="00D40774">
              <w:rPr>
                <w:color w:val="000000" w:themeColor="text1"/>
                <w:sz w:val="22"/>
                <w:szCs w:val="22"/>
                <w:lang w:val="mk-MK"/>
              </w:rPr>
              <w:t>лица со попреченост;</w:t>
            </w:r>
          </w:p>
          <w:p w14:paraId="41A54CA3" w14:textId="77777777" w:rsidR="00D40774" w:rsidRPr="00D40774" w:rsidRDefault="00D40774">
            <w:pPr>
              <w:pStyle w:val="ListParagraph"/>
              <w:numPr>
                <w:ilvl w:val="0"/>
                <w:numId w:val="29"/>
              </w:numPr>
              <w:jc w:val="both"/>
              <w:rPr>
                <w:color w:val="000000" w:themeColor="text1"/>
                <w:sz w:val="22"/>
                <w:szCs w:val="22"/>
                <w:lang w:val="mk-MK"/>
              </w:rPr>
            </w:pPr>
            <w:r w:rsidRPr="00D40774">
              <w:rPr>
                <w:color w:val="000000" w:themeColor="text1"/>
                <w:sz w:val="22"/>
                <w:szCs w:val="22"/>
                <w:lang w:val="mk-MK"/>
              </w:rPr>
              <w:t>припадници на ромската заедница;</w:t>
            </w:r>
          </w:p>
          <w:p w14:paraId="7D79D45D" w14:textId="08CE28C6" w:rsidR="00D40774" w:rsidRDefault="00D40774">
            <w:pPr>
              <w:pStyle w:val="ListParagraph"/>
              <w:numPr>
                <w:ilvl w:val="0"/>
                <w:numId w:val="29"/>
              </w:numPr>
              <w:jc w:val="both"/>
              <w:rPr>
                <w:color w:val="000000" w:themeColor="text1"/>
                <w:sz w:val="22"/>
                <w:szCs w:val="22"/>
                <w:lang w:val="mk-MK"/>
              </w:rPr>
            </w:pPr>
            <w:r w:rsidRPr="00D40774">
              <w:rPr>
                <w:color w:val="000000" w:themeColor="text1"/>
                <w:sz w:val="22"/>
                <w:szCs w:val="22"/>
                <w:lang w:val="mk-MK"/>
              </w:rPr>
              <w:t>жени од ранливи категории (приматели на парични права по основ на социјална заштита, жртви на семејно насилство, жртви на трговија со луѓе, самохрани мајки и социјално исклучени жени по основ на технолошки вишок и стечај).</w:t>
            </w:r>
          </w:p>
          <w:p w14:paraId="67FEEF32" w14:textId="74A995B7" w:rsidR="0099205D" w:rsidRPr="00D40774" w:rsidRDefault="0099205D">
            <w:pPr>
              <w:pStyle w:val="ListParagraph"/>
              <w:numPr>
                <w:ilvl w:val="0"/>
                <w:numId w:val="29"/>
              </w:numPr>
              <w:jc w:val="both"/>
              <w:rPr>
                <w:color w:val="000000" w:themeColor="text1"/>
                <w:sz w:val="22"/>
                <w:szCs w:val="22"/>
                <w:lang w:val="mk-MK"/>
              </w:rPr>
            </w:pPr>
            <w:r>
              <w:rPr>
                <w:color w:val="000000" w:themeColor="text1"/>
                <w:sz w:val="22"/>
                <w:szCs w:val="22"/>
                <w:lang w:val="mk-MK"/>
              </w:rPr>
              <w:t xml:space="preserve">Повратници од странство </w:t>
            </w:r>
            <w:r w:rsidRPr="00F33602">
              <w:rPr>
                <w:color w:val="000000" w:themeColor="text1"/>
                <w:sz w:val="22"/>
                <w:szCs w:val="22"/>
                <w:lang w:val="mk-MK"/>
              </w:rPr>
              <w:t>во општините Шуто Оризари, Штип и Прилеп</w:t>
            </w:r>
          </w:p>
          <w:p w14:paraId="536B2683" w14:textId="2BADAF36" w:rsidR="00D40774" w:rsidRPr="002649B9" w:rsidRDefault="00D40774" w:rsidP="00AF53E8">
            <w:pPr>
              <w:rPr>
                <w:color w:val="000000" w:themeColor="text1"/>
                <w:lang w:val="ru-RU"/>
              </w:rPr>
            </w:pPr>
          </w:p>
        </w:tc>
      </w:tr>
      <w:tr w:rsidR="00E012DB" w:rsidRPr="000E6FB3" w14:paraId="17D26B6D" w14:textId="77777777" w:rsidTr="0CE9065E">
        <w:trPr>
          <w:trHeight w:val="1768"/>
        </w:trPr>
        <w:tc>
          <w:tcPr>
            <w:tcW w:w="10475"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3BB43123" w14:textId="77777777" w:rsidR="00E012DB" w:rsidRPr="000E6FB3" w:rsidRDefault="00E012DB" w:rsidP="004311FC">
            <w:pPr>
              <w:shd w:val="clear" w:color="auto" w:fill="FFE599" w:themeFill="accent4" w:themeFillTint="66"/>
              <w:rPr>
                <w:b/>
                <w:bCs/>
                <w:color w:val="000000" w:themeColor="text1"/>
              </w:rPr>
            </w:pPr>
            <w:r w:rsidRPr="000E6FB3">
              <w:rPr>
                <w:b/>
                <w:bCs/>
                <w:color w:val="000000" w:themeColor="text1"/>
              </w:rPr>
              <w:t>КОМБИНАЦИЈА СО ДРУГИ МЕРКИ</w:t>
            </w:r>
          </w:p>
          <w:p w14:paraId="0ACDE4E2" w14:textId="77777777" w:rsidR="00E012DB" w:rsidRPr="000E6FB3" w:rsidRDefault="00E012DB" w:rsidP="00873C08">
            <w:pPr>
              <w:spacing w:after="120"/>
              <w:jc w:val="both"/>
            </w:pPr>
            <w:r w:rsidRPr="000E6FB3">
              <w:t>Корисниците кои ќе бидат поддржани преку програмата за самовработување и ќе успеат да регистрираат правен субјект и се самовработат, ќе можат да се вклучат во мерката 2.1 Субвенционирање на плати и 2.2 Вработување и раст на правни субјекти</w:t>
            </w:r>
            <w:r w:rsidR="00440CF7" w:rsidRPr="000E6FB3">
              <w:t>.</w:t>
            </w:r>
            <w:r w:rsidRPr="000E6FB3">
              <w:t xml:space="preserve"> Поддршката со дополнително вработување ќе се обезбеди се до исполнување на планираниот опфат во мерките 2.1 и 2.2 од програмата за поддршка за креирање на нови работни места.</w:t>
            </w:r>
          </w:p>
        </w:tc>
      </w:tr>
      <w:tr w:rsidR="004311FC" w:rsidRPr="000E6FB3" w14:paraId="2B6A0FF3" w14:textId="77777777" w:rsidTr="0CE9065E">
        <w:trPr>
          <w:trHeight w:val="676"/>
        </w:trPr>
        <w:tc>
          <w:tcPr>
            <w:tcW w:w="10475"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E599" w:themeFill="accent4" w:themeFillTint="66"/>
            <w:vAlign w:val="center"/>
          </w:tcPr>
          <w:p w14:paraId="09C37B9E" w14:textId="77777777" w:rsidR="00945ED8" w:rsidRPr="000E6FB3" w:rsidRDefault="00945ED8" w:rsidP="003A35BB">
            <w:pPr>
              <w:spacing w:after="0" w:line="312" w:lineRule="auto"/>
              <w:jc w:val="center"/>
              <w:rPr>
                <w:b/>
                <w:bCs/>
                <w:color w:val="000000" w:themeColor="text1"/>
              </w:rPr>
            </w:pPr>
            <w:r w:rsidRPr="000E6FB3">
              <w:rPr>
                <w:b/>
                <w:bCs/>
                <w:color w:val="000000" w:themeColor="text1"/>
              </w:rPr>
              <w:t>Обврски</w:t>
            </w:r>
          </w:p>
        </w:tc>
      </w:tr>
      <w:tr w:rsidR="00945ED8" w:rsidRPr="000E6FB3" w14:paraId="3800D95F" w14:textId="77777777" w:rsidTr="0CE9065E">
        <w:trPr>
          <w:trHeight w:val="1104"/>
        </w:trPr>
        <w:tc>
          <w:tcPr>
            <w:tcW w:w="10475"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1EF2B5EB" w14:textId="0FDC8F68" w:rsidR="00945ED8" w:rsidRPr="000E6FB3" w:rsidRDefault="00945ED8" w:rsidP="00873C08">
            <w:pPr>
              <w:spacing w:after="120"/>
              <w:ind w:firstLine="288"/>
              <w:jc w:val="both"/>
              <w:rPr>
                <w:rFonts w:eastAsia="Times New Roman"/>
              </w:rPr>
            </w:pPr>
            <w:r w:rsidRPr="000E6FB3">
              <w:rPr>
                <w:rFonts w:eastAsia="Times New Roman"/>
              </w:rPr>
              <w:t xml:space="preserve">Доколку правниот субјект во рок од 2 години </w:t>
            </w:r>
            <w:r w:rsidR="0044600B" w:rsidRPr="000E6FB3">
              <w:rPr>
                <w:rFonts w:eastAsia="Times New Roman"/>
              </w:rPr>
              <w:t>од регистрација на правниот субјект</w:t>
            </w:r>
            <w:r w:rsidR="00EF25DC" w:rsidRPr="000E6FB3">
              <w:rPr>
                <w:rFonts w:eastAsia="Times New Roman"/>
              </w:rPr>
              <w:t xml:space="preserve"> </w:t>
            </w:r>
            <w:r w:rsidRPr="000E6FB3">
              <w:rPr>
                <w:rFonts w:eastAsia="Times New Roman"/>
              </w:rPr>
              <w:t>престане со својата дејност или на корисникот на грантот му престане работниот однос по кој било основ (освен во случај на неспособност за работа или смрт)</w:t>
            </w:r>
            <w:r w:rsidR="00373A6F" w:rsidRPr="000E6FB3">
              <w:rPr>
                <w:rFonts w:eastAsia="Times New Roman"/>
              </w:rPr>
              <w:t xml:space="preserve"> во рок од 2 години од засновање на работниот однос</w:t>
            </w:r>
            <w:r w:rsidRPr="000E6FB3">
              <w:rPr>
                <w:rFonts w:eastAsia="Times New Roman"/>
              </w:rPr>
              <w:t xml:space="preserve"> основачот/корисникот на грант е должен да врати:</w:t>
            </w:r>
          </w:p>
          <w:p w14:paraId="6039CDA3" w14:textId="77777777" w:rsidR="00945ED8" w:rsidRPr="000E6FB3" w:rsidRDefault="00945ED8">
            <w:pPr>
              <w:pStyle w:val="ListParagraph1"/>
              <w:numPr>
                <w:ilvl w:val="0"/>
                <w:numId w:val="6"/>
              </w:numPr>
              <w:spacing w:after="0"/>
              <w:ind w:left="567" w:hanging="284"/>
              <w:jc w:val="both"/>
              <w:rPr>
                <w:lang w:val="mk-MK"/>
              </w:rPr>
            </w:pPr>
            <w:r w:rsidRPr="000E6FB3">
              <w:rPr>
                <w:lang w:val="mk-MK"/>
              </w:rPr>
              <w:lastRenderedPageBreak/>
              <w:t>80% од грантот</w:t>
            </w:r>
            <w:r w:rsidR="002A10E8" w:rsidRPr="000E6FB3">
              <w:rPr>
                <w:lang w:val="mk-MK"/>
              </w:rPr>
              <w:t>,</w:t>
            </w:r>
            <w:r w:rsidR="00373A6F" w:rsidRPr="000E6FB3">
              <w:rPr>
                <w:lang w:val="mk-MK"/>
              </w:rPr>
              <w:t xml:space="preserve">доколку престанокот е </w:t>
            </w:r>
            <w:r w:rsidRPr="000E6FB3">
              <w:rPr>
                <w:lang w:val="mk-MK"/>
              </w:rPr>
              <w:t>во првата година од регистрацијата на правниот субјект; или</w:t>
            </w:r>
          </w:p>
          <w:p w14:paraId="2492DB2E" w14:textId="77777777" w:rsidR="002A10E8" w:rsidRPr="000E6FB3" w:rsidRDefault="00945ED8">
            <w:pPr>
              <w:numPr>
                <w:ilvl w:val="0"/>
                <w:numId w:val="6"/>
              </w:numPr>
              <w:ind w:left="540" w:hanging="270"/>
              <w:jc w:val="both"/>
            </w:pPr>
            <w:r w:rsidRPr="000E6FB3">
              <w:t>60% од грантот</w:t>
            </w:r>
            <w:r w:rsidR="002A10E8" w:rsidRPr="000E6FB3">
              <w:t>,</w:t>
            </w:r>
            <w:r w:rsidR="00373A6F" w:rsidRPr="000E6FB3">
              <w:t xml:space="preserve">доколку престанокот е </w:t>
            </w:r>
            <w:r w:rsidRPr="000E6FB3">
              <w:t>во втората година од регистрацијата на правниот субјект</w:t>
            </w:r>
            <w:r w:rsidR="002A10E8" w:rsidRPr="000E6FB3">
              <w:t xml:space="preserve">. </w:t>
            </w:r>
          </w:p>
          <w:p w14:paraId="552FA753" w14:textId="1CB03AA1" w:rsidR="002402B8" w:rsidRPr="00082C02" w:rsidRDefault="002402B8" w:rsidP="00844250">
            <w:pPr>
              <w:ind w:right="-4" w:firstLine="720"/>
              <w:jc w:val="both"/>
              <w:rPr>
                <w:rFonts w:cs="Arial"/>
              </w:rPr>
            </w:pPr>
            <w:r w:rsidRPr="00082C02">
              <w:rPr>
                <w:rFonts w:cs="Arial"/>
              </w:rPr>
              <w:t>По засновањето на работниот однос на неопредел</w:t>
            </w:r>
            <w:r w:rsidR="00D17EF8" w:rsidRPr="00082C02">
              <w:rPr>
                <w:rFonts w:cs="Arial"/>
              </w:rPr>
              <w:t>е</w:t>
            </w:r>
            <w:r w:rsidRPr="00082C02">
              <w:rPr>
                <w:rFonts w:cs="Arial"/>
              </w:rPr>
              <w:t>но со полно работно време корисникот кој ќе ги искористи средствата  доделени со овој договор во рок од три години не може да се врати во евиденцијата на невработени лица во Агенцијата за вработување на Република Северна Македонија, сметано од денот на засновањето на работниот однос или се додека не го врати долгот произлезен од непочитување на одредбите од Договорот.</w:t>
            </w:r>
          </w:p>
          <w:p w14:paraId="64DB6A49" w14:textId="77EA6089" w:rsidR="00BF50EB" w:rsidRPr="000E6FB3" w:rsidRDefault="00C17AB9" w:rsidP="00BB6056">
            <w:r w:rsidRPr="000E6FB3">
              <w:t xml:space="preserve">Правниот субјект </w:t>
            </w:r>
            <w:r w:rsidR="00452E81" w:rsidRPr="000E6FB3">
              <w:t xml:space="preserve">основан од лице со попреченост на кого му е одобрено дополнително вработување </w:t>
            </w:r>
            <w:r w:rsidRPr="000E6FB3">
              <w:t>во рамките на оваа програма</w:t>
            </w:r>
            <w:r w:rsidR="00452E81" w:rsidRPr="000E6FB3">
              <w:t>,</w:t>
            </w:r>
            <w:r w:rsidRPr="000E6FB3">
              <w:t xml:space="preserve"> е должен да го вработи лицето со полно работно време и задржи во работен однос најмалку 12 месеци доколку се работи за лице на возраст до 29 години, односно 9 месеци доколку се работи за лице на возраст над 29 години. </w:t>
            </w:r>
          </w:p>
          <w:p w14:paraId="50895546" w14:textId="77777777" w:rsidR="00BF50EB" w:rsidRPr="000E6FB3" w:rsidRDefault="00C17AB9" w:rsidP="00BB6056">
            <w:r w:rsidRPr="000E6FB3">
              <w:t>Доколку за времетраење на периодот на предвидената обврска, прекине работниот однос на дополнително вработените лица, освен ако причините за престанокот на работниот однос е смрт или неспособност за работа, работодавачот има обврска да вработи друго невработено лице евидентирано во АВРСМ или да врати средства во износ сразмерен со нереализираната обврска за намалениот број на вработени.</w:t>
            </w:r>
          </w:p>
          <w:p w14:paraId="7660A618" w14:textId="770CF19D" w:rsidR="00A05E4D" w:rsidRPr="000E6FB3" w:rsidRDefault="00140FC3" w:rsidP="008D1EA5">
            <w:pPr>
              <w:spacing w:after="0" w:line="276" w:lineRule="auto"/>
              <w:jc w:val="both"/>
            </w:pPr>
            <w:r w:rsidRPr="000E6FB3">
              <w:t>Правниот субјект/корисник кој е поддржан согласно со оваа програма е должен да ги исполни законските обврски за исплата на плата и придонеси за сите 24 месеци од денот на засновање на работниот однос, во спротивно е должен да ги врати исплатените/искористените средства во целост.</w:t>
            </w:r>
          </w:p>
          <w:p w14:paraId="74D0E186" w14:textId="638FDF09" w:rsidR="00DF78BC" w:rsidRPr="000E6FB3" w:rsidRDefault="00320EE0" w:rsidP="008B0DEF">
            <w:pPr>
              <w:jc w:val="both"/>
            </w:pPr>
            <w:r w:rsidRPr="000E6FB3">
              <w:t xml:space="preserve">Доколку на корисникот и основач на фирмата му престане работниот однос пред истекот на 2 години од датумот на вработувањето, а заради друго вработување, на негово место треба веднаш да вработи друго лице од евиденцијата на невработените лица во АВРСМ, на кое вработувањето треба да му биде најмалку до истекот на времетраење на договорот. Во спротивно е должен да ги врати исплатените средства. За реализација на горенаведеното, правниот субјект – корисник треба да поднесе Барање </w:t>
            </w:r>
            <w:r w:rsidR="00515423" w:rsidRPr="000E6FB3">
              <w:t xml:space="preserve"> со изјава дека останува и понатаму основач и управител на фирмата до истекот на Договорот, кои треба да се достават до надлежниот ЦВ. ЦВ го  разгледува Барањето и согласно ОП  и одредбите од Договорот одлучува по</w:t>
            </w:r>
            <w:r w:rsidR="00B55126" w:rsidRPr="000E6FB3">
              <w:t xml:space="preserve"> истото.</w:t>
            </w:r>
          </w:p>
          <w:p w14:paraId="0C68C6CC" w14:textId="77777777" w:rsidR="00373A6F" w:rsidRPr="000E6FB3" w:rsidRDefault="00373A6F" w:rsidP="00AB7211">
            <w:pPr>
              <w:pStyle w:val="ListParagraph2"/>
              <w:spacing w:after="120" w:line="240" w:lineRule="auto"/>
              <w:ind w:left="0"/>
              <w:jc w:val="both"/>
              <w:rPr>
                <w:rFonts w:cs="Calibri"/>
                <w:lang w:val="mk-MK"/>
              </w:rPr>
            </w:pPr>
            <w:r w:rsidRPr="000E6FB3">
              <w:rPr>
                <w:rFonts w:cs="Calibri"/>
                <w:lang w:val="mk-MK"/>
              </w:rPr>
              <w:t>Правата и обврските се опишани и регулирани во О</w:t>
            </w:r>
            <w:r w:rsidR="00E949CD" w:rsidRPr="000E6FB3">
              <w:rPr>
                <w:rFonts w:cs="Calibri"/>
                <w:lang w:val="mk-MK"/>
              </w:rPr>
              <w:t>перативните упатства</w:t>
            </w:r>
            <w:r w:rsidRPr="000E6FB3">
              <w:rPr>
                <w:rFonts w:cs="Calibri"/>
                <w:lang w:val="mk-MK"/>
              </w:rPr>
              <w:t xml:space="preserve"> и договорот</w:t>
            </w:r>
            <w:r w:rsidR="003744E2" w:rsidRPr="000E6FB3">
              <w:rPr>
                <w:rFonts w:cs="Calibri"/>
                <w:lang w:val="mk-MK"/>
              </w:rPr>
              <w:t>.</w:t>
            </w:r>
          </w:p>
          <w:p w14:paraId="2A9F2FFD" w14:textId="77777777" w:rsidR="0084691D" w:rsidRPr="000E6FB3" w:rsidRDefault="0084691D" w:rsidP="00AB7211">
            <w:pPr>
              <w:pStyle w:val="ListParagraph2"/>
              <w:spacing w:after="120" w:line="240" w:lineRule="auto"/>
              <w:ind w:left="0"/>
              <w:jc w:val="both"/>
              <w:rPr>
                <w:rFonts w:cs="Calibri"/>
                <w:lang w:val="mk-MK"/>
              </w:rPr>
            </w:pPr>
          </w:p>
        </w:tc>
      </w:tr>
      <w:tr w:rsidR="004311FC" w:rsidRPr="000E6FB3" w14:paraId="79E963CB" w14:textId="77777777" w:rsidTr="0CE9065E">
        <w:trPr>
          <w:trHeight w:val="603"/>
        </w:trPr>
        <w:tc>
          <w:tcPr>
            <w:tcW w:w="10475"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E599" w:themeFill="accent4" w:themeFillTint="66"/>
            <w:vAlign w:val="center"/>
          </w:tcPr>
          <w:p w14:paraId="139FF0E6" w14:textId="77777777" w:rsidR="00945ED8" w:rsidRPr="000E6FB3" w:rsidRDefault="00945ED8" w:rsidP="003A35BB">
            <w:pPr>
              <w:pStyle w:val="PlainText"/>
              <w:jc w:val="center"/>
              <w:rPr>
                <w:rFonts w:ascii="StobiSerif Regular" w:hAnsi="StobiSerif Regular" w:cs="Calibri"/>
                <w:b/>
                <w:bCs/>
                <w:color w:val="1F4E79" w:themeColor="accent5" w:themeShade="80"/>
                <w:sz w:val="22"/>
                <w:szCs w:val="22"/>
                <w:lang w:val="mk-MK"/>
              </w:rPr>
            </w:pPr>
            <w:r w:rsidRPr="000E6FB3">
              <w:rPr>
                <w:rFonts w:ascii="StobiSerif Regular" w:hAnsi="StobiSerif Regular" w:cs="Calibri"/>
                <w:b/>
                <w:bCs/>
                <w:color w:val="1F4E79" w:themeColor="accent5" w:themeShade="80"/>
                <w:sz w:val="22"/>
                <w:szCs w:val="22"/>
                <w:lang w:val="mk-MK"/>
              </w:rPr>
              <w:lastRenderedPageBreak/>
              <w:t>Реализација</w:t>
            </w:r>
          </w:p>
        </w:tc>
      </w:tr>
      <w:tr w:rsidR="00945ED8" w:rsidRPr="000E6FB3" w14:paraId="36C2FDB8" w14:textId="77777777" w:rsidTr="0CE9065E">
        <w:trPr>
          <w:trHeight w:val="1500"/>
        </w:trPr>
        <w:tc>
          <w:tcPr>
            <w:tcW w:w="10475"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tcPr>
          <w:p w14:paraId="09A66473" w14:textId="77777777" w:rsidR="00945ED8" w:rsidRPr="000E6FB3" w:rsidRDefault="00945ED8">
            <w:pPr>
              <w:pStyle w:val="ListParagraph2"/>
              <w:numPr>
                <w:ilvl w:val="0"/>
                <w:numId w:val="6"/>
              </w:numPr>
              <w:spacing w:after="0" w:line="240" w:lineRule="auto"/>
              <w:ind w:left="605"/>
              <w:jc w:val="both"/>
              <w:rPr>
                <w:rFonts w:cs="StobiSerif Regular"/>
                <w:lang w:val="mk-MK"/>
              </w:rPr>
            </w:pPr>
            <w:r w:rsidRPr="000E6FB3">
              <w:rPr>
                <w:rFonts w:cs="StobiSerif Regular"/>
                <w:lang w:val="mk-MK"/>
              </w:rPr>
              <w:lastRenderedPageBreak/>
              <w:t xml:space="preserve">Јавен </w:t>
            </w:r>
            <w:r w:rsidR="000439E4" w:rsidRPr="000E6FB3">
              <w:rPr>
                <w:rFonts w:cs="StobiSerif Regular"/>
                <w:lang w:val="mk-MK"/>
              </w:rPr>
              <w:t>повик</w:t>
            </w:r>
            <w:r w:rsidRPr="000E6FB3">
              <w:rPr>
                <w:rFonts w:cs="Calibri"/>
                <w:lang w:val="mk-MK"/>
              </w:rPr>
              <w:t>/Известување</w:t>
            </w:r>
            <w:r w:rsidRPr="000E6FB3">
              <w:rPr>
                <w:rFonts w:cs="StobiSerif Regular"/>
                <w:lang w:val="mk-MK"/>
              </w:rPr>
              <w:t xml:space="preserve"> за невработени лица</w:t>
            </w:r>
          </w:p>
          <w:p w14:paraId="4F685370" w14:textId="77777777" w:rsidR="00DF78BC" w:rsidRPr="000E6FB3" w:rsidRDefault="008C7DEC">
            <w:pPr>
              <w:pStyle w:val="ListParagraph2"/>
              <w:numPr>
                <w:ilvl w:val="0"/>
                <w:numId w:val="6"/>
              </w:numPr>
              <w:spacing w:after="0" w:line="240" w:lineRule="auto"/>
              <w:ind w:left="605"/>
              <w:jc w:val="both"/>
              <w:rPr>
                <w:rFonts w:cs="StobiSerif Regular"/>
                <w:lang w:val="mk-MK"/>
              </w:rPr>
            </w:pPr>
            <w:r w:rsidRPr="000E6FB3">
              <w:rPr>
                <w:rFonts w:cs="StobiSerif Regular"/>
                <w:lang w:val="mk-MK"/>
              </w:rPr>
              <w:t>Пријава и пополнување на прашалник</w:t>
            </w:r>
          </w:p>
          <w:p w14:paraId="1D869BA4" w14:textId="4CF65E5E" w:rsidR="00C70F6D" w:rsidRDefault="00C70F6D">
            <w:pPr>
              <w:pStyle w:val="ListParagraph2"/>
              <w:numPr>
                <w:ilvl w:val="0"/>
                <w:numId w:val="6"/>
              </w:numPr>
              <w:spacing w:after="0" w:line="240" w:lineRule="auto"/>
              <w:ind w:left="605"/>
              <w:jc w:val="both"/>
              <w:rPr>
                <w:rFonts w:cs="StobiSerif Regular"/>
                <w:lang w:val="mk-MK"/>
              </w:rPr>
            </w:pPr>
            <w:r w:rsidRPr="00782E7C">
              <w:rPr>
                <w:rFonts w:cs="StobiSerif Regular"/>
                <w:lang w:val="mk-MK"/>
              </w:rPr>
              <w:t>Обука за „Претприемништво и развивање на бизнис вештини</w:t>
            </w:r>
            <w:r>
              <w:rPr>
                <w:rFonts w:cs="StobiSerif Regular"/>
                <w:lang w:val="mk-MK"/>
              </w:rPr>
              <w:t>“</w:t>
            </w:r>
            <w:r>
              <w:rPr>
                <w:rStyle w:val="FootnoteReference"/>
                <w:lang w:val="mk-MK"/>
              </w:rPr>
              <w:footnoteReference w:id="5"/>
            </w:r>
          </w:p>
          <w:p w14:paraId="7055CA59" w14:textId="3A710982" w:rsidR="00B1281C" w:rsidRPr="000E6FB3" w:rsidRDefault="00945ED8">
            <w:pPr>
              <w:pStyle w:val="ListParagraph2"/>
              <w:numPr>
                <w:ilvl w:val="0"/>
                <w:numId w:val="6"/>
              </w:numPr>
              <w:spacing w:after="0" w:line="240" w:lineRule="auto"/>
              <w:ind w:left="605"/>
              <w:jc w:val="both"/>
              <w:rPr>
                <w:rFonts w:cs="StobiSerif Regular"/>
                <w:lang w:val="mk-MK"/>
              </w:rPr>
            </w:pPr>
            <w:r w:rsidRPr="000E6FB3">
              <w:rPr>
                <w:rFonts w:cs="StobiSerif Regular"/>
                <w:lang w:val="mk-MK"/>
              </w:rPr>
              <w:t>Изработка на бизнис- план со советодавна поддршка</w:t>
            </w:r>
            <w:r w:rsidR="00487137" w:rsidRPr="000E6FB3">
              <w:rPr>
                <w:rFonts w:cs="StobiSerif Regular"/>
                <w:lang w:val="mk-MK"/>
              </w:rPr>
              <w:t xml:space="preserve"> преку Вау</w:t>
            </w:r>
            <w:r w:rsidR="00B24E99" w:rsidRPr="000E6FB3">
              <w:rPr>
                <w:rFonts w:cs="StobiSerif Regular"/>
                <w:lang w:val="mk-MK"/>
              </w:rPr>
              <w:t>ч</w:t>
            </w:r>
            <w:r w:rsidR="00487137" w:rsidRPr="000E6FB3">
              <w:rPr>
                <w:rFonts w:cs="StobiSerif Regular"/>
                <w:lang w:val="mk-MK"/>
              </w:rPr>
              <w:t>ер систем на советување</w:t>
            </w:r>
            <w:r w:rsidR="0085703B" w:rsidRPr="000E6FB3">
              <w:rPr>
                <w:rFonts w:cs="StobiSerif Regular"/>
                <w:lang w:val="mk-MK"/>
              </w:rPr>
              <w:t xml:space="preserve"> </w:t>
            </w:r>
            <w:r w:rsidR="00487137" w:rsidRPr="000E6FB3">
              <w:rPr>
                <w:rFonts w:cs="StobiSerif Regular"/>
                <w:lang w:val="mk-MK"/>
              </w:rPr>
              <w:t>на АППРСМ</w:t>
            </w:r>
            <w:r w:rsidR="00452E81" w:rsidRPr="000E6FB3">
              <w:rPr>
                <w:rFonts w:cs="StobiSerif Regular"/>
                <w:lang w:val="mk-MK"/>
              </w:rPr>
              <w:t>.</w:t>
            </w:r>
          </w:p>
          <w:p w14:paraId="2640B04B" w14:textId="254EF646" w:rsidR="00945ED8" w:rsidRPr="000E6FB3" w:rsidRDefault="00945ED8">
            <w:pPr>
              <w:pStyle w:val="ListParagraph2"/>
              <w:numPr>
                <w:ilvl w:val="0"/>
                <w:numId w:val="6"/>
              </w:numPr>
              <w:spacing w:after="0" w:line="240" w:lineRule="auto"/>
              <w:ind w:left="605"/>
              <w:jc w:val="both"/>
              <w:rPr>
                <w:rFonts w:cs="StobiSerif Regular"/>
                <w:lang w:val="mk-MK"/>
              </w:rPr>
            </w:pPr>
            <w:r w:rsidRPr="000E6FB3">
              <w:rPr>
                <w:rFonts w:cs="StobiSerif Regular"/>
                <w:lang w:val="mk-MK"/>
              </w:rPr>
              <w:t>Селекција на најуспешни бизнис-планови</w:t>
            </w:r>
            <w:r w:rsidR="001B6C2C" w:rsidRPr="000E6FB3">
              <w:rPr>
                <w:rFonts w:cs="StobiSerif Regular"/>
                <w:lang w:val="mk-MK"/>
              </w:rPr>
              <w:t xml:space="preserve">, имајќи  ги </w:t>
            </w:r>
            <w:r w:rsidR="00D244CE" w:rsidRPr="000E6FB3">
              <w:rPr>
                <w:rFonts w:cs="StobiSerif Regular"/>
                <w:lang w:val="mk-MK"/>
              </w:rPr>
              <w:t xml:space="preserve">во предвид </w:t>
            </w:r>
            <w:r w:rsidR="001B6C2C" w:rsidRPr="000E6FB3">
              <w:rPr>
                <w:rFonts w:cs="StobiSerif Regular"/>
                <w:lang w:val="mk-MK"/>
              </w:rPr>
              <w:t>критериумите за регионална застапеност</w:t>
            </w:r>
          </w:p>
          <w:p w14:paraId="2E02D1DD" w14:textId="77777777" w:rsidR="00BF50EB" w:rsidRPr="000E6FB3" w:rsidRDefault="00945ED8">
            <w:pPr>
              <w:pStyle w:val="ListParagraph2"/>
              <w:numPr>
                <w:ilvl w:val="0"/>
                <w:numId w:val="30"/>
              </w:numPr>
              <w:spacing w:after="0" w:line="240" w:lineRule="auto"/>
              <w:ind w:left="602"/>
              <w:jc w:val="both"/>
              <w:rPr>
                <w:rFonts w:cs="StobiSerif Regular"/>
                <w:lang w:val="mk-MK"/>
              </w:rPr>
            </w:pPr>
            <w:r w:rsidRPr="000E6FB3">
              <w:rPr>
                <w:rFonts w:cs="StobiSerif Regular"/>
                <w:lang w:val="mk-MK"/>
              </w:rPr>
              <w:t>Регистрација на фирма и вработување</w:t>
            </w:r>
          </w:p>
          <w:p w14:paraId="63746450" w14:textId="77777777" w:rsidR="00803114" w:rsidRPr="000E6FB3" w:rsidRDefault="00BF50EB">
            <w:pPr>
              <w:pStyle w:val="ListParagraph2"/>
              <w:numPr>
                <w:ilvl w:val="0"/>
                <w:numId w:val="30"/>
              </w:numPr>
              <w:spacing w:after="0" w:line="240" w:lineRule="auto"/>
              <w:ind w:left="602"/>
              <w:jc w:val="both"/>
              <w:rPr>
                <w:rFonts w:cs="StobiSerif Regular"/>
                <w:lang w:val="mk-MK"/>
              </w:rPr>
            </w:pPr>
            <w:r w:rsidRPr="000E6FB3">
              <w:rPr>
                <w:rFonts w:cs="StobiSerif Regular"/>
                <w:lang w:val="mk-MK"/>
              </w:rPr>
              <w:t>Дополнително вработување за бизниси основани од лица со попреченост</w:t>
            </w:r>
          </w:p>
          <w:p w14:paraId="6E314556" w14:textId="262BCF73" w:rsidR="00803114" w:rsidRPr="00082C02" w:rsidRDefault="00D01E7A">
            <w:pPr>
              <w:pStyle w:val="ListParagraph2"/>
              <w:numPr>
                <w:ilvl w:val="0"/>
                <w:numId w:val="30"/>
              </w:numPr>
              <w:spacing w:after="0" w:line="240" w:lineRule="auto"/>
              <w:ind w:left="602"/>
              <w:jc w:val="both"/>
              <w:rPr>
                <w:rFonts w:cs="StobiSerif Regular"/>
                <w:lang w:val="mk-MK"/>
              </w:rPr>
            </w:pPr>
            <w:r w:rsidRPr="000E6FB3">
              <w:rPr>
                <w:lang w:val="mk-MK"/>
              </w:rPr>
              <w:t>В</w:t>
            </w:r>
            <w:r w:rsidR="00945ED8" w:rsidRPr="000E6FB3">
              <w:rPr>
                <w:lang w:val="mk-MK"/>
              </w:rPr>
              <w:t>исина</w:t>
            </w:r>
            <w:r w:rsidRPr="000E6FB3">
              <w:rPr>
                <w:lang w:val="mk-MK"/>
              </w:rPr>
              <w:t>та н</w:t>
            </w:r>
            <w:r w:rsidR="002A10E8" w:rsidRPr="000E6FB3">
              <w:rPr>
                <w:lang w:val="mk-MK"/>
              </w:rPr>
              <w:t>а</w:t>
            </w:r>
            <w:r w:rsidRPr="000E6FB3">
              <w:rPr>
                <w:lang w:val="mk-MK"/>
              </w:rPr>
              <w:t xml:space="preserve"> грантот е</w:t>
            </w:r>
            <w:r w:rsidR="00CA0A83" w:rsidRPr="000E6FB3">
              <w:rPr>
                <w:lang w:val="mk-MK"/>
              </w:rPr>
              <w:t xml:space="preserve"> </w:t>
            </w:r>
            <w:r w:rsidR="00945ED8" w:rsidRPr="000E6FB3">
              <w:rPr>
                <w:lang w:val="mk-MK"/>
              </w:rPr>
              <w:t>до</w:t>
            </w:r>
            <w:r w:rsidRPr="000E6FB3">
              <w:rPr>
                <w:lang w:val="mk-MK"/>
              </w:rPr>
              <w:t xml:space="preserve"> максимум</w:t>
            </w:r>
            <w:r w:rsidR="004F4142" w:rsidRPr="000E6FB3">
              <w:rPr>
                <w:lang w:val="mk-MK"/>
              </w:rPr>
              <w:t xml:space="preserve"> </w:t>
            </w:r>
            <w:r w:rsidR="00945ED8" w:rsidRPr="000E6FB3">
              <w:rPr>
                <w:lang w:val="mk-MK"/>
              </w:rPr>
              <w:t>3</w:t>
            </w:r>
            <w:r w:rsidR="00FE0E7B" w:rsidRPr="000E6FB3">
              <w:rPr>
                <w:lang w:val="mk-MK"/>
              </w:rPr>
              <w:t>07</w:t>
            </w:r>
            <w:r w:rsidR="00945ED8" w:rsidRPr="000E6FB3">
              <w:rPr>
                <w:lang w:val="mk-MK"/>
              </w:rPr>
              <w:t>.</w:t>
            </w:r>
            <w:r w:rsidR="00FE0E7B" w:rsidRPr="000E6FB3">
              <w:rPr>
                <w:lang w:val="mk-MK"/>
              </w:rPr>
              <w:t>5</w:t>
            </w:r>
            <w:r w:rsidR="00945ED8" w:rsidRPr="000E6FB3">
              <w:rPr>
                <w:lang w:val="mk-MK"/>
              </w:rPr>
              <w:t>00 денари</w:t>
            </w:r>
            <w:r w:rsidR="00803114" w:rsidRPr="000E6FB3">
              <w:rPr>
                <w:lang w:val="mk-MK"/>
              </w:rPr>
              <w:t xml:space="preserve">, </w:t>
            </w:r>
            <w:r w:rsidR="00803114" w:rsidRPr="000E6FB3">
              <w:rPr>
                <w:rFonts w:cs="Arial"/>
                <w:lang w:val="mk-MK"/>
              </w:rPr>
              <w:t>со вклучен ДДВ,</w:t>
            </w:r>
            <w:r w:rsidR="00803114" w:rsidRPr="000E6FB3">
              <w:rPr>
                <w:rFonts w:cs="Arial"/>
                <w:b/>
                <w:lang w:val="mk-MK"/>
              </w:rPr>
              <w:t xml:space="preserve"> </w:t>
            </w:r>
            <w:r w:rsidR="00805940" w:rsidRPr="000E6FB3">
              <w:rPr>
                <w:lang w:val="mk-MK"/>
              </w:rPr>
              <w:t>и корисниците</w:t>
            </w:r>
            <w:r w:rsidR="00803114" w:rsidRPr="000E6FB3">
              <w:rPr>
                <w:lang w:val="mk-MK"/>
              </w:rPr>
              <w:t xml:space="preserve"> </w:t>
            </w:r>
            <w:r w:rsidR="00452E81" w:rsidRPr="000E6FB3">
              <w:rPr>
                <w:lang w:val="mk-MK"/>
              </w:rPr>
              <w:t xml:space="preserve">на </w:t>
            </w:r>
            <w:r w:rsidR="00805940" w:rsidRPr="000E6FB3">
              <w:rPr>
                <w:lang w:val="mk-MK"/>
              </w:rPr>
              <w:t xml:space="preserve">грантот </w:t>
            </w:r>
            <w:r w:rsidR="00805940" w:rsidRPr="00082C02">
              <w:rPr>
                <w:lang w:val="mk-MK"/>
              </w:rPr>
              <w:t>ќе го добијат</w:t>
            </w:r>
            <w:r w:rsidR="00C73EA7" w:rsidRPr="00082C02">
              <w:rPr>
                <w:lang w:val="mk-MK"/>
              </w:rPr>
              <w:t xml:space="preserve"> на наменска</w:t>
            </w:r>
            <w:r w:rsidR="00CA0A83" w:rsidRPr="00082C02">
              <w:rPr>
                <w:lang w:val="mk-MK"/>
              </w:rPr>
              <w:t xml:space="preserve"> сметка (согласно Оперативните Упатства) со приложување на профактури </w:t>
            </w:r>
            <w:r w:rsidR="00803114" w:rsidRPr="00082C02">
              <w:rPr>
                <w:lang w:val="mk-MK"/>
              </w:rPr>
              <w:t xml:space="preserve">за </w:t>
            </w:r>
            <w:r w:rsidR="00731EA6" w:rsidRPr="00082C02">
              <w:rPr>
                <w:rFonts w:cs="Arial"/>
                <w:lang w:val="mk-MK"/>
              </w:rPr>
              <w:t>набавка на опрема и/или материјали и /или готови производи за понатамошна продажба согласно спецификацијата на бизнис планот</w:t>
            </w:r>
            <w:r w:rsidR="00844250" w:rsidRPr="00082C02">
              <w:rPr>
                <w:rFonts w:cs="Arial"/>
                <w:lang w:val="mk-MK"/>
              </w:rPr>
              <w:t>.</w:t>
            </w:r>
            <w:r w:rsidR="00731EA6" w:rsidRPr="00082C02">
              <w:rPr>
                <w:rFonts w:cs="Arial"/>
                <w:lang w:val="mk-MK"/>
              </w:rPr>
              <w:t xml:space="preserve"> </w:t>
            </w:r>
          </w:p>
          <w:p w14:paraId="6B9CC6AC" w14:textId="79C22E2A" w:rsidR="00447BA4" w:rsidRPr="00082C02" w:rsidRDefault="00803114">
            <w:pPr>
              <w:pStyle w:val="ListParagraph2"/>
              <w:numPr>
                <w:ilvl w:val="0"/>
                <w:numId w:val="30"/>
              </w:numPr>
              <w:spacing w:after="0" w:line="240" w:lineRule="auto"/>
              <w:ind w:left="602"/>
              <w:jc w:val="both"/>
              <w:rPr>
                <w:rFonts w:cs="StobiSerif Regular"/>
                <w:lang w:val="mk-MK"/>
              </w:rPr>
            </w:pPr>
            <w:r w:rsidRPr="00082C02">
              <w:rPr>
                <w:rFonts w:cs="Arial"/>
                <w:lang w:val="mk-MK"/>
              </w:rPr>
              <w:t xml:space="preserve">На правниот субјект/корисник ќе му се исплати на жиро сметка дополнителен износ од 3000 </w:t>
            </w:r>
            <w:r w:rsidR="00676374" w:rsidRPr="00082C02">
              <w:rPr>
                <w:rFonts w:cs="Arial"/>
                <w:lang w:val="mk-MK"/>
              </w:rPr>
              <w:t>денари</w:t>
            </w:r>
            <w:r w:rsidRPr="00082C02">
              <w:rPr>
                <w:rFonts w:cs="Arial"/>
                <w:lang w:val="mk-MK"/>
              </w:rPr>
              <w:t xml:space="preserve"> </w:t>
            </w:r>
            <w:r w:rsidR="00452E81" w:rsidRPr="00082C02">
              <w:rPr>
                <w:rFonts w:cs="Arial"/>
                <w:lang w:val="mk-MK"/>
              </w:rPr>
              <w:t>за финансирање на дел од</w:t>
            </w:r>
            <w:r w:rsidRPr="00082C02">
              <w:rPr>
                <w:rFonts w:cs="Arial"/>
                <w:lang w:val="mk-MK"/>
              </w:rPr>
              <w:t xml:space="preserve"> трошоци</w:t>
            </w:r>
            <w:r w:rsidR="00452E81" w:rsidRPr="00082C02">
              <w:rPr>
                <w:rFonts w:cs="Arial"/>
                <w:lang w:val="mk-MK"/>
              </w:rPr>
              <w:t>те</w:t>
            </w:r>
            <w:r w:rsidRPr="00082C02">
              <w:rPr>
                <w:rFonts w:cs="Arial"/>
                <w:lang w:val="mk-MK"/>
              </w:rPr>
              <w:t xml:space="preserve"> за регистрација на правниот субјект,</w:t>
            </w:r>
            <w:r w:rsidRPr="00082C02">
              <w:rPr>
                <w:lang w:val="mk-MK"/>
              </w:rPr>
              <w:t xml:space="preserve"> кои средства се обезбедени од буџетот на АВРСМ.</w:t>
            </w:r>
          </w:p>
          <w:p w14:paraId="6EBD0F8A" w14:textId="77777777" w:rsidR="00BF50EB" w:rsidRPr="000E6FB3" w:rsidRDefault="00BF50EB">
            <w:pPr>
              <w:pStyle w:val="ListParagraph1"/>
              <w:numPr>
                <w:ilvl w:val="0"/>
                <w:numId w:val="30"/>
              </w:numPr>
              <w:spacing w:after="0" w:line="240" w:lineRule="auto"/>
              <w:ind w:left="602"/>
              <w:jc w:val="both"/>
              <w:rPr>
                <w:lang w:val="mk-MK"/>
              </w:rPr>
            </w:pPr>
            <w:r w:rsidRPr="000E6FB3">
              <w:rPr>
                <w:lang w:val="mk-MK"/>
              </w:rPr>
              <w:t>Советодавна/менторска поддршка во период од 12 месеци од основањето на бизнисот ќе се обезбеди на следниве целни групи:</w:t>
            </w:r>
          </w:p>
          <w:p w14:paraId="660A0A41" w14:textId="77777777" w:rsidR="00BF50EB" w:rsidRPr="000E6FB3" w:rsidRDefault="00BF50EB">
            <w:pPr>
              <w:pStyle w:val="ListParagraph1"/>
              <w:numPr>
                <w:ilvl w:val="1"/>
                <w:numId w:val="6"/>
              </w:numPr>
              <w:spacing w:after="0" w:line="240" w:lineRule="auto"/>
              <w:ind w:left="602" w:hanging="290"/>
              <w:jc w:val="both"/>
              <w:rPr>
                <w:rFonts w:cs="StobiSerif Regular"/>
                <w:lang w:val="mk-MK"/>
              </w:rPr>
            </w:pPr>
            <w:r w:rsidRPr="000E6FB3">
              <w:rPr>
                <w:rFonts w:cs="StobiSerif Regular"/>
                <w:lang w:val="mk-MK"/>
              </w:rPr>
              <w:t>лица со попреченост</w:t>
            </w:r>
            <w:r w:rsidR="00615560" w:rsidRPr="000E6FB3">
              <w:rPr>
                <w:rFonts w:cs="StobiSerif Regular"/>
                <w:lang w:val="mk-MK"/>
              </w:rPr>
              <w:t>;</w:t>
            </w:r>
          </w:p>
          <w:p w14:paraId="2A3859D3" w14:textId="77777777" w:rsidR="00BF50EB" w:rsidRPr="000E6FB3" w:rsidRDefault="00BF50EB">
            <w:pPr>
              <w:pStyle w:val="ListParagraph1"/>
              <w:numPr>
                <w:ilvl w:val="1"/>
                <w:numId w:val="6"/>
              </w:numPr>
              <w:spacing w:after="0" w:line="240" w:lineRule="auto"/>
              <w:ind w:left="602" w:hanging="290"/>
              <w:jc w:val="both"/>
              <w:rPr>
                <w:rFonts w:cs="StobiSerif Regular"/>
                <w:lang w:val="mk-MK"/>
              </w:rPr>
            </w:pPr>
            <w:r w:rsidRPr="000E6FB3">
              <w:rPr>
                <w:rFonts w:cs="StobiSerif Regular"/>
                <w:lang w:val="mk-MK"/>
              </w:rPr>
              <w:t>припадници на ромската заедница</w:t>
            </w:r>
            <w:r w:rsidR="00615560" w:rsidRPr="000E6FB3">
              <w:rPr>
                <w:rFonts w:cs="StobiSerif Regular"/>
                <w:lang w:val="mk-MK"/>
              </w:rPr>
              <w:t>;</w:t>
            </w:r>
          </w:p>
          <w:p w14:paraId="4B9A9237" w14:textId="28E190FB" w:rsidR="00123296" w:rsidRPr="0099205D" w:rsidRDefault="00BF50EB">
            <w:pPr>
              <w:pStyle w:val="ListParagraph1"/>
              <w:numPr>
                <w:ilvl w:val="1"/>
                <w:numId w:val="6"/>
              </w:numPr>
              <w:spacing w:after="0" w:line="240" w:lineRule="auto"/>
              <w:ind w:left="602" w:hanging="290"/>
              <w:jc w:val="both"/>
              <w:rPr>
                <w:rFonts w:cs="StobiSerif Regular"/>
                <w:lang w:val="mk-MK"/>
              </w:rPr>
            </w:pPr>
            <w:r w:rsidRPr="000E6FB3">
              <w:rPr>
                <w:rFonts w:cs="StobiSerif Regular"/>
                <w:lang w:val="mk-MK"/>
              </w:rPr>
              <w:t>жени од ранливи категории</w:t>
            </w:r>
            <w:r w:rsidR="008B665E" w:rsidRPr="000E6FB3">
              <w:rPr>
                <w:rFonts w:cs="StobiSerif Regular"/>
                <w:lang w:val="mk-MK"/>
              </w:rPr>
              <w:t xml:space="preserve"> </w:t>
            </w:r>
            <w:r w:rsidRPr="000E6FB3">
              <w:rPr>
                <w:rFonts w:cs="StobiSerif Regular"/>
                <w:lang w:val="mk-MK"/>
              </w:rPr>
              <w:t>(</w:t>
            </w:r>
            <w:r w:rsidRPr="000E6FB3">
              <w:rPr>
                <w:lang w:val="mk-MK"/>
              </w:rPr>
              <w:t xml:space="preserve">приматели на </w:t>
            </w:r>
            <w:r w:rsidR="00CB070C" w:rsidRPr="000E6FB3">
              <w:rPr>
                <w:lang w:val="mk-MK"/>
              </w:rPr>
              <w:t>парични права по основ на социјална заштита</w:t>
            </w:r>
            <w:r w:rsidRPr="000E6FB3">
              <w:rPr>
                <w:lang w:val="mk-MK"/>
              </w:rPr>
              <w:t>, жртви на семејно насилство, жртви на трговија со луѓе, самохрани мајки</w:t>
            </w:r>
            <w:r w:rsidR="00E66A25" w:rsidRPr="000E6FB3">
              <w:rPr>
                <w:lang w:val="mk-MK"/>
              </w:rPr>
              <w:t xml:space="preserve"> и социјално исклучени жени по основ на технолошки вишок и стечај</w:t>
            </w:r>
            <w:r w:rsidRPr="000E6FB3">
              <w:rPr>
                <w:lang w:val="mk-MK"/>
              </w:rPr>
              <w:t>)</w:t>
            </w:r>
            <w:r w:rsidR="00F3783B" w:rsidRPr="000E6FB3">
              <w:rPr>
                <w:lang w:val="mk-MK"/>
              </w:rPr>
              <w:t>.</w:t>
            </w:r>
          </w:p>
          <w:p w14:paraId="7083BEA1" w14:textId="09351157" w:rsidR="0099205D" w:rsidRPr="000E6FB3" w:rsidRDefault="0099205D">
            <w:pPr>
              <w:pStyle w:val="ListParagraph1"/>
              <w:numPr>
                <w:ilvl w:val="1"/>
                <w:numId w:val="6"/>
              </w:numPr>
              <w:spacing w:after="0" w:line="240" w:lineRule="auto"/>
              <w:ind w:left="602" w:hanging="290"/>
              <w:jc w:val="both"/>
              <w:rPr>
                <w:rFonts w:cs="StobiSerif Regular"/>
                <w:lang w:val="mk-MK"/>
              </w:rPr>
            </w:pPr>
            <w:r>
              <w:rPr>
                <w:color w:val="000000" w:themeColor="text1"/>
                <w:lang w:val="mk-MK"/>
              </w:rPr>
              <w:t xml:space="preserve">Повратници од странство </w:t>
            </w:r>
            <w:r w:rsidRPr="00F33602">
              <w:rPr>
                <w:color w:val="000000" w:themeColor="text1"/>
                <w:lang w:val="mk-MK"/>
              </w:rPr>
              <w:t>во општините Шуто Оризари, Штип и Прилеп</w:t>
            </w:r>
          </w:p>
          <w:p w14:paraId="7372F871" w14:textId="77777777" w:rsidR="00AC27F6" w:rsidRDefault="323EF399">
            <w:pPr>
              <w:pStyle w:val="ListParagraph1"/>
              <w:numPr>
                <w:ilvl w:val="0"/>
                <w:numId w:val="62"/>
              </w:numPr>
              <w:spacing w:after="0" w:line="240" w:lineRule="auto"/>
              <w:ind w:left="648"/>
              <w:jc w:val="both"/>
              <w:rPr>
                <w:rFonts w:cs="StobiSerif Regular"/>
                <w:lang w:val="mk-MK"/>
              </w:rPr>
            </w:pPr>
            <w:r w:rsidRPr="000E6FB3">
              <w:rPr>
                <w:rFonts w:cs="StobiSerif Regular"/>
                <w:lang w:val="mk-MK"/>
              </w:rPr>
              <w:t xml:space="preserve">По регистрација на правен субјект, АВРСМ врши мониторинг за наменско користење на доделените средства од програмата. Во случај на утврдено </w:t>
            </w:r>
            <w:r w:rsidR="530DC352" w:rsidRPr="000E6FB3">
              <w:rPr>
                <w:rFonts w:cs="StobiSerif Regular"/>
                <w:lang w:val="mk-MK"/>
              </w:rPr>
              <w:t>ненаменско коистење на доделените средства, корисникот е должен да ги врати средствата во целост.</w:t>
            </w:r>
            <w:r w:rsidRPr="000E6FB3">
              <w:rPr>
                <w:rFonts w:cs="StobiSerif Regular"/>
                <w:lang w:val="mk-MK"/>
              </w:rPr>
              <w:t xml:space="preserve"> </w:t>
            </w:r>
          </w:p>
          <w:p w14:paraId="4EDAB0F1" w14:textId="1975D606" w:rsidR="0099205D" w:rsidRPr="000E6FB3" w:rsidRDefault="0099205D">
            <w:pPr>
              <w:pStyle w:val="ListParagraph1"/>
              <w:numPr>
                <w:ilvl w:val="0"/>
                <w:numId w:val="62"/>
              </w:numPr>
              <w:spacing w:after="0" w:line="240" w:lineRule="auto"/>
              <w:ind w:left="648"/>
              <w:jc w:val="both"/>
              <w:rPr>
                <w:rFonts w:cs="StobiSerif Regular"/>
                <w:lang w:val="mk-MK"/>
              </w:rPr>
            </w:pPr>
            <w:r>
              <w:rPr>
                <w:rFonts w:cs="StobiSerif Regular"/>
                <w:lang w:val="mk-MK"/>
              </w:rPr>
              <w:t xml:space="preserve">По регистрација на правен субјект од целна група лица со попреченост и лица повратници од странство </w:t>
            </w:r>
            <w:r w:rsidRPr="000D2B6A">
              <w:rPr>
                <w:rFonts w:cs="StobiSerif Regular"/>
                <w:lang w:val="mk-MK"/>
              </w:rPr>
              <w:t xml:space="preserve">АВРСМ </w:t>
            </w:r>
            <w:r>
              <w:rPr>
                <w:rFonts w:cs="StobiSerif Regular"/>
                <w:lang w:val="mk-MK"/>
              </w:rPr>
              <w:t xml:space="preserve">во соработка со УНДП </w:t>
            </w:r>
            <w:r w:rsidRPr="000D2B6A">
              <w:rPr>
                <w:rFonts w:cs="StobiSerif Regular"/>
                <w:lang w:val="mk-MK"/>
              </w:rPr>
              <w:t>врши мониторинг за наменско користење на доделените средства од програмата. Во случај на утврдено ненаменско коистење на доделените средства, корисникот е должен да ги врати средствата во целост.</w:t>
            </w:r>
          </w:p>
        </w:tc>
      </w:tr>
      <w:tr w:rsidR="00945ED8" w:rsidRPr="000E6FB3" w14:paraId="4D058C20" w14:textId="77777777" w:rsidTr="0CE9065E">
        <w:trPr>
          <w:trHeight w:val="1530"/>
        </w:trPr>
        <w:tc>
          <w:tcPr>
            <w:tcW w:w="10475"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tcPr>
          <w:p w14:paraId="718C5275" w14:textId="77777777" w:rsidR="00BB6056" w:rsidRPr="000E6FB3" w:rsidRDefault="00BB6056" w:rsidP="00873C08">
            <w:pPr>
              <w:spacing w:after="0" w:line="312" w:lineRule="auto"/>
              <w:jc w:val="both"/>
              <w:rPr>
                <w:b/>
                <w:bCs/>
              </w:rPr>
            </w:pPr>
          </w:p>
          <w:p w14:paraId="2F4451CF" w14:textId="40D63D9E" w:rsidR="00945ED8" w:rsidRPr="000E6FB3" w:rsidRDefault="00945ED8" w:rsidP="00873C08">
            <w:pPr>
              <w:spacing w:after="0" w:line="312" w:lineRule="auto"/>
              <w:jc w:val="both"/>
              <w:rPr>
                <w:bCs/>
              </w:rPr>
            </w:pPr>
            <w:r w:rsidRPr="000E6FB3">
              <w:rPr>
                <w:b/>
                <w:bCs/>
              </w:rPr>
              <w:t>Напомена:</w:t>
            </w:r>
            <w:r w:rsidR="00001891" w:rsidRPr="000E6FB3">
              <w:rPr>
                <w:b/>
                <w:bCs/>
              </w:rPr>
              <w:t xml:space="preserve"> </w:t>
            </w:r>
            <w:r w:rsidRPr="000E6FB3">
              <w:rPr>
                <w:bCs/>
              </w:rPr>
              <w:t xml:space="preserve">Лицата кои добиле грант </w:t>
            </w:r>
            <w:r w:rsidR="00487137" w:rsidRPr="000E6FB3">
              <w:rPr>
                <w:bCs/>
              </w:rPr>
              <w:t>во изминатиот период</w:t>
            </w:r>
            <w:r w:rsidRPr="000E6FB3">
              <w:rPr>
                <w:bCs/>
              </w:rPr>
              <w:t>немаат право за учество во програмата</w:t>
            </w:r>
            <w:r w:rsidR="00873C08" w:rsidRPr="000E6FB3">
              <w:rPr>
                <w:bCs/>
              </w:rPr>
              <w:t>.</w:t>
            </w:r>
          </w:p>
          <w:p w14:paraId="6B033D0D" w14:textId="7606BC26" w:rsidR="00BB6056" w:rsidRPr="000E6FB3" w:rsidRDefault="00BB6056" w:rsidP="00873C08">
            <w:pPr>
              <w:spacing w:after="0" w:line="312" w:lineRule="auto"/>
              <w:jc w:val="both"/>
              <w:rPr>
                <w:b/>
                <w:u w:val="single"/>
              </w:rPr>
            </w:pPr>
          </w:p>
          <w:p w14:paraId="764A072B" w14:textId="1D70BA76" w:rsidR="00945ED8" w:rsidRPr="000E6FB3" w:rsidRDefault="00945ED8" w:rsidP="003A35BB">
            <w:pPr>
              <w:jc w:val="both"/>
            </w:pPr>
            <w:r w:rsidRPr="000E6FB3">
              <w:t>Преку програмата нема да се поддржи основање на бизниси во следните дејности:</w:t>
            </w:r>
          </w:p>
          <w:p w14:paraId="1101E8BF" w14:textId="3A8631B2" w:rsidR="00945ED8" w:rsidRPr="000E6FB3" w:rsidRDefault="00945ED8">
            <w:pPr>
              <w:pStyle w:val="ListParagraph1"/>
              <w:numPr>
                <w:ilvl w:val="0"/>
                <w:numId w:val="7"/>
              </w:numPr>
              <w:spacing w:after="0"/>
              <w:jc w:val="both"/>
              <w:rPr>
                <w:lang w:val="mk-MK"/>
              </w:rPr>
            </w:pPr>
            <w:r w:rsidRPr="000E6FB3">
              <w:rPr>
                <w:lang w:val="mk-MK"/>
              </w:rPr>
              <w:t>Земјоделска дејност, односно дејност од Сектор А/А, Оддел 01 – Растително и животинско производство, лов и услужни дејности поврзани со нив, со исклучок на органско земјоделско производство;</w:t>
            </w:r>
          </w:p>
          <w:p w14:paraId="114A9F10" w14:textId="6A22F675" w:rsidR="00945ED8" w:rsidRPr="000E6FB3" w:rsidRDefault="00945ED8">
            <w:pPr>
              <w:pStyle w:val="ListParagraph1"/>
              <w:numPr>
                <w:ilvl w:val="0"/>
                <w:numId w:val="7"/>
              </w:numPr>
              <w:spacing w:after="0"/>
              <w:jc w:val="both"/>
              <w:rPr>
                <w:lang w:val="mk-MK"/>
              </w:rPr>
            </w:pPr>
            <w:r w:rsidRPr="000E6FB3">
              <w:rPr>
                <w:lang w:val="mk-MK"/>
              </w:rPr>
              <w:t>Бизниси во дејност од класа 49.32  - Такси служба;</w:t>
            </w:r>
          </w:p>
          <w:p w14:paraId="76C4DAB6" w14:textId="290E0721" w:rsidR="00945ED8" w:rsidRPr="000E6FB3" w:rsidRDefault="00945ED8">
            <w:pPr>
              <w:pStyle w:val="ListParagraph1"/>
              <w:numPr>
                <w:ilvl w:val="0"/>
                <w:numId w:val="7"/>
              </w:numPr>
              <w:spacing w:after="0"/>
              <w:jc w:val="both"/>
              <w:rPr>
                <w:lang w:val="mk-MK"/>
              </w:rPr>
            </w:pPr>
            <w:r w:rsidRPr="000E6FB3">
              <w:rPr>
                <w:lang w:val="mk-MK"/>
              </w:rPr>
              <w:lastRenderedPageBreak/>
              <w:t>Производство и дистрибуција на оружје, односно дејност од класа 25.40 – Производство на оружје и муниција;</w:t>
            </w:r>
          </w:p>
          <w:p w14:paraId="7B6A1087" w14:textId="77777777" w:rsidR="00945ED8" w:rsidRDefault="00945ED8">
            <w:pPr>
              <w:pStyle w:val="ListParagraph1"/>
              <w:numPr>
                <w:ilvl w:val="0"/>
                <w:numId w:val="7"/>
              </w:numPr>
              <w:spacing w:after="0"/>
              <w:jc w:val="both"/>
              <w:rPr>
                <w:lang w:val="mk-MK"/>
              </w:rPr>
            </w:pPr>
            <w:r w:rsidRPr="000E6FB3">
              <w:rPr>
                <w:lang w:val="mk-MK"/>
              </w:rPr>
              <w:t>Финансиски и осигурителни бизниси и активности кои вклучуваат игри на среќа, односно дејност од Сектор K/И – Финансиски дејности и дејности на осигурување.</w:t>
            </w:r>
          </w:p>
          <w:p w14:paraId="2376D557" w14:textId="77777777" w:rsidR="00B355E4" w:rsidRPr="00BD3C42" w:rsidRDefault="00B355E4">
            <w:pPr>
              <w:pStyle w:val="ListParagraph1"/>
              <w:numPr>
                <w:ilvl w:val="0"/>
                <w:numId w:val="7"/>
              </w:numPr>
              <w:spacing w:after="0"/>
              <w:jc w:val="both"/>
              <w:rPr>
                <w:lang w:val="mk-MK"/>
              </w:rPr>
            </w:pPr>
            <w:r>
              <w:rPr>
                <w:lang w:val="mk-MK"/>
              </w:rPr>
              <w:t>Приватни агенции за вработување</w:t>
            </w:r>
          </w:p>
          <w:p w14:paraId="7DCB73C8" w14:textId="77777777" w:rsidR="00B355E4" w:rsidRDefault="00B355E4" w:rsidP="00B355E4">
            <w:pPr>
              <w:pStyle w:val="ListParagraph1"/>
              <w:spacing w:after="0"/>
              <w:jc w:val="both"/>
              <w:rPr>
                <w:lang w:val="mk-MK"/>
              </w:rPr>
            </w:pPr>
          </w:p>
          <w:p w14:paraId="37DDA4BC" w14:textId="0125AB1C" w:rsidR="00027C6E" w:rsidRPr="00BE01FF" w:rsidRDefault="00B355E4" w:rsidP="00B355E4">
            <w:pPr>
              <w:pStyle w:val="ListParagraph1"/>
              <w:spacing w:after="0"/>
              <w:ind w:left="360"/>
              <w:jc w:val="both"/>
              <w:rPr>
                <w:lang w:val="mk-MK"/>
              </w:rPr>
            </w:pPr>
            <w:r w:rsidRPr="000D2B6A">
              <w:rPr>
                <w:lang w:val="mk-MK"/>
              </w:rPr>
              <w:t xml:space="preserve">По исклучок од Точка 1 и 2, невработените лица со попреченост </w:t>
            </w:r>
            <w:r>
              <w:rPr>
                <w:lang w:val="mk-MK"/>
              </w:rPr>
              <w:t xml:space="preserve">ќе </w:t>
            </w:r>
            <w:r w:rsidRPr="000D2B6A">
              <w:rPr>
                <w:lang w:val="mk-MK"/>
              </w:rPr>
              <w:t>можат да регистрираат правен субјект во земјоделска дејност и такси служба.</w:t>
            </w:r>
          </w:p>
        </w:tc>
      </w:tr>
    </w:tbl>
    <w:p w14:paraId="58BC8960" w14:textId="53EF0383" w:rsidR="00BE01FF" w:rsidRDefault="00BE01FF" w:rsidP="00BE01FF"/>
    <w:p w14:paraId="1366980D" w14:textId="47A9FDEC" w:rsidR="00B32499" w:rsidRDefault="00B32499">
      <w:pPr>
        <w:spacing w:after="0" w:line="240" w:lineRule="auto"/>
      </w:pPr>
      <w:r>
        <w:br w:type="page"/>
      </w:r>
    </w:p>
    <w:p w14:paraId="5F7F3002" w14:textId="77777777" w:rsidR="00BE01FF" w:rsidRPr="00BE01FF" w:rsidRDefault="00BE01FF" w:rsidP="00BE01FF"/>
    <w:p w14:paraId="71EB7F60" w14:textId="77777777" w:rsidR="00485E4A" w:rsidRPr="000E6FB3" w:rsidRDefault="00485E4A" w:rsidP="00485E4A">
      <w:pPr>
        <w:spacing w:after="0" w:line="240" w:lineRule="auto"/>
        <w:rPr>
          <w:b/>
          <w:color w:val="0070C0"/>
          <w:sz w:val="8"/>
          <w:szCs w:val="8"/>
        </w:rPr>
      </w:pPr>
    </w:p>
    <w:tbl>
      <w:tblPr>
        <w:tblW w:w="10475" w:type="dxa"/>
        <w:tblBorders>
          <w:top w:val="single" w:sz="12" w:space="0" w:color="2F5496"/>
          <w:left w:val="single" w:sz="12" w:space="0" w:color="2F5496"/>
          <w:bottom w:val="single" w:sz="12" w:space="0" w:color="2F5496"/>
          <w:right w:val="single" w:sz="12" w:space="0" w:color="2F5496"/>
          <w:insideH w:val="single" w:sz="12" w:space="0" w:color="2F5496"/>
          <w:insideV w:val="single" w:sz="12" w:space="0" w:color="2F5496"/>
        </w:tblBorders>
        <w:tblLayout w:type="fixed"/>
        <w:tblLook w:val="00A0" w:firstRow="1" w:lastRow="0" w:firstColumn="1" w:lastColumn="0" w:noHBand="0" w:noVBand="0"/>
      </w:tblPr>
      <w:tblGrid>
        <w:gridCol w:w="3928"/>
        <w:gridCol w:w="6547"/>
      </w:tblGrid>
      <w:tr w:rsidR="00485E4A" w:rsidRPr="000E6FB3" w14:paraId="7278BDF1" w14:textId="77777777" w:rsidTr="006E69D6">
        <w:trPr>
          <w:trHeight w:val="590"/>
        </w:trPr>
        <w:tc>
          <w:tcPr>
            <w:tcW w:w="3928"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72828A7F" w14:textId="77777777" w:rsidR="00485E4A" w:rsidRPr="000E6FB3" w:rsidRDefault="00485E4A" w:rsidP="006E69D6">
            <w:pPr>
              <w:spacing w:after="0"/>
              <w:rPr>
                <w:b/>
                <w:bCs/>
                <w:color w:val="000000" w:themeColor="text1"/>
              </w:rPr>
            </w:pPr>
            <w:r w:rsidRPr="000E6FB3">
              <w:rPr>
                <w:b/>
                <w:bCs/>
                <w:color w:val="000000" w:themeColor="text1"/>
              </w:rPr>
              <w:t>Наслов на мерката</w:t>
            </w:r>
          </w:p>
        </w:tc>
        <w:tc>
          <w:tcPr>
            <w:tcW w:w="6547"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15081776" w14:textId="3DF4CCE0" w:rsidR="00485E4A" w:rsidRPr="00186C49" w:rsidRDefault="00485E4A" w:rsidP="006E69D6">
            <w:pPr>
              <w:pStyle w:val="Heading3"/>
              <w:rPr>
                <w:rFonts w:ascii="StobiSerif Regular" w:hAnsi="StobiSerif Regular" w:cs="Calibri"/>
                <w:b/>
                <w:bCs/>
                <w:color w:val="000000" w:themeColor="text1"/>
                <w:sz w:val="22"/>
                <w:szCs w:val="22"/>
                <w:lang w:val="mk-MK"/>
              </w:rPr>
            </w:pPr>
            <w:bookmarkStart w:id="8" w:name="_Toc129084381"/>
            <w:r w:rsidRPr="000E6FB3">
              <w:rPr>
                <w:rFonts w:ascii="StobiSerif Regular" w:hAnsi="StobiSerif Regular" w:cs="Calibri"/>
                <w:b/>
                <w:bCs/>
                <w:color w:val="000000" w:themeColor="text1"/>
                <w:sz w:val="22"/>
                <w:szCs w:val="22"/>
                <w:lang w:val="mk-MK"/>
              </w:rPr>
              <w:t>1</w:t>
            </w:r>
            <w:r w:rsidR="00BF7D98">
              <w:rPr>
                <w:rFonts w:ascii="StobiSerif Regular" w:hAnsi="StobiSerif Regular" w:cs="Calibri"/>
                <w:b/>
                <w:bCs/>
                <w:color w:val="000000" w:themeColor="text1"/>
                <w:sz w:val="22"/>
                <w:szCs w:val="22"/>
                <w:lang w:val="sq-AL"/>
              </w:rPr>
              <w:t>(A)</w:t>
            </w:r>
            <w:r w:rsidRPr="000E6FB3">
              <w:rPr>
                <w:rFonts w:ascii="StobiSerif Regular" w:hAnsi="StobiSerif Regular" w:cs="Calibri"/>
                <w:b/>
                <w:bCs/>
                <w:color w:val="000000" w:themeColor="text1"/>
                <w:sz w:val="22"/>
                <w:szCs w:val="22"/>
                <w:lang w:val="mk-MK"/>
              </w:rPr>
              <w:t xml:space="preserve"> </w:t>
            </w:r>
            <w:r w:rsidR="009B1F78" w:rsidRPr="00186C49">
              <w:rPr>
                <w:rFonts w:ascii="StobiSerif Regular" w:hAnsi="StobiSerif Regular" w:cs="Calibri"/>
                <w:b/>
                <w:bCs/>
                <w:color w:val="000000" w:themeColor="text1"/>
                <w:sz w:val="22"/>
                <w:szCs w:val="22"/>
                <w:lang w:val="mk-MK"/>
              </w:rPr>
              <w:t xml:space="preserve">Поддршка за самовработување (претприемништво)- здружување на корисници во </w:t>
            </w:r>
            <w:r w:rsidR="00186C49" w:rsidRPr="00186C49">
              <w:rPr>
                <w:rFonts w:ascii="StobiSerif Regular" w:hAnsi="StobiSerif Regular" w:cs="Calibri"/>
                <w:b/>
                <w:bCs/>
                <w:color w:val="000000" w:themeColor="text1"/>
                <w:sz w:val="22"/>
                <w:szCs w:val="22"/>
                <w:lang w:val="mk-MK"/>
              </w:rPr>
              <w:t>ДОО</w:t>
            </w:r>
            <w:bookmarkEnd w:id="8"/>
          </w:p>
        </w:tc>
      </w:tr>
      <w:tr w:rsidR="00485E4A" w:rsidRPr="000E6FB3" w14:paraId="3065EFAF" w14:textId="77777777" w:rsidTr="006E69D6">
        <w:trPr>
          <w:trHeight w:val="590"/>
        </w:trPr>
        <w:tc>
          <w:tcPr>
            <w:tcW w:w="3928"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1D1BA99C" w14:textId="77777777" w:rsidR="00485E4A" w:rsidRPr="000E6FB3" w:rsidRDefault="00485E4A" w:rsidP="006E69D6">
            <w:pPr>
              <w:spacing w:after="0"/>
              <w:rPr>
                <w:b/>
                <w:bCs/>
                <w:color w:val="000000" w:themeColor="text1"/>
              </w:rPr>
            </w:pPr>
            <w:r w:rsidRPr="000E6FB3">
              <w:rPr>
                <w:b/>
                <w:bCs/>
                <w:color w:val="000000" w:themeColor="text1"/>
              </w:rPr>
              <w:t>Цел на мерката</w:t>
            </w:r>
          </w:p>
        </w:tc>
        <w:tc>
          <w:tcPr>
            <w:tcW w:w="6547"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49467E3E" w14:textId="156C4503" w:rsidR="00485E4A" w:rsidRPr="000E6FB3" w:rsidRDefault="00485E4A" w:rsidP="006E69D6">
            <w:pPr>
              <w:spacing w:after="0" w:line="240" w:lineRule="auto"/>
              <w:jc w:val="both"/>
              <w:rPr>
                <w:color w:val="000000" w:themeColor="text1"/>
              </w:rPr>
            </w:pPr>
            <w:r w:rsidRPr="000E6FB3">
              <w:rPr>
                <w:color w:val="000000" w:themeColor="text1"/>
              </w:rPr>
              <w:t>Поддршка за невработените да започнат</w:t>
            </w:r>
            <w:r w:rsidR="00FE48A0" w:rsidRPr="000E6FB3">
              <w:rPr>
                <w:color w:val="000000" w:themeColor="text1"/>
              </w:rPr>
              <w:t xml:space="preserve"> или да формализираат</w:t>
            </w:r>
            <w:r w:rsidRPr="000E6FB3">
              <w:rPr>
                <w:color w:val="000000" w:themeColor="text1"/>
              </w:rPr>
              <w:t xml:space="preserve"> сопствен бизнис</w:t>
            </w:r>
          </w:p>
        </w:tc>
      </w:tr>
      <w:tr w:rsidR="00485E4A" w:rsidRPr="000E6FB3" w14:paraId="5814B5D0" w14:textId="77777777" w:rsidTr="006E69D6">
        <w:trPr>
          <w:trHeight w:val="631"/>
        </w:trPr>
        <w:tc>
          <w:tcPr>
            <w:tcW w:w="3928"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51A8DA46" w14:textId="77777777" w:rsidR="00485E4A" w:rsidRPr="000E6FB3" w:rsidRDefault="00485E4A" w:rsidP="006E69D6">
            <w:pPr>
              <w:spacing w:after="0"/>
              <w:rPr>
                <w:b/>
                <w:bCs/>
                <w:color w:val="000000" w:themeColor="text1"/>
              </w:rPr>
            </w:pPr>
            <w:r w:rsidRPr="000E6FB3">
              <w:rPr>
                <w:b/>
                <w:bCs/>
                <w:color w:val="000000" w:themeColor="text1"/>
              </w:rPr>
              <w:t>Целна група</w:t>
            </w:r>
          </w:p>
        </w:tc>
        <w:tc>
          <w:tcPr>
            <w:tcW w:w="6547"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55CA9721" w14:textId="77777777" w:rsidR="00485E4A" w:rsidRPr="000E6FB3" w:rsidRDefault="00485E4A" w:rsidP="006E69D6">
            <w:pPr>
              <w:spacing w:after="0" w:line="312" w:lineRule="auto"/>
              <w:jc w:val="both"/>
              <w:rPr>
                <w:color w:val="000000" w:themeColor="text1"/>
              </w:rPr>
            </w:pPr>
            <w:r w:rsidRPr="000E6FB3">
              <w:rPr>
                <w:color w:val="000000" w:themeColor="text1"/>
              </w:rPr>
              <w:t>Невработени лица евидентирани во АВРСМ</w:t>
            </w:r>
          </w:p>
        </w:tc>
      </w:tr>
      <w:tr w:rsidR="00485E4A" w:rsidRPr="000E6FB3" w14:paraId="3544C64C" w14:textId="77777777" w:rsidTr="006E69D6">
        <w:trPr>
          <w:trHeight w:val="506"/>
        </w:trPr>
        <w:tc>
          <w:tcPr>
            <w:tcW w:w="3928"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2D8FCAD3" w14:textId="77777777" w:rsidR="00485E4A" w:rsidRPr="000E6FB3" w:rsidRDefault="00485E4A" w:rsidP="006E69D6">
            <w:pPr>
              <w:spacing w:after="0"/>
              <w:rPr>
                <w:b/>
                <w:bCs/>
                <w:color w:val="000000" w:themeColor="text1"/>
              </w:rPr>
            </w:pPr>
            <w:r w:rsidRPr="000E6FB3">
              <w:rPr>
                <w:b/>
                <w:bCs/>
                <w:color w:val="000000" w:themeColor="text1"/>
              </w:rPr>
              <w:t>Опфат на мерката</w:t>
            </w:r>
          </w:p>
        </w:tc>
        <w:tc>
          <w:tcPr>
            <w:tcW w:w="6547"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0064C777" w14:textId="3C96D8FB" w:rsidR="00485E4A" w:rsidRPr="000E6FB3" w:rsidRDefault="00AA0D24" w:rsidP="006E69D6">
            <w:pPr>
              <w:spacing w:after="0"/>
              <w:rPr>
                <w:color w:val="000000" w:themeColor="text1"/>
              </w:rPr>
            </w:pPr>
            <w:r w:rsidRPr="00452CD8">
              <w:rPr>
                <w:b/>
                <w:color w:val="000000" w:themeColor="text1"/>
                <w:lang w:val="ru-RU"/>
              </w:rPr>
              <w:t xml:space="preserve">518 </w:t>
            </w:r>
            <w:r w:rsidR="00485E4A" w:rsidRPr="000E6FB3">
              <w:rPr>
                <w:b/>
                <w:color w:val="000000" w:themeColor="text1"/>
              </w:rPr>
              <w:t>лица</w:t>
            </w:r>
            <w:r w:rsidR="00485E4A" w:rsidRPr="000E6FB3">
              <w:rPr>
                <w:color w:val="000000" w:themeColor="text1"/>
              </w:rPr>
              <w:t xml:space="preserve"> вработени во ново-основани правни субјекти</w:t>
            </w:r>
            <w:r w:rsidR="00485E4A" w:rsidRPr="000E6FB3">
              <w:rPr>
                <w:rStyle w:val="FootnoteReference"/>
                <w:color w:val="000000" w:themeColor="text1"/>
              </w:rPr>
              <w:footnoteReference w:id="6"/>
            </w:r>
          </w:p>
        </w:tc>
      </w:tr>
      <w:tr w:rsidR="00485E4A" w:rsidRPr="000E6FB3" w14:paraId="53E59902" w14:textId="77777777" w:rsidTr="006E69D6">
        <w:trPr>
          <w:trHeight w:val="637"/>
        </w:trPr>
        <w:tc>
          <w:tcPr>
            <w:tcW w:w="3928"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2A780F94" w14:textId="77777777" w:rsidR="00485E4A" w:rsidRPr="000E6FB3" w:rsidRDefault="00485E4A" w:rsidP="006E69D6">
            <w:pPr>
              <w:autoSpaceDE w:val="0"/>
              <w:autoSpaceDN w:val="0"/>
              <w:adjustRightInd w:val="0"/>
              <w:spacing w:after="0"/>
              <w:rPr>
                <w:b/>
                <w:bCs/>
                <w:color w:val="000000" w:themeColor="text1"/>
              </w:rPr>
            </w:pPr>
            <w:r w:rsidRPr="000E6FB3">
              <w:rPr>
                <w:b/>
                <w:bCs/>
                <w:color w:val="000000" w:themeColor="text1"/>
              </w:rPr>
              <w:t>Надлежна институција</w:t>
            </w:r>
          </w:p>
        </w:tc>
        <w:tc>
          <w:tcPr>
            <w:tcW w:w="6547"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5AFA6AF1" w14:textId="1F7C8762" w:rsidR="00485E4A" w:rsidRPr="000E6FB3" w:rsidRDefault="00485E4A" w:rsidP="006E69D6">
            <w:pPr>
              <w:spacing w:after="0"/>
              <w:jc w:val="both"/>
              <w:rPr>
                <w:color w:val="000000" w:themeColor="text1"/>
              </w:rPr>
            </w:pPr>
            <w:r w:rsidRPr="000E6FB3">
              <w:rPr>
                <w:color w:val="000000" w:themeColor="text1"/>
              </w:rPr>
              <w:t>МТСП, АВРСМ, МЕ-АППРСМ, ЦРРСМ, УНДП</w:t>
            </w:r>
          </w:p>
        </w:tc>
      </w:tr>
      <w:tr w:rsidR="00485E4A" w:rsidRPr="000E6FB3" w14:paraId="6D4E3E3F" w14:textId="77777777" w:rsidTr="006E69D6">
        <w:trPr>
          <w:trHeight w:val="599"/>
        </w:trPr>
        <w:tc>
          <w:tcPr>
            <w:tcW w:w="10475"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2A2BCC6D" w14:textId="77777777" w:rsidR="00485E4A" w:rsidRPr="000E6FB3" w:rsidRDefault="00485E4A" w:rsidP="006E69D6">
            <w:pPr>
              <w:spacing w:after="0"/>
              <w:jc w:val="center"/>
              <w:rPr>
                <w:b/>
                <w:bCs/>
                <w:color w:val="000000" w:themeColor="text1"/>
              </w:rPr>
            </w:pPr>
            <w:r w:rsidRPr="000E6FB3">
              <w:rPr>
                <w:b/>
                <w:bCs/>
                <w:color w:val="000000" w:themeColor="text1"/>
              </w:rPr>
              <w:t>Висина на финансиската поддршка</w:t>
            </w:r>
          </w:p>
        </w:tc>
      </w:tr>
      <w:tr w:rsidR="00485E4A" w:rsidRPr="000E6FB3" w14:paraId="1E26AB35" w14:textId="77777777" w:rsidTr="00DA3E5F">
        <w:trPr>
          <w:trHeight w:val="838"/>
        </w:trPr>
        <w:tc>
          <w:tcPr>
            <w:tcW w:w="10475" w:type="dxa"/>
            <w:gridSpan w:val="2"/>
            <w:tcBorders>
              <w:top w:val="single" w:sz="4" w:space="0" w:color="auto"/>
              <w:left w:val="single" w:sz="12" w:space="0" w:color="2F5496"/>
              <w:bottom w:val="single" w:sz="12" w:space="0" w:color="2F5496"/>
              <w:right w:val="single" w:sz="12" w:space="0" w:color="2F5496"/>
            </w:tcBorders>
            <w:vAlign w:val="center"/>
          </w:tcPr>
          <w:p w14:paraId="399133DC" w14:textId="7A90F907" w:rsidR="00485E4A" w:rsidRPr="00A40B95" w:rsidRDefault="00485E4A">
            <w:pPr>
              <w:pStyle w:val="ListParagraph"/>
              <w:numPr>
                <w:ilvl w:val="0"/>
                <w:numId w:val="56"/>
              </w:numPr>
              <w:rPr>
                <w:color w:val="000000" w:themeColor="text1"/>
                <w:lang w:val="mk-MK"/>
              </w:rPr>
            </w:pPr>
            <w:r w:rsidRPr="00A40B95">
              <w:rPr>
                <w:b/>
                <w:color w:val="000000" w:themeColor="text1"/>
                <w:lang w:val="mk-MK"/>
              </w:rPr>
              <w:t xml:space="preserve">615.000 денари </w:t>
            </w:r>
            <w:r w:rsidRPr="00A40B95">
              <w:rPr>
                <w:color w:val="000000" w:themeColor="text1"/>
                <w:lang w:val="mk-MK"/>
              </w:rPr>
              <w:t>(правен субјект од два содружника).</w:t>
            </w:r>
          </w:p>
          <w:p w14:paraId="6DB6F01E" w14:textId="10F785C9" w:rsidR="00FE48A0" w:rsidRPr="00DA3E5F" w:rsidRDefault="00FE48A0">
            <w:pPr>
              <w:pStyle w:val="ListParagraph"/>
              <w:numPr>
                <w:ilvl w:val="0"/>
                <w:numId w:val="55"/>
              </w:numPr>
              <w:jc w:val="center"/>
              <w:rPr>
                <w:color w:val="000000" w:themeColor="text1"/>
                <w:sz w:val="22"/>
                <w:szCs w:val="22"/>
                <w:lang w:val="mk-MK"/>
              </w:rPr>
            </w:pPr>
            <w:r w:rsidRPr="00A40B95">
              <w:rPr>
                <w:color w:val="000000" w:themeColor="text1"/>
                <w:sz w:val="22"/>
                <w:szCs w:val="22"/>
                <w:lang w:val="mk-MK"/>
              </w:rPr>
              <w:t>3.000 денари  за финансирање на дел од трошокот за регистрација на правен субјект</w:t>
            </w:r>
          </w:p>
        </w:tc>
      </w:tr>
      <w:tr w:rsidR="00485E4A" w:rsidRPr="000E6FB3" w14:paraId="519597D8" w14:textId="77777777" w:rsidTr="006E69D6">
        <w:trPr>
          <w:trHeight w:val="503"/>
        </w:trPr>
        <w:tc>
          <w:tcPr>
            <w:tcW w:w="10475" w:type="dxa"/>
            <w:gridSpan w:val="2"/>
            <w:tcBorders>
              <w:top w:val="single" w:sz="12" w:space="0" w:color="2F5496"/>
              <w:left w:val="single" w:sz="12" w:space="0" w:color="2F5496"/>
              <w:bottom w:val="single" w:sz="12" w:space="0" w:color="2F5496"/>
              <w:right w:val="single" w:sz="12" w:space="0" w:color="2F5496"/>
            </w:tcBorders>
            <w:shd w:val="clear" w:color="auto" w:fill="FFE599" w:themeFill="accent4" w:themeFillTint="66"/>
            <w:vAlign w:val="center"/>
          </w:tcPr>
          <w:p w14:paraId="4C82D0EB" w14:textId="77777777" w:rsidR="00485E4A" w:rsidRPr="000E6FB3" w:rsidRDefault="00485E4A" w:rsidP="006E69D6">
            <w:pPr>
              <w:spacing w:after="0"/>
              <w:jc w:val="center"/>
              <w:rPr>
                <w:b/>
                <w:bCs/>
                <w:color w:val="000000" w:themeColor="text1"/>
              </w:rPr>
            </w:pPr>
            <w:r w:rsidRPr="000E6FB3">
              <w:rPr>
                <w:b/>
                <w:bCs/>
                <w:color w:val="000000" w:themeColor="text1"/>
              </w:rPr>
              <w:t>Корисници</w:t>
            </w:r>
          </w:p>
        </w:tc>
      </w:tr>
      <w:tr w:rsidR="00485E4A" w:rsidRPr="000E6FB3" w14:paraId="09063639" w14:textId="77777777" w:rsidTr="006E69D6">
        <w:trPr>
          <w:trHeight w:val="478"/>
        </w:trPr>
        <w:tc>
          <w:tcPr>
            <w:tcW w:w="10475" w:type="dxa"/>
            <w:gridSpan w:val="2"/>
            <w:tcBorders>
              <w:top w:val="single" w:sz="12" w:space="0" w:color="2F5496"/>
              <w:left w:val="single" w:sz="12" w:space="0" w:color="2F5496"/>
              <w:bottom w:val="single" w:sz="12" w:space="0" w:color="2F5496"/>
              <w:right w:val="single" w:sz="12" w:space="0" w:color="2F5496"/>
            </w:tcBorders>
            <w:vAlign w:val="center"/>
          </w:tcPr>
          <w:p w14:paraId="72EF1674" w14:textId="77777777" w:rsidR="00485E4A" w:rsidRPr="000E6FB3" w:rsidRDefault="00485E4A">
            <w:pPr>
              <w:pStyle w:val="ListParagraph2"/>
              <w:numPr>
                <w:ilvl w:val="0"/>
                <w:numId w:val="28"/>
              </w:numPr>
              <w:spacing w:after="0"/>
              <w:rPr>
                <w:rFonts w:cs="Calibri"/>
                <w:color w:val="000000" w:themeColor="text1"/>
                <w:lang w:val="mk-MK"/>
              </w:rPr>
            </w:pPr>
            <w:r w:rsidRPr="000E6FB3">
              <w:rPr>
                <w:rFonts w:cs="Calibri"/>
                <w:color w:val="000000" w:themeColor="text1"/>
                <w:lang w:val="mk-MK"/>
              </w:rPr>
              <w:t>Невработени млади лица до 29 години</w:t>
            </w:r>
          </w:p>
          <w:p w14:paraId="1F4A6850" w14:textId="77777777" w:rsidR="00485E4A" w:rsidRPr="000E6FB3" w:rsidRDefault="00485E4A">
            <w:pPr>
              <w:pStyle w:val="ListParagraph2"/>
              <w:numPr>
                <w:ilvl w:val="0"/>
                <w:numId w:val="28"/>
              </w:numPr>
              <w:spacing w:after="0"/>
              <w:rPr>
                <w:rFonts w:cs="Calibri"/>
                <w:color w:val="000000" w:themeColor="text1"/>
                <w:lang w:val="mk-MK"/>
              </w:rPr>
            </w:pPr>
            <w:r w:rsidRPr="000E6FB3">
              <w:rPr>
                <w:rFonts w:cs="Calibri"/>
                <w:color w:val="000000" w:themeColor="text1"/>
                <w:lang w:val="mk-MK"/>
              </w:rPr>
              <w:t>Невработени лица – мажи до  60 години и жени до 58 години</w:t>
            </w:r>
          </w:p>
          <w:p w14:paraId="04907CAA" w14:textId="77777777" w:rsidR="00485E4A" w:rsidRPr="000E6FB3" w:rsidRDefault="00485E4A">
            <w:pPr>
              <w:pStyle w:val="ListParagraph2"/>
              <w:numPr>
                <w:ilvl w:val="0"/>
                <w:numId w:val="28"/>
              </w:numPr>
              <w:spacing w:after="0" w:line="240" w:lineRule="auto"/>
              <w:jc w:val="both"/>
              <w:rPr>
                <w:rFonts w:cs="Calibri"/>
                <w:color w:val="000000" w:themeColor="text1"/>
                <w:lang w:val="mk-MK"/>
              </w:rPr>
            </w:pPr>
            <w:r w:rsidRPr="000E6FB3">
              <w:rPr>
                <w:rFonts w:cs="Calibri"/>
                <w:color w:val="000000" w:themeColor="text1"/>
                <w:lang w:val="mk-MK"/>
              </w:rPr>
              <w:t>Жени-жртви на родово базирано насилство и жртви на семејно насилство</w:t>
            </w:r>
          </w:p>
          <w:p w14:paraId="360B30B1" w14:textId="77777777" w:rsidR="00485E4A" w:rsidRPr="000E6FB3" w:rsidRDefault="00485E4A">
            <w:pPr>
              <w:pStyle w:val="ListParagraph2"/>
              <w:numPr>
                <w:ilvl w:val="0"/>
                <w:numId w:val="28"/>
              </w:numPr>
              <w:spacing w:after="0"/>
              <w:rPr>
                <w:rFonts w:cs="Calibri"/>
                <w:color w:val="000000" w:themeColor="text1"/>
                <w:lang w:val="mk-MK"/>
              </w:rPr>
            </w:pPr>
            <w:r w:rsidRPr="000E6FB3">
              <w:rPr>
                <w:rFonts w:cs="Calibri"/>
                <w:color w:val="000000" w:themeColor="text1"/>
                <w:lang w:val="mk-MK"/>
              </w:rPr>
              <w:t>Невработени лица кои сакаат да го формализираат својот бизнис-мажи до  60 години и жени до 58 години</w:t>
            </w:r>
          </w:p>
          <w:p w14:paraId="6657D336" w14:textId="77777777" w:rsidR="00485E4A" w:rsidRPr="000E6FB3" w:rsidRDefault="00485E4A">
            <w:pPr>
              <w:pStyle w:val="ListParagraph2"/>
              <w:numPr>
                <w:ilvl w:val="0"/>
                <w:numId w:val="28"/>
              </w:numPr>
              <w:spacing w:after="0"/>
              <w:rPr>
                <w:rFonts w:cs="Calibri"/>
                <w:color w:val="000000" w:themeColor="text1"/>
                <w:lang w:val="mk-MK"/>
              </w:rPr>
            </w:pPr>
            <w:r w:rsidRPr="000E6FB3">
              <w:rPr>
                <w:rFonts w:cs="Calibri"/>
                <w:color w:val="000000" w:themeColor="text1"/>
                <w:lang w:val="mk-MK"/>
              </w:rPr>
              <w:t>Невработени лица Роми-мажи до  60 години и жени до 58 години</w:t>
            </w:r>
          </w:p>
          <w:p w14:paraId="3565449E" w14:textId="42F5ED11" w:rsidR="00485E4A" w:rsidRPr="000E6FB3" w:rsidRDefault="00485E4A" w:rsidP="006E69D6">
            <w:pPr>
              <w:jc w:val="both"/>
              <w:rPr>
                <w:b/>
                <w:color w:val="000000" w:themeColor="text1"/>
              </w:rPr>
            </w:pPr>
            <w:r w:rsidRPr="000E6FB3">
              <w:rPr>
                <w:b/>
                <w:color w:val="000000" w:themeColor="text1"/>
              </w:rPr>
              <w:t xml:space="preserve">Напомена: </w:t>
            </w:r>
            <w:r w:rsidRPr="000E6FB3">
              <w:rPr>
                <w:color w:val="000000" w:themeColor="text1"/>
              </w:rPr>
              <w:t>Корисници на програмата можат да бидат и невработените лица кои имаат завршено обука за претприемништво и/или изработено бизнис план во 202</w:t>
            </w:r>
            <w:r w:rsidR="00FE48A0" w:rsidRPr="000E6FB3">
              <w:rPr>
                <w:color w:val="000000" w:themeColor="text1"/>
              </w:rPr>
              <w:t>2</w:t>
            </w:r>
            <w:r w:rsidRPr="000E6FB3">
              <w:rPr>
                <w:color w:val="000000" w:themeColor="text1"/>
              </w:rPr>
              <w:t xml:space="preserve"> година. </w:t>
            </w:r>
          </w:p>
        </w:tc>
      </w:tr>
      <w:tr w:rsidR="00485E4A" w:rsidRPr="000E6FB3" w14:paraId="0C8A6219" w14:textId="77777777" w:rsidTr="006E69D6">
        <w:trPr>
          <w:trHeight w:val="541"/>
        </w:trPr>
        <w:tc>
          <w:tcPr>
            <w:tcW w:w="10475" w:type="dxa"/>
            <w:gridSpan w:val="2"/>
            <w:tcBorders>
              <w:top w:val="single" w:sz="12" w:space="0" w:color="2F5496"/>
              <w:left w:val="single" w:sz="12" w:space="0" w:color="2F5496"/>
              <w:bottom w:val="single" w:sz="12" w:space="0" w:color="2F5496"/>
              <w:right w:val="single" w:sz="12" w:space="0" w:color="2F5496"/>
            </w:tcBorders>
            <w:shd w:val="clear" w:color="auto" w:fill="FFE599" w:themeFill="accent4" w:themeFillTint="66"/>
            <w:vAlign w:val="center"/>
          </w:tcPr>
          <w:p w14:paraId="4E5ACD7F" w14:textId="77777777" w:rsidR="00485E4A" w:rsidRPr="000E6FB3" w:rsidRDefault="00485E4A" w:rsidP="006E69D6">
            <w:pPr>
              <w:spacing w:after="0"/>
              <w:jc w:val="center"/>
              <w:rPr>
                <w:b/>
                <w:bCs/>
                <w:color w:val="000000" w:themeColor="text1"/>
              </w:rPr>
            </w:pPr>
            <w:r w:rsidRPr="000E6FB3">
              <w:rPr>
                <w:b/>
                <w:bCs/>
                <w:color w:val="000000" w:themeColor="text1"/>
              </w:rPr>
              <w:t>Начин на пријавување</w:t>
            </w:r>
          </w:p>
        </w:tc>
      </w:tr>
      <w:tr w:rsidR="00485E4A" w:rsidRPr="000E6FB3" w14:paraId="0247D8C8" w14:textId="77777777" w:rsidTr="006E69D6">
        <w:trPr>
          <w:trHeight w:val="499"/>
        </w:trPr>
        <w:tc>
          <w:tcPr>
            <w:tcW w:w="10475" w:type="dxa"/>
            <w:gridSpan w:val="2"/>
            <w:tcBorders>
              <w:top w:val="single" w:sz="12" w:space="0" w:color="2F5496"/>
              <w:left w:val="single" w:sz="12" w:space="0" w:color="2F5496"/>
              <w:bottom w:val="single" w:sz="12" w:space="0" w:color="2F5496"/>
              <w:right w:val="single" w:sz="12" w:space="0" w:color="2F5496"/>
            </w:tcBorders>
            <w:vAlign w:val="center"/>
          </w:tcPr>
          <w:p w14:paraId="33E20E35" w14:textId="5F9F561F" w:rsidR="00485E4A" w:rsidRPr="000E6FB3" w:rsidRDefault="00485E4A" w:rsidP="00A40B95">
            <w:pPr>
              <w:spacing w:after="0"/>
              <w:rPr>
                <w:bCs/>
                <w:color w:val="000000" w:themeColor="text1"/>
              </w:rPr>
            </w:pPr>
            <w:r w:rsidRPr="000E6FB3">
              <w:rPr>
                <w:color w:val="000000" w:themeColor="text1"/>
              </w:rPr>
              <w:t xml:space="preserve">Јавен повик/Известување, Повикување од евиденцијата на невработени лица, Пријава и Прашалник за процена на претприемачки афинитети. </w:t>
            </w:r>
          </w:p>
        </w:tc>
      </w:tr>
      <w:tr w:rsidR="00485E4A" w:rsidRPr="000E6FB3" w14:paraId="49D316DB" w14:textId="77777777" w:rsidTr="006E69D6">
        <w:trPr>
          <w:trHeight w:val="599"/>
        </w:trPr>
        <w:tc>
          <w:tcPr>
            <w:tcW w:w="10475" w:type="dxa"/>
            <w:gridSpan w:val="2"/>
            <w:tcBorders>
              <w:top w:val="single" w:sz="12" w:space="0" w:color="2F5496"/>
              <w:left w:val="single" w:sz="12" w:space="0" w:color="2F5496"/>
              <w:bottom w:val="single" w:sz="12" w:space="0" w:color="2F5496"/>
              <w:right w:val="single" w:sz="12" w:space="0" w:color="2F5496"/>
            </w:tcBorders>
            <w:shd w:val="clear" w:color="auto" w:fill="FFE599" w:themeFill="accent4" w:themeFillTint="66"/>
            <w:vAlign w:val="center"/>
          </w:tcPr>
          <w:p w14:paraId="195415C0" w14:textId="77777777" w:rsidR="00485E4A" w:rsidRPr="000E6FB3" w:rsidRDefault="00485E4A" w:rsidP="006E69D6">
            <w:pPr>
              <w:spacing w:after="0"/>
              <w:jc w:val="center"/>
              <w:rPr>
                <w:b/>
                <w:bCs/>
                <w:color w:val="000000" w:themeColor="text1"/>
              </w:rPr>
            </w:pPr>
            <w:r w:rsidRPr="000E6FB3">
              <w:rPr>
                <w:b/>
                <w:bCs/>
                <w:color w:val="000000" w:themeColor="text1"/>
              </w:rPr>
              <w:t>Критериуми</w:t>
            </w:r>
          </w:p>
        </w:tc>
      </w:tr>
      <w:tr w:rsidR="00485E4A" w:rsidRPr="000E6FB3" w14:paraId="532D5D00" w14:textId="77777777" w:rsidTr="00AB410F">
        <w:trPr>
          <w:trHeight w:val="413"/>
        </w:trPr>
        <w:tc>
          <w:tcPr>
            <w:tcW w:w="10475" w:type="dxa"/>
            <w:gridSpan w:val="2"/>
            <w:tcBorders>
              <w:top w:val="single" w:sz="12" w:space="0" w:color="2F5496"/>
              <w:left w:val="single" w:sz="12" w:space="0" w:color="2F5496"/>
              <w:bottom w:val="single" w:sz="12" w:space="0" w:color="2F5496"/>
              <w:right w:val="single" w:sz="12" w:space="0" w:color="2F5496"/>
            </w:tcBorders>
            <w:vAlign w:val="center"/>
          </w:tcPr>
          <w:p w14:paraId="4B6B012B" w14:textId="0CA7C16C" w:rsidR="00485E4A" w:rsidRPr="000E6FB3" w:rsidRDefault="00485E4A" w:rsidP="00AB410F">
            <w:pPr>
              <w:spacing w:after="0" w:line="240" w:lineRule="auto"/>
              <w:jc w:val="both"/>
              <w:rPr>
                <w:color w:val="000000" w:themeColor="text1"/>
              </w:rPr>
            </w:pPr>
            <w:r w:rsidRPr="000E6FB3">
              <w:rPr>
                <w:color w:val="000000" w:themeColor="text1"/>
              </w:rPr>
              <w:t>Учеството во програмата и селекцијата на кандидатитеќе се врши на конкурентска основа, согласно следните критериуми:</w:t>
            </w:r>
          </w:p>
          <w:p w14:paraId="435FAFE9" w14:textId="77777777" w:rsidR="00485E4A" w:rsidRPr="000E6FB3" w:rsidRDefault="00485E4A" w:rsidP="006E69D6">
            <w:pPr>
              <w:spacing w:after="0" w:line="240" w:lineRule="auto"/>
              <w:jc w:val="both"/>
              <w:rPr>
                <w:color w:val="000000" w:themeColor="text1"/>
              </w:rPr>
            </w:pPr>
          </w:p>
          <w:p w14:paraId="5C7F31EF" w14:textId="0F3E0073" w:rsidR="00485E4A" w:rsidRDefault="00485E4A" w:rsidP="00DA3E5F">
            <w:pPr>
              <w:jc w:val="both"/>
              <w:rPr>
                <w:color w:val="000000" w:themeColor="text1"/>
              </w:rPr>
            </w:pPr>
            <w:r w:rsidRPr="000E6FB3">
              <w:rPr>
                <w:color w:val="000000" w:themeColor="text1"/>
              </w:rPr>
              <w:t>Програмата ќе се реализира при што ќе се води сметка за регионалната застапеност дефинирана во оперативните упатства.</w:t>
            </w:r>
          </w:p>
          <w:p w14:paraId="54176417" w14:textId="77777777" w:rsidR="00C25700" w:rsidRDefault="00C25700" w:rsidP="00C25700">
            <w:pPr>
              <w:rPr>
                <w:color w:val="000000" w:themeColor="text1"/>
              </w:rPr>
            </w:pPr>
            <w:r w:rsidRPr="000E6FB3">
              <w:rPr>
                <w:color w:val="000000" w:themeColor="text1"/>
              </w:rPr>
              <w:t>Менторска поддршка од најмалку 120 часа за развој на позитивно оценетите Бизнис планови</w:t>
            </w:r>
            <w:r>
              <w:rPr>
                <w:color w:val="000000" w:themeColor="text1"/>
              </w:rPr>
              <w:t xml:space="preserve"> за следните целни групи:</w:t>
            </w:r>
          </w:p>
          <w:p w14:paraId="46143D53" w14:textId="77777777" w:rsidR="00C25700" w:rsidRPr="000E6FB3" w:rsidRDefault="00C25700">
            <w:pPr>
              <w:pStyle w:val="ListParagraph1"/>
              <w:numPr>
                <w:ilvl w:val="1"/>
                <w:numId w:val="6"/>
              </w:numPr>
              <w:spacing w:after="0" w:line="240" w:lineRule="auto"/>
              <w:ind w:left="602" w:hanging="290"/>
              <w:jc w:val="both"/>
              <w:rPr>
                <w:rFonts w:cs="StobiSerif Regular"/>
                <w:lang w:val="mk-MK"/>
              </w:rPr>
            </w:pPr>
            <w:r w:rsidRPr="000E6FB3">
              <w:rPr>
                <w:rFonts w:cs="StobiSerif Regular"/>
                <w:lang w:val="mk-MK"/>
              </w:rPr>
              <w:t>припадници на ромската заедница;</w:t>
            </w:r>
          </w:p>
          <w:p w14:paraId="2E88DA59" w14:textId="6430E01D" w:rsidR="00C25700" w:rsidRPr="00B16270" w:rsidRDefault="00C25700" w:rsidP="00B16270">
            <w:pPr>
              <w:pStyle w:val="ListParagraph1"/>
              <w:numPr>
                <w:ilvl w:val="1"/>
                <w:numId w:val="6"/>
              </w:numPr>
              <w:spacing w:after="0" w:line="240" w:lineRule="auto"/>
              <w:ind w:left="602" w:hanging="290"/>
              <w:jc w:val="both"/>
              <w:rPr>
                <w:rFonts w:cs="StobiSerif Regular"/>
                <w:lang w:val="mk-MK"/>
              </w:rPr>
            </w:pPr>
            <w:r w:rsidRPr="000E6FB3">
              <w:rPr>
                <w:rFonts w:cs="StobiSerif Regular"/>
                <w:lang w:val="mk-MK"/>
              </w:rPr>
              <w:lastRenderedPageBreak/>
              <w:t>жени од ранливи категории (</w:t>
            </w:r>
            <w:r w:rsidRPr="000E6FB3">
              <w:rPr>
                <w:lang w:val="mk-MK"/>
              </w:rPr>
              <w:t>приматели на парични права по основ на социјална заштита, жртви на семејно насилство, жртви на трговија со луѓе, самохрани мајки и социјално исклучени жени по основ на технолошки вишок и стечај).</w:t>
            </w:r>
          </w:p>
        </w:tc>
      </w:tr>
      <w:tr w:rsidR="00DA3E5F" w:rsidRPr="000E6FB3" w14:paraId="0174E879" w14:textId="77777777" w:rsidTr="00DA3E5F">
        <w:trPr>
          <w:trHeight w:val="476"/>
        </w:trPr>
        <w:tc>
          <w:tcPr>
            <w:tcW w:w="10475" w:type="dxa"/>
            <w:gridSpan w:val="2"/>
            <w:tcBorders>
              <w:top w:val="single" w:sz="12" w:space="0" w:color="2F5496"/>
              <w:left w:val="single" w:sz="12" w:space="0" w:color="2F5496"/>
              <w:bottom w:val="single" w:sz="12" w:space="0" w:color="2F5496"/>
              <w:right w:val="single" w:sz="12" w:space="0" w:color="2F5496"/>
            </w:tcBorders>
            <w:shd w:val="clear" w:color="auto" w:fill="FFE599" w:themeFill="accent4" w:themeFillTint="66"/>
            <w:vAlign w:val="center"/>
          </w:tcPr>
          <w:p w14:paraId="07CA92F8" w14:textId="5EB3BA0A" w:rsidR="00DA3E5F" w:rsidRPr="00DA3E5F" w:rsidRDefault="00DA3E5F" w:rsidP="00DA3E5F">
            <w:pPr>
              <w:spacing w:after="0" w:line="312" w:lineRule="auto"/>
              <w:jc w:val="center"/>
              <w:rPr>
                <w:b/>
                <w:bCs/>
                <w:color w:val="000000" w:themeColor="text1"/>
              </w:rPr>
            </w:pPr>
            <w:r w:rsidRPr="00DA3E5F">
              <w:rPr>
                <w:b/>
                <w:bCs/>
                <w:color w:val="000000" w:themeColor="text1"/>
              </w:rPr>
              <w:lastRenderedPageBreak/>
              <w:t>ЗДРУЖУВАЊЕ НА КОРИСНИЦИ</w:t>
            </w:r>
          </w:p>
        </w:tc>
      </w:tr>
      <w:tr w:rsidR="00DA3E5F" w:rsidRPr="000E6FB3" w14:paraId="314ECF1A" w14:textId="77777777" w:rsidTr="006E69D6">
        <w:trPr>
          <w:trHeight w:val="860"/>
        </w:trPr>
        <w:tc>
          <w:tcPr>
            <w:tcW w:w="10475" w:type="dxa"/>
            <w:gridSpan w:val="2"/>
            <w:tcBorders>
              <w:top w:val="single" w:sz="12" w:space="0" w:color="2F5496"/>
              <w:left w:val="single" w:sz="12" w:space="0" w:color="2F5496"/>
              <w:bottom w:val="single" w:sz="12" w:space="0" w:color="2F5496"/>
              <w:right w:val="single" w:sz="12" w:space="0" w:color="2F5496"/>
            </w:tcBorders>
            <w:vAlign w:val="center"/>
          </w:tcPr>
          <w:p w14:paraId="14D01F33" w14:textId="3E748277" w:rsidR="00DA3E5F" w:rsidRPr="000E6FB3" w:rsidRDefault="00DA3E5F" w:rsidP="00DA3E5F">
            <w:pPr>
              <w:jc w:val="both"/>
              <w:rPr>
                <w:color w:val="000000" w:themeColor="text1"/>
              </w:rPr>
            </w:pPr>
            <w:r w:rsidRPr="000E6FB3">
              <w:rPr>
                <w:color w:val="000000" w:themeColor="text1"/>
              </w:rPr>
              <w:t xml:space="preserve">Двете невработени лица (содружници) треба заеднички да ги поминат сите чекори на имплементација (изјава за учество, прашалник, </w:t>
            </w:r>
            <w:r w:rsidR="001F2445">
              <w:rPr>
                <w:color w:val="000000" w:themeColor="text1"/>
              </w:rPr>
              <w:t xml:space="preserve">обука за претприемништво и </w:t>
            </w:r>
            <w:r w:rsidRPr="000E6FB3">
              <w:rPr>
                <w:color w:val="000000" w:themeColor="text1"/>
              </w:rPr>
              <w:t xml:space="preserve">развивање на заедничка бизнис идеја и заеднички бизнис план итн.). </w:t>
            </w:r>
          </w:p>
          <w:p w14:paraId="0F499F81" w14:textId="77777777" w:rsidR="00DA3E5F" w:rsidRPr="000E6FB3" w:rsidRDefault="00DA3E5F" w:rsidP="00DA3E5F">
            <w:pPr>
              <w:jc w:val="both"/>
              <w:rPr>
                <w:color w:val="000000" w:themeColor="text1"/>
              </w:rPr>
            </w:pPr>
            <w:r w:rsidRPr="000E6FB3">
              <w:rPr>
                <w:color w:val="000000" w:themeColor="text1"/>
              </w:rPr>
              <w:t xml:space="preserve">Доколку едно од лицата кои аплицираат за ДОО се откаже од учество во мерката, во било која фаза од реализација на мерката,  истовремено се откажува  и правото на  учеството на другото лице.  </w:t>
            </w:r>
          </w:p>
          <w:p w14:paraId="58FA664A" w14:textId="77777777" w:rsidR="00DA3E5F" w:rsidRPr="000E6FB3" w:rsidRDefault="00DA3E5F" w:rsidP="00DA3E5F">
            <w:pPr>
              <w:jc w:val="both"/>
              <w:rPr>
                <w:color w:val="000000" w:themeColor="text1"/>
              </w:rPr>
            </w:pPr>
            <w:r w:rsidRPr="000E6FB3">
              <w:rPr>
                <w:color w:val="000000" w:themeColor="text1"/>
              </w:rPr>
              <w:t xml:space="preserve">Правниот субјект основан од два содружника, во регистарот на трговски друштва се регистрира како </w:t>
            </w:r>
            <w:r w:rsidRPr="000E6FB3">
              <w:rPr>
                <w:b/>
                <w:color w:val="000000" w:themeColor="text1"/>
              </w:rPr>
              <w:t>ДОО - Друштво со ограничена одговорност од две лица</w:t>
            </w:r>
            <w:r w:rsidRPr="000E6FB3">
              <w:rPr>
                <w:color w:val="000000" w:themeColor="text1"/>
              </w:rPr>
              <w:t xml:space="preserve">, при што секој од содружниците ќе има еднаков (50%) удел во друштвото.  </w:t>
            </w:r>
          </w:p>
          <w:p w14:paraId="1678BF47" w14:textId="7ED6E0D4" w:rsidR="00DA3E5F" w:rsidRPr="000E6FB3" w:rsidRDefault="00DA3E5F" w:rsidP="00623CB3">
            <w:pPr>
              <w:jc w:val="both"/>
              <w:rPr>
                <w:color w:val="000000" w:themeColor="text1"/>
              </w:rPr>
            </w:pPr>
            <w:r w:rsidRPr="000E6FB3">
              <w:rPr>
                <w:color w:val="000000" w:themeColor="text1"/>
              </w:rPr>
              <w:t xml:space="preserve">НАПОМЕНА: </w:t>
            </w:r>
            <w:r w:rsidR="00623CB3">
              <w:rPr>
                <w:color w:val="000000" w:themeColor="text1"/>
              </w:rPr>
              <w:t xml:space="preserve">Нема да се подржат правни субјекти кои не ги исполнуваат условите за регистрирање </w:t>
            </w:r>
            <w:r w:rsidR="00B97B1F">
              <w:rPr>
                <w:color w:val="000000" w:themeColor="text1"/>
              </w:rPr>
              <w:t>на</w:t>
            </w:r>
            <w:r w:rsidR="00623CB3">
              <w:rPr>
                <w:color w:val="000000" w:themeColor="text1"/>
              </w:rPr>
              <w:t xml:space="preserve"> ДОО.</w:t>
            </w:r>
          </w:p>
        </w:tc>
      </w:tr>
      <w:tr w:rsidR="00DA3E5F" w:rsidRPr="000E6FB3" w14:paraId="3F1BBBA8" w14:textId="77777777" w:rsidTr="006E69D6">
        <w:trPr>
          <w:trHeight w:val="676"/>
        </w:trPr>
        <w:tc>
          <w:tcPr>
            <w:tcW w:w="10475" w:type="dxa"/>
            <w:gridSpan w:val="2"/>
            <w:tcBorders>
              <w:top w:val="single" w:sz="12" w:space="0" w:color="2F5496"/>
              <w:left w:val="single" w:sz="12" w:space="0" w:color="2F5496"/>
              <w:bottom w:val="single" w:sz="12" w:space="0" w:color="2F5496"/>
              <w:right w:val="single" w:sz="12" w:space="0" w:color="2F5496"/>
            </w:tcBorders>
            <w:shd w:val="clear" w:color="auto" w:fill="FFE599" w:themeFill="accent4" w:themeFillTint="66"/>
            <w:vAlign w:val="center"/>
          </w:tcPr>
          <w:p w14:paraId="376BD6C9" w14:textId="77777777" w:rsidR="00DA3E5F" w:rsidRPr="000E6FB3" w:rsidRDefault="00DA3E5F" w:rsidP="00DA3E5F">
            <w:pPr>
              <w:spacing w:after="0" w:line="312" w:lineRule="auto"/>
              <w:jc w:val="center"/>
              <w:rPr>
                <w:b/>
                <w:bCs/>
                <w:color w:val="000000" w:themeColor="text1"/>
              </w:rPr>
            </w:pPr>
            <w:r w:rsidRPr="000E6FB3">
              <w:rPr>
                <w:b/>
                <w:bCs/>
                <w:color w:val="000000" w:themeColor="text1"/>
              </w:rPr>
              <w:t>Обврски</w:t>
            </w:r>
          </w:p>
        </w:tc>
      </w:tr>
      <w:tr w:rsidR="00DA3E5F" w:rsidRPr="000E6FB3" w14:paraId="07E8C3FC" w14:textId="77777777" w:rsidTr="007951F9">
        <w:trPr>
          <w:trHeight w:val="30"/>
        </w:trPr>
        <w:tc>
          <w:tcPr>
            <w:tcW w:w="10475" w:type="dxa"/>
            <w:gridSpan w:val="2"/>
            <w:tcBorders>
              <w:top w:val="single" w:sz="12" w:space="0" w:color="2F5496"/>
              <w:left w:val="single" w:sz="12" w:space="0" w:color="2F5496"/>
              <w:bottom w:val="single" w:sz="12" w:space="0" w:color="2F5496"/>
              <w:right w:val="single" w:sz="12" w:space="0" w:color="2F5496"/>
            </w:tcBorders>
            <w:vAlign w:val="center"/>
          </w:tcPr>
          <w:p w14:paraId="25FADF52" w14:textId="5D954199" w:rsidR="00DA3E5F" w:rsidRPr="000E6FB3" w:rsidRDefault="00DA3E5F" w:rsidP="00DA3E5F">
            <w:pPr>
              <w:spacing w:after="120"/>
              <w:ind w:firstLine="288"/>
              <w:jc w:val="both"/>
              <w:rPr>
                <w:rFonts w:eastAsia="Times New Roman"/>
              </w:rPr>
            </w:pPr>
            <w:r w:rsidRPr="000E6FB3">
              <w:rPr>
                <w:rFonts w:eastAsia="Times New Roman"/>
              </w:rPr>
              <w:t>Доколку правниот субјект во рок од 2 години од регистрација на правниот субјект престане со својата дејност или на корисникот на грантот му престане работниот однос по кој било основ (освен во случај на неспособност за работа или смрт) во рок од 2 години од засновање на работниот однос основачот/корисникот на грант е должен да врати:</w:t>
            </w:r>
          </w:p>
          <w:p w14:paraId="2456049D" w14:textId="77777777" w:rsidR="00DA3E5F" w:rsidRPr="000E6FB3" w:rsidRDefault="00DA3E5F">
            <w:pPr>
              <w:pStyle w:val="ListParagraph1"/>
              <w:numPr>
                <w:ilvl w:val="0"/>
                <w:numId w:val="6"/>
              </w:numPr>
              <w:spacing w:after="0"/>
              <w:ind w:left="567" w:hanging="284"/>
              <w:jc w:val="both"/>
              <w:rPr>
                <w:lang w:val="mk-MK"/>
              </w:rPr>
            </w:pPr>
            <w:r w:rsidRPr="000E6FB3">
              <w:rPr>
                <w:lang w:val="mk-MK"/>
              </w:rPr>
              <w:t>80% од грантот,доколку престанокот е во првата година од регистрацијата на правниот субјект; или</w:t>
            </w:r>
          </w:p>
          <w:p w14:paraId="12FBBAE1" w14:textId="77777777" w:rsidR="00DA3E5F" w:rsidRPr="000E6FB3" w:rsidRDefault="00DA3E5F">
            <w:pPr>
              <w:numPr>
                <w:ilvl w:val="0"/>
                <w:numId w:val="6"/>
              </w:numPr>
              <w:ind w:left="540" w:hanging="270"/>
              <w:jc w:val="both"/>
            </w:pPr>
            <w:r w:rsidRPr="000E6FB3">
              <w:t xml:space="preserve">60% од грантот,доколку престанокот е во втората година од регистрацијата на правниот субјект. </w:t>
            </w:r>
          </w:p>
          <w:p w14:paraId="636688B0" w14:textId="0FB1DD1B" w:rsidR="00DA3E5F" w:rsidRPr="00082C02" w:rsidRDefault="00DA3E5F" w:rsidP="00DA3E5F">
            <w:pPr>
              <w:ind w:right="-4" w:firstLine="720"/>
              <w:jc w:val="both"/>
              <w:rPr>
                <w:rFonts w:cs="Arial"/>
              </w:rPr>
            </w:pPr>
            <w:r w:rsidRPr="00082C02">
              <w:rPr>
                <w:rFonts w:cs="Arial"/>
              </w:rPr>
              <w:t>По засновањето на работниот однос на неопределено со полно работно време корисникот кој ќе ги искористи средствата  доделени со овој договор во рок од три години не може да се врати во евиденцијата на невработени лица во Агенцијата за вработување на Република Северна Македонија, сметано од денот на засновањето на работниот однос или се додека не го врати долгот произлезен од непочитување на одредбите од Договорот.</w:t>
            </w:r>
          </w:p>
          <w:p w14:paraId="66A05C86" w14:textId="02790565" w:rsidR="00DA3E5F" w:rsidRDefault="00DA3E5F" w:rsidP="001F2445">
            <w:pPr>
              <w:spacing w:after="0" w:line="276" w:lineRule="auto"/>
              <w:jc w:val="both"/>
            </w:pPr>
            <w:r w:rsidRPr="000E6FB3">
              <w:t>Правниот субјект/корисни</w:t>
            </w:r>
            <w:r w:rsidR="00580B90">
              <w:t>ци</w:t>
            </w:r>
            <w:r w:rsidRPr="000E6FB3">
              <w:t xml:space="preserve"> кој е поддржан согласно со оваа програма е должен да ги исполни законските обврски за исплата на плата и придонеси за сите 24 месеци од денот на засновање на работниот однос, во спротивно е должен да ги врати исплатените/искористените средства во целост.</w:t>
            </w:r>
          </w:p>
          <w:p w14:paraId="16A418BD" w14:textId="77777777" w:rsidR="001F2445" w:rsidRPr="000E6FB3" w:rsidRDefault="001F2445" w:rsidP="001F2445">
            <w:pPr>
              <w:spacing w:after="0" w:line="276" w:lineRule="auto"/>
              <w:jc w:val="both"/>
            </w:pPr>
          </w:p>
          <w:p w14:paraId="310A7678" w14:textId="77777777" w:rsidR="00DA3E5F" w:rsidRPr="000E6FB3" w:rsidRDefault="00DA3E5F" w:rsidP="00DA3E5F">
            <w:pPr>
              <w:jc w:val="both"/>
            </w:pPr>
            <w:r w:rsidRPr="000E6FB3">
              <w:t xml:space="preserve">Доколку на корисникот и основач на фирмата му престане работниот однос пред истекот на 2 години од датумот на вработувањето, а заради друго вработување, на негово место треба веднаш да вработи друго лице од евиденцијата на невработените лица во АВРСМ, на кое </w:t>
            </w:r>
            <w:r w:rsidRPr="000E6FB3">
              <w:lastRenderedPageBreak/>
              <w:t>вработувањето треба да му биде најмалку до истекот на времетраење на договорот. Во спротивно е должен да ги врати исплатените средства. За реализација на горенаведеното, правниот субјект – корисник треба да поднесе Барање  со изјава дека останува и понатаму основач и управител на фирмата до истекот на Договорот, кои треба да се достават до надлежниот ЦВ. ЦВ го  разгледува Барањето и согласно ОП  и одредбите од Договорот одлучува по истото.</w:t>
            </w:r>
          </w:p>
          <w:p w14:paraId="4A9D1984" w14:textId="1DB6C81F" w:rsidR="00DA3E5F" w:rsidRPr="000E6FB3" w:rsidRDefault="00DA3E5F" w:rsidP="00DA3E5F">
            <w:pPr>
              <w:pStyle w:val="ListParagraph2"/>
              <w:spacing w:after="120" w:line="240" w:lineRule="auto"/>
              <w:ind w:left="0"/>
              <w:jc w:val="both"/>
              <w:rPr>
                <w:rFonts w:cs="Calibri"/>
                <w:lang w:val="mk-MK"/>
              </w:rPr>
            </w:pPr>
            <w:r w:rsidRPr="000E6FB3">
              <w:rPr>
                <w:rFonts w:cs="Calibri"/>
                <w:lang w:val="mk-MK"/>
              </w:rPr>
              <w:t>Правата и обврските се опишани и регулирани во Оперативните упатства и договорот.</w:t>
            </w:r>
          </w:p>
        </w:tc>
      </w:tr>
      <w:tr w:rsidR="00DA3E5F" w:rsidRPr="000E6FB3" w14:paraId="6E569520" w14:textId="77777777" w:rsidTr="006E69D6">
        <w:trPr>
          <w:trHeight w:val="603"/>
        </w:trPr>
        <w:tc>
          <w:tcPr>
            <w:tcW w:w="10475" w:type="dxa"/>
            <w:gridSpan w:val="2"/>
            <w:tcBorders>
              <w:top w:val="single" w:sz="12" w:space="0" w:color="2F5496"/>
              <w:left w:val="single" w:sz="12" w:space="0" w:color="2F5496"/>
              <w:bottom w:val="single" w:sz="12" w:space="0" w:color="2F5496"/>
              <w:right w:val="single" w:sz="12" w:space="0" w:color="2F5496"/>
            </w:tcBorders>
            <w:shd w:val="clear" w:color="auto" w:fill="FFE599" w:themeFill="accent4" w:themeFillTint="66"/>
            <w:vAlign w:val="center"/>
          </w:tcPr>
          <w:p w14:paraId="77EA3094" w14:textId="77777777" w:rsidR="00DA3E5F" w:rsidRPr="000E6FB3" w:rsidRDefault="00DA3E5F" w:rsidP="00DA3E5F">
            <w:pPr>
              <w:pStyle w:val="PlainText"/>
              <w:jc w:val="center"/>
              <w:rPr>
                <w:rFonts w:ascii="StobiSerif Regular" w:hAnsi="StobiSerif Regular" w:cs="Calibri"/>
                <w:b/>
                <w:bCs/>
                <w:color w:val="1F4E79" w:themeColor="accent5" w:themeShade="80"/>
                <w:sz w:val="22"/>
                <w:szCs w:val="22"/>
                <w:lang w:val="mk-MK"/>
              </w:rPr>
            </w:pPr>
            <w:r w:rsidRPr="000E6FB3">
              <w:rPr>
                <w:rFonts w:ascii="StobiSerif Regular" w:hAnsi="StobiSerif Regular" w:cs="Calibri"/>
                <w:b/>
                <w:bCs/>
                <w:color w:val="1F4E79" w:themeColor="accent5" w:themeShade="80"/>
                <w:sz w:val="22"/>
                <w:szCs w:val="22"/>
                <w:lang w:val="mk-MK"/>
              </w:rPr>
              <w:lastRenderedPageBreak/>
              <w:t>Реализација</w:t>
            </w:r>
          </w:p>
        </w:tc>
      </w:tr>
      <w:tr w:rsidR="00DA3E5F" w:rsidRPr="000E6FB3" w14:paraId="71548A4B" w14:textId="77777777" w:rsidTr="006E69D6">
        <w:trPr>
          <w:trHeight w:val="1500"/>
        </w:trPr>
        <w:tc>
          <w:tcPr>
            <w:tcW w:w="10475" w:type="dxa"/>
            <w:gridSpan w:val="2"/>
            <w:tcBorders>
              <w:top w:val="single" w:sz="12" w:space="0" w:color="2F5496"/>
              <w:left w:val="single" w:sz="12" w:space="0" w:color="2F5496"/>
              <w:bottom w:val="single" w:sz="12" w:space="0" w:color="2F5496"/>
              <w:right w:val="single" w:sz="12" w:space="0" w:color="2F5496"/>
            </w:tcBorders>
          </w:tcPr>
          <w:p w14:paraId="0AA3D41B" w14:textId="77777777" w:rsidR="00DA3E5F" w:rsidRPr="000E6FB3" w:rsidRDefault="00DA3E5F">
            <w:pPr>
              <w:pStyle w:val="ListParagraph2"/>
              <w:numPr>
                <w:ilvl w:val="0"/>
                <w:numId w:val="6"/>
              </w:numPr>
              <w:spacing w:after="0" w:line="240" w:lineRule="auto"/>
              <w:ind w:left="605"/>
              <w:jc w:val="both"/>
              <w:rPr>
                <w:rFonts w:cs="StobiSerif Regular"/>
                <w:lang w:val="mk-MK"/>
              </w:rPr>
            </w:pPr>
            <w:r w:rsidRPr="000E6FB3">
              <w:rPr>
                <w:rFonts w:cs="StobiSerif Regular"/>
                <w:lang w:val="mk-MK"/>
              </w:rPr>
              <w:t>Јавен повик</w:t>
            </w:r>
            <w:r w:rsidRPr="000E6FB3">
              <w:rPr>
                <w:rFonts w:cs="Calibri"/>
                <w:lang w:val="mk-MK"/>
              </w:rPr>
              <w:t>/Известување</w:t>
            </w:r>
            <w:r w:rsidRPr="000E6FB3">
              <w:rPr>
                <w:rFonts w:cs="StobiSerif Regular"/>
                <w:lang w:val="mk-MK"/>
              </w:rPr>
              <w:t xml:space="preserve"> за невработени лица</w:t>
            </w:r>
          </w:p>
          <w:p w14:paraId="4A0CBD71" w14:textId="77777777" w:rsidR="00DA3E5F" w:rsidRPr="000E6FB3" w:rsidRDefault="00DA3E5F">
            <w:pPr>
              <w:pStyle w:val="ListParagraph2"/>
              <w:numPr>
                <w:ilvl w:val="0"/>
                <w:numId w:val="6"/>
              </w:numPr>
              <w:spacing w:after="0" w:line="240" w:lineRule="auto"/>
              <w:ind w:left="605"/>
              <w:jc w:val="both"/>
              <w:rPr>
                <w:rFonts w:cs="StobiSerif Regular"/>
                <w:lang w:val="mk-MK"/>
              </w:rPr>
            </w:pPr>
            <w:r w:rsidRPr="000E6FB3">
              <w:rPr>
                <w:rFonts w:cs="StobiSerif Regular"/>
                <w:lang w:val="mk-MK"/>
              </w:rPr>
              <w:t>Пријава и пополнување на прашалник</w:t>
            </w:r>
          </w:p>
          <w:p w14:paraId="24A82138" w14:textId="6C232BFF" w:rsidR="00DA3E5F" w:rsidRPr="00E22C4D" w:rsidRDefault="00DA3E5F">
            <w:pPr>
              <w:pStyle w:val="ListParagraph2"/>
              <w:numPr>
                <w:ilvl w:val="0"/>
                <w:numId w:val="6"/>
              </w:numPr>
              <w:spacing w:after="0" w:line="240" w:lineRule="auto"/>
              <w:ind w:left="605"/>
              <w:jc w:val="both"/>
              <w:rPr>
                <w:rFonts w:cs="StobiSerif Regular"/>
                <w:lang w:val="mk-MK"/>
              </w:rPr>
            </w:pPr>
            <w:r w:rsidRPr="002649B9">
              <w:rPr>
                <w:lang w:val="ru-RU"/>
              </w:rPr>
              <w:t>Обука за „Претприемништво и развој на претприемачки вештини</w:t>
            </w:r>
            <w:r>
              <w:rPr>
                <w:lang w:val="mk-MK"/>
              </w:rPr>
              <w:t>“</w:t>
            </w:r>
            <w:r>
              <w:rPr>
                <w:rStyle w:val="FootnoteReference"/>
              </w:rPr>
              <w:footnoteReference w:id="7"/>
            </w:r>
            <w:r w:rsidRPr="002649B9">
              <w:rPr>
                <w:lang w:val="ru-RU"/>
              </w:rPr>
              <w:t>;</w:t>
            </w:r>
          </w:p>
          <w:p w14:paraId="65CC6347" w14:textId="6512FE06" w:rsidR="00DA3E5F" w:rsidRPr="000E6FB3" w:rsidRDefault="00DA3E5F">
            <w:pPr>
              <w:pStyle w:val="ListParagraph2"/>
              <w:numPr>
                <w:ilvl w:val="0"/>
                <w:numId w:val="6"/>
              </w:numPr>
              <w:spacing w:after="0" w:line="240" w:lineRule="auto"/>
              <w:ind w:left="605"/>
              <w:jc w:val="both"/>
              <w:rPr>
                <w:rFonts w:cs="StobiSerif Regular"/>
                <w:lang w:val="mk-MK"/>
              </w:rPr>
            </w:pPr>
            <w:r w:rsidRPr="000E6FB3">
              <w:rPr>
                <w:rFonts w:cs="StobiSerif Regular"/>
                <w:lang w:val="mk-MK"/>
              </w:rPr>
              <w:t>Изработка на бизнис- план со советодавна поддршка преку Ваучер систем на советување на АППРСМ.</w:t>
            </w:r>
          </w:p>
          <w:p w14:paraId="6D0982B7" w14:textId="77777777" w:rsidR="00DA3E5F" w:rsidRPr="000E6FB3" w:rsidRDefault="00DA3E5F">
            <w:pPr>
              <w:pStyle w:val="ListParagraph2"/>
              <w:numPr>
                <w:ilvl w:val="0"/>
                <w:numId w:val="6"/>
              </w:numPr>
              <w:spacing w:after="0" w:line="240" w:lineRule="auto"/>
              <w:ind w:left="605"/>
              <w:jc w:val="both"/>
              <w:rPr>
                <w:rFonts w:cs="StobiSerif Regular"/>
                <w:lang w:val="mk-MK"/>
              </w:rPr>
            </w:pPr>
            <w:r w:rsidRPr="000E6FB3">
              <w:rPr>
                <w:rFonts w:cs="StobiSerif Regular"/>
                <w:lang w:val="mk-MK"/>
              </w:rPr>
              <w:t>Селекција на најуспешни бизнис-планови, имајќи  ги во предвид критериумите за регионална застапеност</w:t>
            </w:r>
            <w:r w:rsidRPr="000E6FB3">
              <w:rPr>
                <w:rStyle w:val="FootnoteReference"/>
                <w:lang w:val="mk-MK"/>
              </w:rPr>
              <w:footnoteReference w:id="8"/>
            </w:r>
          </w:p>
          <w:p w14:paraId="0011B8A1" w14:textId="77777777" w:rsidR="00DA3E5F" w:rsidRPr="000E6FB3" w:rsidRDefault="00DA3E5F">
            <w:pPr>
              <w:pStyle w:val="ListParagraph2"/>
              <w:numPr>
                <w:ilvl w:val="0"/>
                <w:numId w:val="30"/>
              </w:numPr>
              <w:spacing w:after="0" w:line="240" w:lineRule="auto"/>
              <w:ind w:left="602"/>
              <w:jc w:val="both"/>
              <w:rPr>
                <w:rFonts w:cs="StobiSerif Regular"/>
                <w:lang w:val="mk-MK"/>
              </w:rPr>
            </w:pPr>
            <w:r w:rsidRPr="000E6FB3">
              <w:rPr>
                <w:rFonts w:cs="StobiSerif Regular"/>
                <w:lang w:val="mk-MK"/>
              </w:rPr>
              <w:t>Регистрација на фирма и вработување</w:t>
            </w:r>
          </w:p>
          <w:p w14:paraId="5A91A9CC" w14:textId="26B11A44" w:rsidR="00DA3E5F" w:rsidRPr="00082C02" w:rsidRDefault="00DA3E5F">
            <w:pPr>
              <w:pStyle w:val="ListParagraph2"/>
              <w:numPr>
                <w:ilvl w:val="0"/>
                <w:numId w:val="30"/>
              </w:numPr>
              <w:spacing w:after="0" w:line="240" w:lineRule="auto"/>
              <w:ind w:left="602"/>
              <w:jc w:val="both"/>
              <w:rPr>
                <w:rFonts w:cs="StobiSerif Regular"/>
                <w:lang w:val="mk-MK"/>
              </w:rPr>
            </w:pPr>
            <w:r w:rsidRPr="000E6FB3">
              <w:rPr>
                <w:lang w:val="mk-MK"/>
              </w:rPr>
              <w:t xml:space="preserve">Висината на грантот е до максимум </w:t>
            </w:r>
            <w:r w:rsidR="00580B90">
              <w:rPr>
                <w:lang w:val="mk-MK"/>
              </w:rPr>
              <w:t>615.000</w:t>
            </w:r>
            <w:r w:rsidRPr="000E6FB3">
              <w:rPr>
                <w:lang w:val="mk-MK"/>
              </w:rPr>
              <w:t xml:space="preserve"> денари, </w:t>
            </w:r>
            <w:r w:rsidRPr="000E6FB3">
              <w:rPr>
                <w:rFonts w:cs="Arial"/>
                <w:lang w:val="mk-MK"/>
              </w:rPr>
              <w:t>со вклучен ДДВ,</w:t>
            </w:r>
            <w:r w:rsidRPr="000E6FB3">
              <w:rPr>
                <w:rFonts w:cs="Arial"/>
                <w:b/>
                <w:lang w:val="mk-MK"/>
              </w:rPr>
              <w:t xml:space="preserve"> </w:t>
            </w:r>
            <w:r w:rsidRPr="000E6FB3">
              <w:rPr>
                <w:lang w:val="mk-MK"/>
              </w:rPr>
              <w:t xml:space="preserve">и корисниците на грантот ќе го добијат на наменска сметка (согласно Оперативните Упатства) </w:t>
            </w:r>
            <w:r w:rsidRPr="00082C02">
              <w:rPr>
                <w:lang w:val="mk-MK"/>
              </w:rPr>
              <w:t xml:space="preserve">со приложување на профактури за </w:t>
            </w:r>
            <w:r w:rsidRPr="00082C02">
              <w:rPr>
                <w:rFonts w:cs="Arial"/>
                <w:lang w:val="mk-MK"/>
              </w:rPr>
              <w:t xml:space="preserve">набавка на опрема и/или материјали и /или готови производи за понатамошна продажба согласно спецификацијата на бизнис планот. </w:t>
            </w:r>
          </w:p>
          <w:p w14:paraId="75FC7655" w14:textId="05551C51" w:rsidR="00DA3E5F" w:rsidRPr="00580B90" w:rsidRDefault="00DA3E5F">
            <w:pPr>
              <w:pStyle w:val="ListParagraph2"/>
              <w:numPr>
                <w:ilvl w:val="0"/>
                <w:numId w:val="30"/>
              </w:numPr>
              <w:spacing w:after="0" w:line="240" w:lineRule="auto"/>
              <w:ind w:left="602"/>
              <w:jc w:val="both"/>
              <w:rPr>
                <w:rFonts w:cs="StobiSerif Regular"/>
                <w:lang w:val="mk-MK"/>
              </w:rPr>
            </w:pPr>
            <w:r w:rsidRPr="00082C02">
              <w:rPr>
                <w:rFonts w:cs="Arial"/>
                <w:lang w:val="mk-MK"/>
              </w:rPr>
              <w:t>На правниот субјект/корисни</w:t>
            </w:r>
            <w:r w:rsidR="00580B90" w:rsidRPr="00082C02">
              <w:rPr>
                <w:rFonts w:cs="Arial"/>
                <w:lang w:val="mk-MK"/>
              </w:rPr>
              <w:t>ци</w:t>
            </w:r>
            <w:r w:rsidRPr="00082C02">
              <w:rPr>
                <w:rFonts w:cs="Arial"/>
                <w:lang w:val="mk-MK"/>
              </w:rPr>
              <w:t xml:space="preserve"> ќе му се исплати на жиро сметка дополнителен износ од 3000 денари за финансирање на дел од трошоците за регистрација на правниот субјект,</w:t>
            </w:r>
            <w:r w:rsidRPr="00082C02">
              <w:rPr>
                <w:lang w:val="mk-MK"/>
              </w:rPr>
              <w:t xml:space="preserve"> кои средства се обезбедени од буџетот на АВРСМ.</w:t>
            </w:r>
            <w:r w:rsidR="006949CB">
              <w:rPr>
                <w:lang w:val="mk-MK"/>
              </w:rPr>
              <w:t xml:space="preserve"> </w:t>
            </w:r>
            <w:r w:rsidRPr="00580B90">
              <w:rPr>
                <w:rFonts w:cs="StobiSerif Regular"/>
                <w:lang w:val="mk-MK"/>
              </w:rPr>
              <w:t xml:space="preserve">По регистрација на правен субјект, АВРСМ врши мониторинг за наменско користење на доделените средства од програмата. Во случај на утврдено ненаменско коистење на доделените средства, корисникот е должен да ги врати средствата во целост. </w:t>
            </w:r>
          </w:p>
        </w:tc>
      </w:tr>
      <w:tr w:rsidR="00DA3E5F" w:rsidRPr="000E6FB3" w14:paraId="15653AF5" w14:textId="77777777" w:rsidTr="006E69D6">
        <w:trPr>
          <w:trHeight w:val="1530"/>
        </w:trPr>
        <w:tc>
          <w:tcPr>
            <w:tcW w:w="10475" w:type="dxa"/>
            <w:gridSpan w:val="2"/>
            <w:tcBorders>
              <w:top w:val="single" w:sz="12" w:space="0" w:color="2F5496"/>
              <w:left w:val="single" w:sz="12" w:space="0" w:color="2F5496"/>
              <w:bottom w:val="single" w:sz="12" w:space="0" w:color="2F5496"/>
              <w:right w:val="single" w:sz="12" w:space="0" w:color="2F5496"/>
            </w:tcBorders>
          </w:tcPr>
          <w:p w14:paraId="534A6358" w14:textId="77777777" w:rsidR="00DA3E5F" w:rsidRPr="000E6FB3" w:rsidRDefault="00DA3E5F" w:rsidP="00DA3E5F">
            <w:pPr>
              <w:spacing w:after="0" w:line="312" w:lineRule="auto"/>
              <w:jc w:val="both"/>
              <w:rPr>
                <w:b/>
                <w:bCs/>
              </w:rPr>
            </w:pPr>
          </w:p>
          <w:p w14:paraId="67D209CC" w14:textId="6DF21705" w:rsidR="00DA3E5F" w:rsidRPr="000E6FB3" w:rsidRDefault="00DA3E5F" w:rsidP="00DA3E5F">
            <w:pPr>
              <w:spacing w:after="0" w:line="312" w:lineRule="auto"/>
              <w:jc w:val="both"/>
              <w:rPr>
                <w:bCs/>
              </w:rPr>
            </w:pPr>
            <w:r w:rsidRPr="000E6FB3">
              <w:rPr>
                <w:b/>
                <w:bCs/>
              </w:rPr>
              <w:t xml:space="preserve">Напомена: </w:t>
            </w:r>
            <w:r w:rsidRPr="000E6FB3">
              <w:rPr>
                <w:bCs/>
              </w:rPr>
              <w:t>Лицата кои добиле грант во изминатиот период</w:t>
            </w:r>
            <w:r w:rsidR="00027C6E">
              <w:rPr>
                <w:bCs/>
              </w:rPr>
              <w:t xml:space="preserve"> </w:t>
            </w:r>
            <w:r w:rsidRPr="000E6FB3">
              <w:rPr>
                <w:bCs/>
              </w:rPr>
              <w:t>немаат право за учество во програмата.</w:t>
            </w:r>
          </w:p>
          <w:p w14:paraId="7FCEC759" w14:textId="77777777" w:rsidR="00DA3E5F" w:rsidRPr="000E6FB3" w:rsidRDefault="00DA3E5F" w:rsidP="00DA3E5F">
            <w:pPr>
              <w:spacing w:after="0" w:line="312" w:lineRule="auto"/>
              <w:jc w:val="both"/>
              <w:rPr>
                <w:b/>
                <w:u w:val="single"/>
              </w:rPr>
            </w:pPr>
          </w:p>
          <w:p w14:paraId="3AC2A548" w14:textId="77777777" w:rsidR="00DA3E5F" w:rsidRPr="000E6FB3" w:rsidRDefault="00DA3E5F" w:rsidP="00DA3E5F">
            <w:pPr>
              <w:jc w:val="both"/>
            </w:pPr>
            <w:r w:rsidRPr="000E6FB3">
              <w:t>Преку програмата нема да се поддржи основање на бизниси во следните дејности:</w:t>
            </w:r>
          </w:p>
          <w:p w14:paraId="584B900D" w14:textId="77777777" w:rsidR="00DA3E5F" w:rsidRPr="000E6FB3" w:rsidRDefault="00DA3E5F">
            <w:pPr>
              <w:pStyle w:val="ListParagraph1"/>
              <w:numPr>
                <w:ilvl w:val="0"/>
                <w:numId w:val="60"/>
              </w:numPr>
              <w:spacing w:after="0"/>
              <w:jc w:val="both"/>
              <w:rPr>
                <w:lang w:val="mk-MK"/>
              </w:rPr>
            </w:pPr>
            <w:r w:rsidRPr="000E6FB3">
              <w:rPr>
                <w:lang w:val="mk-MK"/>
              </w:rPr>
              <w:t>Земјоделска дејност, односно дејност од Сектор А/А, Оддел 01 – Растително и животинско производство, лов и услужни дејности поврзани со нив, со исклучок на органско земјоделско производство;</w:t>
            </w:r>
          </w:p>
          <w:p w14:paraId="65E214D8" w14:textId="77777777" w:rsidR="00DA3E5F" w:rsidRPr="000E6FB3" w:rsidRDefault="00DA3E5F">
            <w:pPr>
              <w:pStyle w:val="ListParagraph1"/>
              <w:numPr>
                <w:ilvl w:val="0"/>
                <w:numId w:val="60"/>
              </w:numPr>
              <w:spacing w:after="0"/>
              <w:jc w:val="both"/>
              <w:rPr>
                <w:lang w:val="mk-MK"/>
              </w:rPr>
            </w:pPr>
            <w:r w:rsidRPr="000E6FB3">
              <w:rPr>
                <w:lang w:val="mk-MK"/>
              </w:rPr>
              <w:t>Бизниси во дејност од класа 49.32  - Такси служба;</w:t>
            </w:r>
          </w:p>
          <w:p w14:paraId="2D467F4E" w14:textId="77777777" w:rsidR="00DA3E5F" w:rsidRPr="000E6FB3" w:rsidRDefault="00DA3E5F">
            <w:pPr>
              <w:pStyle w:val="ListParagraph1"/>
              <w:numPr>
                <w:ilvl w:val="0"/>
                <w:numId w:val="60"/>
              </w:numPr>
              <w:spacing w:after="0"/>
              <w:jc w:val="both"/>
              <w:rPr>
                <w:lang w:val="mk-MK"/>
              </w:rPr>
            </w:pPr>
            <w:r w:rsidRPr="000E6FB3">
              <w:rPr>
                <w:lang w:val="mk-MK"/>
              </w:rPr>
              <w:lastRenderedPageBreak/>
              <w:t>Производство и дистрибуција на оружје, односно дејност од класа 25.40 – Производство на оружје и муниција;</w:t>
            </w:r>
          </w:p>
          <w:p w14:paraId="70E40586" w14:textId="0CCAADE7" w:rsidR="00DA3E5F" w:rsidRDefault="00DA3E5F">
            <w:pPr>
              <w:pStyle w:val="ListParagraph1"/>
              <w:numPr>
                <w:ilvl w:val="0"/>
                <w:numId w:val="60"/>
              </w:numPr>
              <w:spacing w:after="0"/>
              <w:jc w:val="both"/>
              <w:rPr>
                <w:lang w:val="mk-MK"/>
              </w:rPr>
            </w:pPr>
            <w:r w:rsidRPr="000E6FB3">
              <w:rPr>
                <w:lang w:val="mk-MK"/>
              </w:rPr>
              <w:t>Финансиски и осигурителни бизниси и активности кои вклучуваат игри на среќа, односно дејност од Сектор K/И – Финансиски дејности и дејности на осигурување.</w:t>
            </w:r>
          </w:p>
          <w:p w14:paraId="7EE0FBFB" w14:textId="121C975F" w:rsidR="00027C6E" w:rsidRDefault="00F62D34">
            <w:pPr>
              <w:pStyle w:val="ListParagraph1"/>
              <w:numPr>
                <w:ilvl w:val="0"/>
                <w:numId w:val="60"/>
              </w:numPr>
              <w:spacing w:after="0"/>
              <w:jc w:val="both"/>
              <w:rPr>
                <w:lang w:val="mk-MK"/>
              </w:rPr>
            </w:pPr>
            <w:r>
              <w:rPr>
                <w:lang w:val="mk-MK"/>
              </w:rPr>
              <w:t>Приватни агенции за вработување</w:t>
            </w:r>
          </w:p>
          <w:p w14:paraId="6DE7E55C" w14:textId="3398C14C" w:rsidR="00AD33DB" w:rsidRPr="00BD3C42" w:rsidRDefault="00296B8F">
            <w:pPr>
              <w:pStyle w:val="ListParagraph1"/>
              <w:numPr>
                <w:ilvl w:val="0"/>
                <w:numId w:val="60"/>
              </w:numPr>
              <w:spacing w:after="0"/>
              <w:jc w:val="both"/>
              <w:rPr>
                <w:lang w:val="mk-MK"/>
              </w:rPr>
            </w:pPr>
            <w:r>
              <w:rPr>
                <w:lang w:val="mk-MK"/>
              </w:rPr>
              <w:t>Приватни здравствени установи</w:t>
            </w:r>
          </w:p>
          <w:p w14:paraId="76B4E940" w14:textId="07F5FE36" w:rsidR="00DA3E5F" w:rsidRPr="000E6FB3" w:rsidRDefault="00DA3E5F" w:rsidP="00DA3E5F">
            <w:pPr>
              <w:pStyle w:val="ListParagraph1"/>
              <w:spacing w:after="0"/>
              <w:ind w:left="0"/>
              <w:jc w:val="both"/>
              <w:rPr>
                <w:b/>
                <w:color w:val="0070C0"/>
                <w:lang w:val="mk-MK"/>
              </w:rPr>
            </w:pPr>
          </w:p>
        </w:tc>
      </w:tr>
    </w:tbl>
    <w:p w14:paraId="354DF3DD" w14:textId="796AFAD7" w:rsidR="006E69D6" w:rsidRPr="000E6FB3" w:rsidRDefault="006E69D6" w:rsidP="00665C56">
      <w:pPr>
        <w:sectPr w:rsidR="006E69D6" w:rsidRPr="000E6FB3" w:rsidSect="00C428FE">
          <w:pgSz w:w="11906" w:h="16838"/>
          <w:pgMar w:top="1015" w:right="425" w:bottom="1151" w:left="851" w:header="284" w:footer="284" w:gutter="0"/>
          <w:cols w:space="720"/>
          <w:docGrid w:linePitch="360"/>
        </w:sectPr>
      </w:pPr>
    </w:p>
    <w:p w14:paraId="7DCF005D" w14:textId="53D358E9" w:rsidR="00945ED8" w:rsidRPr="000E6FB3" w:rsidRDefault="00945ED8">
      <w:pPr>
        <w:pStyle w:val="Heading2"/>
        <w:numPr>
          <w:ilvl w:val="0"/>
          <w:numId w:val="9"/>
        </w:numPr>
        <w:shd w:val="clear" w:color="auto" w:fill="FFF2CC" w:themeFill="accent4" w:themeFillTint="33"/>
        <w:ind w:right="140"/>
        <w:rPr>
          <w:rFonts w:ascii="StobiSerif Regular" w:hAnsi="StobiSerif Regular" w:cs="Calibri"/>
          <w:b/>
          <w:color w:val="auto"/>
          <w:sz w:val="24"/>
          <w:lang w:val="mk-MK"/>
        </w:rPr>
      </w:pPr>
      <w:bookmarkStart w:id="9" w:name="_Toc129084382"/>
      <w:r w:rsidRPr="000E6FB3">
        <w:rPr>
          <w:rFonts w:ascii="StobiSerif Regular" w:hAnsi="StobiSerif Regular" w:cs="Calibri"/>
          <w:b/>
          <w:color w:val="auto"/>
          <w:sz w:val="24"/>
          <w:lang w:val="mk-MK"/>
        </w:rPr>
        <w:lastRenderedPageBreak/>
        <w:t>ПОДДРШКА ЗА КРЕИРАЊЕ НА НОВИ РАБОТНИ МЕСТА</w:t>
      </w:r>
      <w:bookmarkEnd w:id="9"/>
    </w:p>
    <w:p w14:paraId="094DE846" w14:textId="77777777" w:rsidR="00FF26F5" w:rsidRPr="000E6FB3" w:rsidRDefault="00FF26F5" w:rsidP="00FF26F5"/>
    <w:p w14:paraId="0CD47BE8" w14:textId="1D989206" w:rsidR="00945ED8" w:rsidRPr="000E6FB3" w:rsidRDefault="00945ED8" w:rsidP="0067666D">
      <w:pPr>
        <w:pStyle w:val="FootnoteText"/>
        <w:ind w:firstLine="360"/>
        <w:jc w:val="both"/>
        <w:rPr>
          <w:lang w:val="mk-MK"/>
        </w:rPr>
      </w:pPr>
      <w:r w:rsidRPr="000E6FB3">
        <w:rPr>
          <w:rFonts w:ascii="StobiSerif Regular" w:hAnsi="StobiSerif Regular"/>
          <w:sz w:val="22"/>
          <w:szCs w:val="22"/>
          <w:lang w:val="mk-MK"/>
        </w:rPr>
        <w:t>Поддршката за креирање нови работни места ќе влијае врз поттикнување на вработувањето на невработените лица во микро, мали и средни претпријатија, социјални претпријатија што примарно се насочени кон социјални/општествени цели и чиј профит се реинвестира за остварување на тие цели низ деловно работење или вложување во заедницатаи граѓански (непрофитни) организации што се занимаваат со економска активност при вршење на дејност</w:t>
      </w:r>
      <w:r w:rsidR="00143678" w:rsidRPr="000E6FB3">
        <w:rPr>
          <w:rFonts w:ascii="StobiSerif Regular" w:hAnsi="StobiSerif Regular"/>
          <w:sz w:val="22"/>
          <w:szCs w:val="22"/>
          <w:lang w:val="mk-MK"/>
        </w:rPr>
        <w:t>,</w:t>
      </w:r>
      <w:r w:rsidR="00805B55" w:rsidRPr="000E6FB3">
        <w:rPr>
          <w:rFonts w:ascii="StobiSerif Regular" w:hAnsi="StobiSerif Regular"/>
          <w:sz w:val="22"/>
          <w:szCs w:val="22"/>
          <w:lang w:val="mk-MK"/>
        </w:rPr>
        <w:t>т.е.</w:t>
      </w:r>
      <w:r w:rsidRPr="000E6FB3">
        <w:rPr>
          <w:rFonts w:ascii="StobiSerif Regular" w:hAnsi="StobiSerif Regular"/>
          <w:sz w:val="22"/>
          <w:szCs w:val="22"/>
          <w:lang w:val="mk-MK"/>
        </w:rPr>
        <w:t xml:space="preserve"> активност класифицирана според Националната класификација на дејности со која организациите ги остваруваат своите цели утврдени со статутот.</w:t>
      </w:r>
    </w:p>
    <w:p w14:paraId="4EA228C8" w14:textId="77777777" w:rsidR="000707EB" w:rsidRPr="000E6FB3" w:rsidRDefault="000707EB" w:rsidP="005D4AB2">
      <w:pPr>
        <w:ind w:firstLine="720"/>
        <w:jc w:val="both"/>
      </w:pPr>
    </w:p>
    <w:tbl>
      <w:tblPr>
        <w:tblW w:w="10617"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0A0" w:firstRow="1" w:lastRow="0" w:firstColumn="1" w:lastColumn="0" w:noHBand="0" w:noVBand="0"/>
      </w:tblPr>
      <w:tblGrid>
        <w:gridCol w:w="2520"/>
        <w:gridCol w:w="8097"/>
      </w:tblGrid>
      <w:tr w:rsidR="00945ED8" w:rsidRPr="000E6FB3" w14:paraId="709202DC" w14:textId="77777777" w:rsidTr="0CE9065E">
        <w:trPr>
          <w:trHeight w:val="590"/>
        </w:trPr>
        <w:tc>
          <w:tcPr>
            <w:tcW w:w="2520" w:type="dxa"/>
            <w:shd w:val="clear" w:color="auto" w:fill="FFF2CC" w:themeFill="accent4" w:themeFillTint="33"/>
            <w:vAlign w:val="center"/>
          </w:tcPr>
          <w:p w14:paraId="3E034EA8" w14:textId="77777777" w:rsidR="00945ED8" w:rsidRPr="000E6FB3" w:rsidRDefault="00945ED8" w:rsidP="003A35BB">
            <w:pPr>
              <w:spacing w:after="0" w:line="240" w:lineRule="auto"/>
              <w:rPr>
                <w:b/>
                <w:bCs/>
                <w:color w:val="000000" w:themeColor="text1"/>
              </w:rPr>
            </w:pPr>
            <w:r w:rsidRPr="000E6FB3">
              <w:rPr>
                <w:b/>
                <w:bCs/>
                <w:color w:val="000000" w:themeColor="text1"/>
              </w:rPr>
              <w:t>Наслов на мерката</w:t>
            </w:r>
          </w:p>
        </w:tc>
        <w:tc>
          <w:tcPr>
            <w:tcW w:w="8097" w:type="dxa"/>
            <w:shd w:val="clear" w:color="auto" w:fill="FFF2CC" w:themeFill="accent4" w:themeFillTint="33"/>
            <w:vAlign w:val="center"/>
          </w:tcPr>
          <w:p w14:paraId="1FED603F" w14:textId="49C680AF" w:rsidR="00945ED8" w:rsidRPr="000E6FB3" w:rsidRDefault="00945ED8" w:rsidP="000707EB">
            <w:pPr>
              <w:spacing w:after="0"/>
              <w:jc w:val="both"/>
              <w:rPr>
                <w:b/>
                <w:color w:val="000000" w:themeColor="text1"/>
              </w:rPr>
            </w:pPr>
            <w:bookmarkStart w:id="10" w:name="_Toc129084383"/>
            <w:r w:rsidRPr="000E6FB3">
              <w:rPr>
                <w:rStyle w:val="Heading3Char"/>
                <w:rFonts w:ascii="StobiSerif Regular" w:hAnsi="StobiSerif Regular"/>
                <w:b/>
                <w:color w:val="000000" w:themeColor="text1"/>
                <w:lang w:val="mk-MK"/>
              </w:rPr>
              <w:t xml:space="preserve">2.1 </w:t>
            </w:r>
            <w:r w:rsidRPr="000E6FB3">
              <w:rPr>
                <w:rStyle w:val="Heading3Char"/>
                <w:rFonts w:ascii="StobiSerif Regular" w:hAnsi="StobiSerif Regular"/>
                <w:b/>
                <w:color w:val="000000" w:themeColor="text1"/>
                <w:sz w:val="22"/>
                <w:szCs w:val="22"/>
                <w:lang w:val="mk-MK"/>
              </w:rPr>
              <w:t>Субвенционирање</w:t>
            </w:r>
            <w:r w:rsidR="009D6F7C" w:rsidRPr="000E6FB3">
              <w:rPr>
                <w:rStyle w:val="Heading3Char"/>
                <w:rFonts w:ascii="StobiSerif Regular" w:hAnsi="StobiSerif Regular"/>
                <w:b/>
                <w:color w:val="000000" w:themeColor="text1"/>
                <w:sz w:val="22"/>
                <w:szCs w:val="22"/>
                <w:lang w:val="mk-MK"/>
              </w:rPr>
              <w:t xml:space="preserve"> </w:t>
            </w:r>
            <w:r w:rsidR="009D6F7C" w:rsidRPr="000E6FB3">
              <w:rPr>
                <w:rStyle w:val="Heading3Char"/>
                <w:b/>
                <w:color w:val="000000" w:themeColor="text1"/>
                <w:lang w:val="mk-MK"/>
              </w:rPr>
              <w:t>на вработување</w:t>
            </w:r>
            <w:bookmarkEnd w:id="10"/>
          </w:p>
        </w:tc>
      </w:tr>
      <w:tr w:rsidR="00945ED8" w:rsidRPr="000E6FB3" w14:paraId="4F26751A" w14:textId="77777777" w:rsidTr="0CE9065E">
        <w:trPr>
          <w:trHeight w:val="590"/>
        </w:trPr>
        <w:tc>
          <w:tcPr>
            <w:tcW w:w="2520" w:type="dxa"/>
            <w:shd w:val="clear" w:color="auto" w:fill="FFF2CC" w:themeFill="accent4" w:themeFillTint="33"/>
            <w:vAlign w:val="center"/>
          </w:tcPr>
          <w:p w14:paraId="2C84B80C" w14:textId="77777777" w:rsidR="00945ED8" w:rsidRPr="000E6FB3" w:rsidRDefault="00945ED8" w:rsidP="003A35BB">
            <w:pPr>
              <w:spacing w:after="0" w:line="240" w:lineRule="auto"/>
              <w:rPr>
                <w:b/>
                <w:bCs/>
                <w:color w:val="000000" w:themeColor="text1"/>
              </w:rPr>
            </w:pPr>
            <w:r w:rsidRPr="000E6FB3">
              <w:rPr>
                <w:b/>
                <w:bCs/>
                <w:color w:val="000000" w:themeColor="text1"/>
              </w:rPr>
              <w:t>Цел на мерката</w:t>
            </w:r>
          </w:p>
        </w:tc>
        <w:tc>
          <w:tcPr>
            <w:tcW w:w="8097" w:type="dxa"/>
            <w:shd w:val="clear" w:color="auto" w:fill="FFF2CC" w:themeFill="accent4" w:themeFillTint="33"/>
            <w:vAlign w:val="center"/>
          </w:tcPr>
          <w:p w14:paraId="7A955D3A" w14:textId="77777777" w:rsidR="00945ED8" w:rsidRPr="000E6FB3" w:rsidRDefault="00945ED8" w:rsidP="003A35BB">
            <w:pPr>
              <w:autoSpaceDE w:val="0"/>
              <w:autoSpaceDN w:val="0"/>
              <w:adjustRightInd w:val="0"/>
              <w:spacing w:after="0" w:line="240" w:lineRule="auto"/>
              <w:jc w:val="both"/>
              <w:rPr>
                <w:color w:val="000000" w:themeColor="text1"/>
              </w:rPr>
            </w:pPr>
            <w:r w:rsidRPr="000E6FB3">
              <w:rPr>
                <w:color w:val="000000" w:themeColor="text1"/>
              </w:rPr>
              <w:t>Поддршка за вработување на невработени лица кои потешко се вклучуваат во пазарот на трудот</w:t>
            </w:r>
          </w:p>
        </w:tc>
      </w:tr>
      <w:tr w:rsidR="00945ED8" w:rsidRPr="000E6FB3" w14:paraId="02BF79AC" w14:textId="77777777" w:rsidTr="0CE9065E">
        <w:trPr>
          <w:trHeight w:val="396"/>
        </w:trPr>
        <w:tc>
          <w:tcPr>
            <w:tcW w:w="2520" w:type="dxa"/>
            <w:shd w:val="clear" w:color="auto" w:fill="FFF2CC" w:themeFill="accent4" w:themeFillTint="33"/>
            <w:vAlign w:val="center"/>
          </w:tcPr>
          <w:p w14:paraId="11674A2E" w14:textId="77777777" w:rsidR="00945ED8" w:rsidRPr="000E6FB3" w:rsidRDefault="00945ED8" w:rsidP="003A35BB">
            <w:pPr>
              <w:spacing w:after="0" w:line="240" w:lineRule="auto"/>
              <w:rPr>
                <w:b/>
                <w:bCs/>
                <w:color w:val="000000" w:themeColor="text1"/>
              </w:rPr>
            </w:pPr>
            <w:r w:rsidRPr="000E6FB3">
              <w:rPr>
                <w:b/>
                <w:bCs/>
                <w:color w:val="000000" w:themeColor="text1"/>
              </w:rPr>
              <w:t>Целна група</w:t>
            </w:r>
          </w:p>
        </w:tc>
        <w:tc>
          <w:tcPr>
            <w:tcW w:w="8097" w:type="dxa"/>
            <w:shd w:val="clear" w:color="auto" w:fill="FFF2CC" w:themeFill="accent4" w:themeFillTint="33"/>
            <w:vAlign w:val="center"/>
          </w:tcPr>
          <w:p w14:paraId="4295711F" w14:textId="77777777" w:rsidR="002C1B86" w:rsidRPr="000E6FB3" w:rsidRDefault="002C1B86" w:rsidP="003A35BB">
            <w:pPr>
              <w:spacing w:after="60" w:line="240" w:lineRule="auto"/>
              <w:jc w:val="both"/>
              <w:rPr>
                <w:b/>
                <w:bCs/>
                <w:color w:val="000000" w:themeColor="text1"/>
              </w:rPr>
            </w:pPr>
          </w:p>
          <w:p w14:paraId="7A2184C1" w14:textId="77777777" w:rsidR="00945ED8" w:rsidRPr="000E6FB3" w:rsidRDefault="00945ED8" w:rsidP="003A35BB">
            <w:pPr>
              <w:spacing w:after="60" w:line="240" w:lineRule="auto"/>
              <w:jc w:val="both"/>
              <w:rPr>
                <w:color w:val="000000" w:themeColor="text1"/>
              </w:rPr>
            </w:pPr>
            <w:r w:rsidRPr="000E6FB3">
              <w:rPr>
                <w:b/>
                <w:bCs/>
                <w:color w:val="000000" w:themeColor="text1"/>
              </w:rPr>
              <w:t>Невработени лица</w:t>
            </w:r>
            <w:r w:rsidRPr="000E6FB3">
              <w:rPr>
                <w:color w:val="000000" w:themeColor="text1"/>
              </w:rPr>
              <w:t xml:space="preserve"> евидентирани во </w:t>
            </w:r>
            <w:r w:rsidR="00DE3818" w:rsidRPr="000E6FB3">
              <w:rPr>
                <w:color w:val="000000" w:themeColor="text1"/>
              </w:rPr>
              <w:t>АВРСМ</w:t>
            </w:r>
            <w:r w:rsidRPr="000E6FB3">
              <w:rPr>
                <w:color w:val="000000" w:themeColor="text1"/>
              </w:rPr>
              <w:t>, кои потешко се вклучуваат во пазарот на трудот:</w:t>
            </w:r>
          </w:p>
          <w:p w14:paraId="72EEDFCA" w14:textId="77777777" w:rsidR="00945ED8" w:rsidRPr="000E6FB3" w:rsidRDefault="20C59FE6">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 xml:space="preserve">долгорочно невработени лица (над 12 месеци во евиденција, со предност на невработени лица над 5 години) </w:t>
            </w:r>
          </w:p>
          <w:p w14:paraId="510C3601" w14:textId="77777777" w:rsidR="00805B55" w:rsidRPr="000E6FB3" w:rsidRDefault="20C59FE6">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млади лица до 29 години</w:t>
            </w:r>
          </w:p>
          <w:p w14:paraId="4BC693A2" w14:textId="6DA56B22" w:rsidR="003C2F4B" w:rsidRPr="000E6FB3" w:rsidRDefault="20C59FE6">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лица постари од 50 години</w:t>
            </w:r>
          </w:p>
          <w:p w14:paraId="41CB97DA" w14:textId="77777777" w:rsidR="006A56D7" w:rsidRPr="000E6FB3" w:rsidRDefault="20C59FE6">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 xml:space="preserve">лица корисници на </w:t>
            </w:r>
            <w:r w:rsidR="6B169C91" w:rsidRPr="000E6FB3">
              <w:rPr>
                <w:rFonts w:cs="Calibri"/>
                <w:color w:val="000000" w:themeColor="text1"/>
                <w:lang w:val="mk-MK"/>
              </w:rPr>
              <w:t>гарантиран</w:t>
            </w:r>
            <w:r w:rsidR="62903374" w:rsidRPr="000E6FB3">
              <w:rPr>
                <w:rFonts w:cs="Calibri"/>
                <w:color w:val="000000" w:themeColor="text1"/>
                <w:lang w:val="mk-MK"/>
              </w:rPr>
              <w:t>а</w:t>
            </w:r>
            <w:r w:rsidR="6B169C91" w:rsidRPr="000E6FB3">
              <w:rPr>
                <w:rFonts w:cs="Calibri"/>
                <w:color w:val="000000" w:themeColor="text1"/>
                <w:lang w:val="mk-MK"/>
              </w:rPr>
              <w:t xml:space="preserve"> минимал</w:t>
            </w:r>
            <w:r w:rsidR="62903374" w:rsidRPr="000E6FB3">
              <w:rPr>
                <w:rFonts w:cs="Calibri"/>
                <w:color w:val="000000" w:themeColor="text1"/>
                <w:lang w:val="mk-MK"/>
              </w:rPr>
              <w:t>на</w:t>
            </w:r>
            <w:r w:rsidR="6B169C91" w:rsidRPr="000E6FB3">
              <w:rPr>
                <w:rFonts w:cs="Calibri"/>
                <w:color w:val="000000" w:themeColor="text1"/>
                <w:lang w:val="mk-MK"/>
              </w:rPr>
              <w:t xml:space="preserve"> п</w:t>
            </w:r>
            <w:r w:rsidR="5992FB40" w:rsidRPr="000E6FB3">
              <w:rPr>
                <w:rFonts w:cs="Calibri"/>
                <w:color w:val="000000" w:themeColor="text1"/>
                <w:lang w:val="mk-MK"/>
              </w:rPr>
              <w:t>омош</w:t>
            </w:r>
          </w:p>
          <w:p w14:paraId="3A8D5672" w14:textId="77777777" w:rsidR="00945ED8" w:rsidRPr="000E6FB3" w:rsidRDefault="62903374">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лица корисници</w:t>
            </w:r>
            <w:r w:rsidR="20C59FE6" w:rsidRPr="000E6FB3">
              <w:rPr>
                <w:rFonts w:cs="Calibri"/>
                <w:color w:val="000000" w:themeColor="text1"/>
                <w:lang w:val="mk-MK"/>
              </w:rPr>
              <w:t xml:space="preserve"> на паричен надоместок по основ на невработеност</w:t>
            </w:r>
          </w:p>
          <w:p w14:paraId="5B3A1B7E" w14:textId="77777777" w:rsidR="00945ED8" w:rsidRPr="000E6FB3" w:rsidRDefault="20C59FE6">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лица што имале статус на деца без родители и родителска грижа</w:t>
            </w:r>
          </w:p>
          <w:p w14:paraId="5F3DA6EF" w14:textId="1671CD89" w:rsidR="00945ED8" w:rsidRPr="000E6FB3" w:rsidRDefault="3DCA9B3E">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 xml:space="preserve">жени-жртви на родово базирано насилство и </w:t>
            </w:r>
            <w:r w:rsidR="20C59FE6" w:rsidRPr="000E6FB3">
              <w:rPr>
                <w:rFonts w:cs="Calibri"/>
                <w:color w:val="000000" w:themeColor="text1"/>
                <w:lang w:val="mk-MK"/>
              </w:rPr>
              <w:t>жртви на семејно насилство</w:t>
            </w:r>
          </w:p>
          <w:p w14:paraId="5B3A09D2" w14:textId="77777777" w:rsidR="00945ED8" w:rsidRPr="000E6FB3" w:rsidRDefault="20C59FE6">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лица</w:t>
            </w:r>
            <w:r w:rsidR="6B169C91" w:rsidRPr="000E6FB3">
              <w:rPr>
                <w:rFonts w:cs="Calibri"/>
                <w:color w:val="000000" w:themeColor="text1"/>
                <w:lang w:val="mk-MK"/>
              </w:rPr>
              <w:t xml:space="preserve"> со попреченост</w:t>
            </w:r>
          </w:p>
          <w:p w14:paraId="5C97A5D0" w14:textId="77777777" w:rsidR="00945ED8" w:rsidRPr="000E6FB3" w:rsidRDefault="20C59FE6">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жени припадници</w:t>
            </w:r>
            <w:r w:rsidR="1EA65C99" w:rsidRPr="000E6FB3">
              <w:rPr>
                <w:rFonts w:cs="Calibri"/>
                <w:color w:val="000000" w:themeColor="text1"/>
                <w:lang w:val="mk-MK"/>
              </w:rPr>
              <w:t xml:space="preserve"> на</w:t>
            </w:r>
            <w:r w:rsidR="49225B98" w:rsidRPr="000E6FB3">
              <w:rPr>
                <w:rFonts w:cs="Calibri"/>
                <w:color w:val="000000" w:themeColor="text1"/>
                <w:lang w:val="mk-MK"/>
              </w:rPr>
              <w:t xml:space="preserve"> ромската етничка заедница и </w:t>
            </w:r>
            <w:r w:rsidRPr="000E6FB3">
              <w:rPr>
                <w:rFonts w:cs="Calibri"/>
                <w:color w:val="000000" w:themeColor="text1"/>
                <w:lang w:val="mk-MK"/>
              </w:rPr>
              <w:t xml:space="preserve">на </w:t>
            </w:r>
            <w:r w:rsidR="49225B98" w:rsidRPr="000E6FB3">
              <w:rPr>
                <w:rFonts w:cs="Calibri"/>
                <w:color w:val="000000" w:themeColor="text1"/>
                <w:lang w:val="mk-MK"/>
              </w:rPr>
              <w:t xml:space="preserve">останатите </w:t>
            </w:r>
            <w:r w:rsidRPr="000E6FB3">
              <w:rPr>
                <w:rFonts w:cs="Calibri"/>
                <w:color w:val="000000" w:themeColor="text1"/>
                <w:lang w:val="mk-MK"/>
              </w:rPr>
              <w:t>етнички заедници</w:t>
            </w:r>
          </w:p>
          <w:p w14:paraId="47F5A55B" w14:textId="734574D8" w:rsidR="00D7198C" w:rsidRPr="000E6FB3" w:rsidRDefault="20C59FE6">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лица припадници на ромската етничка заедница</w:t>
            </w:r>
          </w:p>
          <w:p w14:paraId="35D55EFD" w14:textId="77777777" w:rsidR="00945ED8" w:rsidRPr="000E6FB3" w:rsidRDefault="20C59FE6">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самохрани родители</w:t>
            </w:r>
          </w:p>
          <w:p w14:paraId="55A9DBF6" w14:textId="77777777" w:rsidR="00945ED8" w:rsidRPr="000E6FB3" w:rsidRDefault="20C59FE6">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родители на деца со пречки во развојот</w:t>
            </w:r>
            <w:r w:rsidR="00213BF0" w:rsidRPr="000E6FB3">
              <w:rPr>
                <w:rStyle w:val="FootnoteReference"/>
                <w:color w:val="000000" w:themeColor="text1"/>
                <w:lang w:val="mk-MK"/>
              </w:rPr>
              <w:footnoteReference w:id="9"/>
            </w:r>
          </w:p>
          <w:p w14:paraId="70685437" w14:textId="77777777" w:rsidR="00945ED8" w:rsidRPr="000E6FB3" w:rsidRDefault="20C59FE6">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родители на 3 и повеќе деца</w:t>
            </w:r>
          </w:p>
          <w:p w14:paraId="6D73B8BD" w14:textId="77777777" w:rsidR="00945ED8" w:rsidRPr="000E6FB3" w:rsidRDefault="20C59FE6">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родители на деца на улица</w:t>
            </w:r>
          </w:p>
          <w:p w14:paraId="0B83271F" w14:textId="77777777" w:rsidR="00945ED8" w:rsidRPr="000E6FB3" w:rsidRDefault="20C59FE6">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осудени лица по отпуштање од казнено поправна установа</w:t>
            </w:r>
          </w:p>
          <w:p w14:paraId="41807880" w14:textId="77777777" w:rsidR="002C1B86" w:rsidRPr="000E6FB3" w:rsidRDefault="20C59FE6">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бездомни лица</w:t>
            </w:r>
          </w:p>
          <w:p w14:paraId="77B4462C" w14:textId="77777777" w:rsidR="002C1B86" w:rsidRPr="000E6FB3" w:rsidRDefault="20C59FE6">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лица со незавршено средно или пониско образование</w:t>
            </w:r>
          </w:p>
          <w:p w14:paraId="789B8EBA" w14:textId="20F1E82E" w:rsidR="00CC6062" w:rsidRPr="000E6FB3" w:rsidRDefault="273400BA">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 xml:space="preserve">жени </w:t>
            </w:r>
            <w:r w:rsidR="00CC6062" w:rsidRPr="000E6FB3">
              <w:rPr>
                <w:rStyle w:val="FootnoteReference"/>
                <w:color w:val="000000" w:themeColor="text1"/>
                <w:lang w:val="mk-MK"/>
              </w:rPr>
              <w:footnoteReference w:id="10"/>
            </w:r>
          </w:p>
        </w:tc>
      </w:tr>
      <w:tr w:rsidR="00945ED8" w:rsidRPr="000E6FB3" w14:paraId="1801A3C4" w14:textId="77777777" w:rsidTr="0CE9065E">
        <w:trPr>
          <w:trHeight w:val="506"/>
        </w:trPr>
        <w:tc>
          <w:tcPr>
            <w:tcW w:w="2520" w:type="dxa"/>
            <w:shd w:val="clear" w:color="auto" w:fill="FFF2CC" w:themeFill="accent4" w:themeFillTint="33"/>
            <w:vAlign w:val="center"/>
          </w:tcPr>
          <w:p w14:paraId="06AB77F5" w14:textId="77777777" w:rsidR="00945ED8" w:rsidRPr="000E6FB3" w:rsidRDefault="00945ED8" w:rsidP="003A35BB">
            <w:pPr>
              <w:spacing w:after="0" w:line="240" w:lineRule="auto"/>
              <w:rPr>
                <w:b/>
                <w:bCs/>
                <w:color w:val="000000" w:themeColor="text1"/>
              </w:rPr>
            </w:pPr>
            <w:r w:rsidRPr="000E6FB3">
              <w:rPr>
                <w:b/>
                <w:bCs/>
                <w:color w:val="000000" w:themeColor="text1"/>
              </w:rPr>
              <w:lastRenderedPageBreak/>
              <w:t>Опфат на мерката</w:t>
            </w:r>
          </w:p>
        </w:tc>
        <w:tc>
          <w:tcPr>
            <w:tcW w:w="8097" w:type="dxa"/>
            <w:shd w:val="clear" w:color="auto" w:fill="FFF2CC" w:themeFill="accent4" w:themeFillTint="33"/>
            <w:vAlign w:val="center"/>
          </w:tcPr>
          <w:p w14:paraId="6BE603E5" w14:textId="732664F9" w:rsidR="00143678" w:rsidRPr="000E6FB3" w:rsidRDefault="00665B47" w:rsidP="008B5008">
            <w:pPr>
              <w:tabs>
                <w:tab w:val="left" w:pos="192"/>
              </w:tabs>
              <w:spacing w:after="0" w:line="240" w:lineRule="auto"/>
              <w:rPr>
                <w:b/>
                <w:color w:val="000000" w:themeColor="text1"/>
              </w:rPr>
            </w:pPr>
            <w:r w:rsidRPr="00665B47">
              <w:rPr>
                <w:b/>
                <w:color w:val="000000" w:themeColor="text1"/>
                <w:lang w:val="ru-RU"/>
              </w:rPr>
              <w:t>1725</w:t>
            </w:r>
            <w:r w:rsidR="00314BD3" w:rsidRPr="00314BD3">
              <w:rPr>
                <w:b/>
                <w:color w:val="000000" w:themeColor="text1"/>
                <w:lang w:val="ru-RU"/>
              </w:rPr>
              <w:t xml:space="preserve"> </w:t>
            </w:r>
            <w:r w:rsidR="00E37A34" w:rsidRPr="00C721E7">
              <w:rPr>
                <w:bCs/>
                <w:color w:val="000000" w:themeColor="text1"/>
              </w:rPr>
              <w:t>вкупно</w:t>
            </w:r>
            <w:r w:rsidR="00E37A34" w:rsidRPr="000E6FB3">
              <w:rPr>
                <w:b/>
                <w:color w:val="000000" w:themeColor="text1"/>
              </w:rPr>
              <w:t xml:space="preserve"> </w:t>
            </w:r>
            <w:r w:rsidR="00945ED8" w:rsidRPr="000E6FB3">
              <w:rPr>
                <w:color w:val="000000" w:themeColor="text1"/>
              </w:rPr>
              <w:t xml:space="preserve">невработени лица евидентирани во </w:t>
            </w:r>
            <w:r w:rsidR="00DE3818" w:rsidRPr="000E6FB3">
              <w:rPr>
                <w:color w:val="000000" w:themeColor="text1"/>
              </w:rPr>
              <w:t>АВРСМ</w:t>
            </w:r>
          </w:p>
          <w:p w14:paraId="41C0AEE0" w14:textId="2825F535" w:rsidR="00945ED8" w:rsidRPr="000E6FB3" w:rsidRDefault="006C57FD">
            <w:pPr>
              <w:numPr>
                <w:ilvl w:val="0"/>
                <w:numId w:val="18"/>
              </w:numPr>
              <w:tabs>
                <w:tab w:val="left" w:pos="0"/>
              </w:tabs>
              <w:spacing w:after="0" w:line="240" w:lineRule="auto"/>
              <w:ind w:left="0" w:hanging="1237"/>
              <w:rPr>
                <w:b/>
                <w:color w:val="000000" w:themeColor="text1"/>
              </w:rPr>
            </w:pPr>
            <w:r w:rsidRPr="000E6FB3">
              <w:rPr>
                <w:color w:val="000000" w:themeColor="text1"/>
              </w:rPr>
              <w:t>(од кои</w:t>
            </w:r>
            <w:r w:rsidRPr="000E6FB3">
              <w:t xml:space="preserve"> </w:t>
            </w:r>
            <w:r w:rsidR="00665B47" w:rsidRPr="00665B47">
              <w:rPr>
                <w:lang w:val="ru-RU"/>
              </w:rPr>
              <w:t>66</w:t>
            </w:r>
            <w:r w:rsidR="00665B47" w:rsidRPr="000C1BF9">
              <w:rPr>
                <w:lang w:val="ru-RU"/>
              </w:rPr>
              <w:t>6</w:t>
            </w:r>
            <w:r w:rsidRPr="000E6FB3">
              <w:rPr>
                <w:b/>
              </w:rPr>
              <w:t xml:space="preserve"> </w:t>
            </w:r>
            <w:r w:rsidRPr="000E6FB3">
              <w:rPr>
                <w:color w:val="000000" w:themeColor="text1"/>
              </w:rPr>
              <w:t>невработени лица - финансиран</w:t>
            </w:r>
            <w:r w:rsidR="00CC6062" w:rsidRPr="000E6FB3">
              <w:rPr>
                <w:color w:val="000000" w:themeColor="text1"/>
              </w:rPr>
              <w:t>о</w:t>
            </w:r>
            <w:r w:rsidRPr="000E6FB3">
              <w:rPr>
                <w:color w:val="000000" w:themeColor="text1"/>
              </w:rPr>
              <w:t xml:space="preserve"> преку IPA II четврт директен грант</w:t>
            </w:r>
            <w:r w:rsidRPr="000E6FB3">
              <w:rPr>
                <w:rStyle w:val="FootnoteReference"/>
                <w:color w:val="000000" w:themeColor="text1"/>
              </w:rPr>
              <w:footnoteReference w:id="11"/>
            </w:r>
            <w:r w:rsidRPr="000E6FB3">
              <w:rPr>
                <w:color w:val="000000" w:themeColor="text1"/>
              </w:rPr>
              <w:t>).</w:t>
            </w:r>
          </w:p>
        </w:tc>
      </w:tr>
      <w:tr w:rsidR="00945ED8" w:rsidRPr="000E6FB3" w14:paraId="78A00091" w14:textId="77777777" w:rsidTr="0CE9065E">
        <w:trPr>
          <w:trHeight w:val="506"/>
        </w:trPr>
        <w:tc>
          <w:tcPr>
            <w:tcW w:w="2520" w:type="dxa"/>
            <w:shd w:val="clear" w:color="auto" w:fill="FFF2CC" w:themeFill="accent4" w:themeFillTint="33"/>
            <w:vAlign w:val="center"/>
          </w:tcPr>
          <w:p w14:paraId="11F44842" w14:textId="77777777" w:rsidR="00945ED8" w:rsidRPr="000E6FB3" w:rsidRDefault="00945ED8" w:rsidP="003A35BB">
            <w:pPr>
              <w:autoSpaceDE w:val="0"/>
              <w:autoSpaceDN w:val="0"/>
              <w:adjustRightInd w:val="0"/>
              <w:spacing w:after="0" w:line="240" w:lineRule="auto"/>
              <w:rPr>
                <w:b/>
                <w:bCs/>
                <w:color w:val="000000" w:themeColor="text1"/>
              </w:rPr>
            </w:pPr>
            <w:r w:rsidRPr="000E6FB3">
              <w:rPr>
                <w:b/>
                <w:bCs/>
                <w:color w:val="000000" w:themeColor="text1"/>
              </w:rPr>
              <w:t>Надлежни институции</w:t>
            </w:r>
          </w:p>
        </w:tc>
        <w:tc>
          <w:tcPr>
            <w:tcW w:w="8097" w:type="dxa"/>
            <w:shd w:val="clear" w:color="auto" w:fill="FFF2CC" w:themeFill="accent4" w:themeFillTint="33"/>
            <w:vAlign w:val="center"/>
          </w:tcPr>
          <w:p w14:paraId="6384CC57" w14:textId="77777777" w:rsidR="00945ED8" w:rsidRPr="000E6FB3" w:rsidRDefault="00945ED8" w:rsidP="003A35BB">
            <w:pPr>
              <w:spacing w:after="0" w:line="240" w:lineRule="auto"/>
              <w:jc w:val="both"/>
              <w:rPr>
                <w:color w:val="000000" w:themeColor="text1"/>
              </w:rPr>
            </w:pPr>
            <w:r w:rsidRPr="000E6FB3">
              <w:rPr>
                <w:color w:val="000000" w:themeColor="text1"/>
              </w:rPr>
              <w:t xml:space="preserve">МТСП, </w:t>
            </w:r>
            <w:r w:rsidR="00DE3818" w:rsidRPr="000E6FB3">
              <w:rPr>
                <w:color w:val="000000" w:themeColor="text1"/>
              </w:rPr>
              <w:t>АВРСМ</w:t>
            </w:r>
            <w:r w:rsidRPr="000E6FB3">
              <w:rPr>
                <w:color w:val="000000" w:themeColor="text1"/>
              </w:rPr>
              <w:t>, ЦСР, ЦРР</w:t>
            </w:r>
            <w:r w:rsidR="00DE3818" w:rsidRPr="000E6FB3">
              <w:rPr>
                <w:color w:val="000000" w:themeColor="text1"/>
              </w:rPr>
              <w:t>С</w:t>
            </w:r>
            <w:r w:rsidRPr="000E6FB3">
              <w:rPr>
                <w:color w:val="000000" w:themeColor="text1"/>
              </w:rPr>
              <w:t>М, УЈП</w:t>
            </w:r>
          </w:p>
        </w:tc>
      </w:tr>
      <w:tr w:rsidR="00945ED8" w:rsidRPr="000E6FB3" w14:paraId="454FDBBD" w14:textId="77777777" w:rsidTr="0CE9065E">
        <w:trPr>
          <w:trHeight w:val="506"/>
        </w:trPr>
        <w:tc>
          <w:tcPr>
            <w:tcW w:w="2520" w:type="dxa"/>
            <w:shd w:val="clear" w:color="auto" w:fill="FFF2CC" w:themeFill="accent4" w:themeFillTint="33"/>
            <w:vAlign w:val="center"/>
          </w:tcPr>
          <w:p w14:paraId="2D42A826" w14:textId="77777777" w:rsidR="00945ED8" w:rsidRPr="000E6FB3" w:rsidRDefault="00945ED8" w:rsidP="003A35BB">
            <w:pPr>
              <w:autoSpaceDE w:val="0"/>
              <w:autoSpaceDN w:val="0"/>
              <w:adjustRightInd w:val="0"/>
              <w:spacing w:after="0" w:line="240" w:lineRule="auto"/>
              <w:rPr>
                <w:b/>
                <w:bCs/>
                <w:color w:val="000000" w:themeColor="text1"/>
              </w:rPr>
            </w:pPr>
            <w:r w:rsidRPr="000E6FB3">
              <w:rPr>
                <w:b/>
                <w:bCs/>
                <w:color w:val="000000" w:themeColor="text1"/>
              </w:rPr>
              <w:t>Времетраење на субвенционирањето</w:t>
            </w:r>
          </w:p>
        </w:tc>
        <w:tc>
          <w:tcPr>
            <w:tcW w:w="8097" w:type="dxa"/>
            <w:shd w:val="clear" w:color="auto" w:fill="FFF2CC" w:themeFill="accent4" w:themeFillTint="33"/>
            <w:vAlign w:val="center"/>
          </w:tcPr>
          <w:p w14:paraId="71397BD0" w14:textId="32E9C83D" w:rsidR="00945ED8" w:rsidRPr="000E6FB3" w:rsidRDefault="00945ED8" w:rsidP="00AE118F">
            <w:pPr>
              <w:spacing w:after="0" w:line="240" w:lineRule="auto"/>
              <w:jc w:val="both"/>
              <w:rPr>
                <w:color w:val="000000" w:themeColor="text1"/>
              </w:rPr>
            </w:pPr>
            <w:r w:rsidRPr="000E6FB3">
              <w:rPr>
                <w:color w:val="000000" w:themeColor="text1"/>
              </w:rPr>
              <w:t xml:space="preserve"> 6</w:t>
            </w:r>
            <w:r w:rsidR="0071273A">
              <w:rPr>
                <w:color w:val="000000" w:themeColor="text1"/>
                <w:lang w:val="en-US"/>
              </w:rPr>
              <w:t xml:space="preserve"> </w:t>
            </w:r>
            <w:r w:rsidR="0071273A">
              <w:rPr>
                <w:color w:val="000000" w:themeColor="text1"/>
              </w:rPr>
              <w:t>месеци</w:t>
            </w:r>
          </w:p>
        </w:tc>
      </w:tr>
      <w:tr w:rsidR="00945ED8" w:rsidRPr="000E6FB3" w14:paraId="5BD96557" w14:textId="77777777" w:rsidTr="0CE9065E">
        <w:trPr>
          <w:trHeight w:val="589"/>
        </w:trPr>
        <w:tc>
          <w:tcPr>
            <w:tcW w:w="10617" w:type="dxa"/>
            <w:gridSpan w:val="2"/>
            <w:shd w:val="clear" w:color="auto" w:fill="FFF2CC" w:themeFill="accent4" w:themeFillTint="33"/>
            <w:vAlign w:val="center"/>
          </w:tcPr>
          <w:p w14:paraId="23ADC132" w14:textId="77777777" w:rsidR="00945ED8" w:rsidRPr="000E6FB3" w:rsidRDefault="00945ED8" w:rsidP="003A35BB">
            <w:pPr>
              <w:autoSpaceDE w:val="0"/>
              <w:autoSpaceDN w:val="0"/>
              <w:adjustRightInd w:val="0"/>
              <w:spacing w:after="0" w:line="240" w:lineRule="auto"/>
              <w:jc w:val="center"/>
              <w:rPr>
                <w:b/>
                <w:bCs/>
                <w:color w:val="000000" w:themeColor="text1"/>
              </w:rPr>
            </w:pPr>
            <w:r w:rsidRPr="000E6FB3">
              <w:rPr>
                <w:b/>
                <w:bCs/>
                <w:color w:val="000000" w:themeColor="text1"/>
              </w:rPr>
              <w:t>Висина на финансиската поддршка</w:t>
            </w:r>
          </w:p>
        </w:tc>
      </w:tr>
      <w:tr w:rsidR="00945ED8" w:rsidRPr="000E6FB3" w14:paraId="5F95E88F" w14:textId="77777777" w:rsidTr="0CE9065E">
        <w:trPr>
          <w:trHeight w:val="600"/>
        </w:trPr>
        <w:tc>
          <w:tcPr>
            <w:tcW w:w="10617" w:type="dxa"/>
            <w:gridSpan w:val="2"/>
            <w:shd w:val="clear" w:color="auto" w:fill="auto"/>
            <w:vAlign w:val="center"/>
          </w:tcPr>
          <w:p w14:paraId="3E11B411" w14:textId="4DB395D0" w:rsidR="00945ED8" w:rsidRPr="000E6FB3" w:rsidRDefault="00F330DD" w:rsidP="003A35BB">
            <w:pPr>
              <w:spacing w:after="0" w:line="240" w:lineRule="auto"/>
              <w:rPr>
                <w:b/>
                <w:color w:val="000000" w:themeColor="text1"/>
              </w:rPr>
            </w:pPr>
            <w:r w:rsidRPr="000E6FB3">
              <w:rPr>
                <w:b/>
                <w:color w:val="000000" w:themeColor="text1"/>
              </w:rPr>
              <w:t>19</w:t>
            </w:r>
            <w:r w:rsidR="00945ED8" w:rsidRPr="000E6FB3">
              <w:rPr>
                <w:b/>
                <w:color w:val="000000" w:themeColor="text1"/>
              </w:rPr>
              <w:t>.000 денари</w:t>
            </w:r>
            <w:r w:rsidR="006E55F1" w:rsidRPr="000E6FB3">
              <w:rPr>
                <w:b/>
                <w:color w:val="000000" w:themeColor="text1"/>
              </w:rPr>
              <w:t xml:space="preserve"> вкупно</w:t>
            </w:r>
            <w:r w:rsidR="0055128B" w:rsidRPr="000E6FB3">
              <w:rPr>
                <w:b/>
                <w:color w:val="000000" w:themeColor="text1"/>
              </w:rPr>
              <w:t xml:space="preserve"> </w:t>
            </w:r>
            <w:r w:rsidR="00945ED8" w:rsidRPr="000E6FB3">
              <w:rPr>
                <w:color w:val="000000" w:themeColor="text1"/>
              </w:rPr>
              <w:t>месечно</w:t>
            </w:r>
            <w:r w:rsidR="0055128B" w:rsidRPr="000E6FB3">
              <w:rPr>
                <w:color w:val="000000" w:themeColor="text1"/>
              </w:rPr>
              <w:t xml:space="preserve"> </w:t>
            </w:r>
            <w:r w:rsidR="00D65578" w:rsidRPr="000E6FB3">
              <w:rPr>
                <w:color w:val="000000" w:themeColor="text1"/>
              </w:rPr>
              <w:t>како субвенција на платата на вработеното лице</w:t>
            </w:r>
            <w:r w:rsidR="007F5B29" w:rsidRPr="000E6FB3">
              <w:rPr>
                <w:color w:val="000000" w:themeColor="text1"/>
              </w:rPr>
              <w:t xml:space="preserve"> </w:t>
            </w:r>
            <w:r w:rsidR="00945ED8" w:rsidRPr="000E6FB3">
              <w:rPr>
                <w:b/>
                <w:color w:val="000000" w:themeColor="text1"/>
              </w:rPr>
              <w:t>за период од 6</w:t>
            </w:r>
            <w:r w:rsidR="007F5B29" w:rsidRPr="000E6FB3">
              <w:rPr>
                <w:b/>
                <w:color w:val="000000" w:themeColor="text1"/>
              </w:rPr>
              <w:t xml:space="preserve"> </w:t>
            </w:r>
            <w:r w:rsidR="00967C7A">
              <w:rPr>
                <w:b/>
                <w:color w:val="000000" w:themeColor="text1"/>
              </w:rPr>
              <w:t xml:space="preserve">месеци </w:t>
            </w:r>
            <w:r w:rsidR="001A153A">
              <w:rPr>
                <w:color w:val="000000" w:themeColor="text1"/>
              </w:rPr>
              <w:t xml:space="preserve">за </w:t>
            </w:r>
            <w:r w:rsidR="00945ED8" w:rsidRPr="000E6FB3">
              <w:rPr>
                <w:color w:val="000000" w:themeColor="text1"/>
              </w:rPr>
              <w:t xml:space="preserve">вработување на лица од </w:t>
            </w:r>
            <w:r w:rsidR="00967C7A">
              <w:rPr>
                <w:color w:val="000000" w:themeColor="text1"/>
              </w:rPr>
              <w:t xml:space="preserve">споменатите </w:t>
            </w:r>
            <w:r w:rsidR="00945ED8" w:rsidRPr="000E6FB3">
              <w:rPr>
                <w:color w:val="000000" w:themeColor="text1"/>
              </w:rPr>
              <w:t>целн</w:t>
            </w:r>
            <w:r w:rsidR="00967C7A">
              <w:rPr>
                <w:color w:val="000000" w:themeColor="text1"/>
              </w:rPr>
              <w:t>и</w:t>
            </w:r>
            <w:r w:rsidR="00945ED8" w:rsidRPr="000E6FB3">
              <w:rPr>
                <w:color w:val="000000" w:themeColor="text1"/>
              </w:rPr>
              <w:t xml:space="preserve"> групи</w:t>
            </w:r>
            <w:r w:rsidR="00EB33AD" w:rsidRPr="000E6FB3">
              <w:rPr>
                <w:color w:val="000000" w:themeColor="text1"/>
              </w:rPr>
              <w:t>.</w:t>
            </w:r>
          </w:p>
          <w:p w14:paraId="4835B483" w14:textId="77777777" w:rsidR="00945ED8" w:rsidRPr="000E6FB3" w:rsidRDefault="00945ED8" w:rsidP="003A35BB">
            <w:pPr>
              <w:spacing w:after="0" w:line="240" w:lineRule="auto"/>
              <w:rPr>
                <w:b/>
                <w:color w:val="000000" w:themeColor="text1"/>
              </w:rPr>
            </w:pPr>
          </w:p>
          <w:p w14:paraId="4F5AD23E" w14:textId="77777777" w:rsidR="00945ED8" w:rsidRPr="000E6FB3" w:rsidRDefault="00945ED8" w:rsidP="003A35BB">
            <w:pPr>
              <w:spacing w:after="0" w:line="240" w:lineRule="auto"/>
              <w:jc w:val="both"/>
              <w:rPr>
                <w:b/>
                <w:color w:val="000000" w:themeColor="text1"/>
              </w:rPr>
            </w:pPr>
            <w:r w:rsidRPr="000E6FB3">
              <w:rPr>
                <w:color w:val="000000" w:themeColor="text1"/>
              </w:rPr>
              <w:t xml:space="preserve">Работодавачот може да му исплати на работникот и повисока плата. </w:t>
            </w:r>
          </w:p>
          <w:p w14:paraId="6A406764" w14:textId="20BAD872" w:rsidR="00945ED8" w:rsidRPr="000E6FB3" w:rsidRDefault="00945ED8" w:rsidP="003A35BB">
            <w:pPr>
              <w:spacing w:after="0" w:line="240" w:lineRule="auto"/>
              <w:jc w:val="both"/>
              <w:rPr>
                <w:b/>
                <w:color w:val="000000" w:themeColor="text1"/>
              </w:rPr>
            </w:pPr>
            <w:r w:rsidRPr="000E6FB3">
              <w:rPr>
                <w:color w:val="000000" w:themeColor="text1"/>
              </w:rPr>
              <w:t>Вкупната финансиска поддршка за едно лице за период од</w:t>
            </w:r>
            <w:r w:rsidR="0055128B" w:rsidRPr="000E6FB3">
              <w:rPr>
                <w:color w:val="000000" w:themeColor="text1"/>
              </w:rPr>
              <w:t xml:space="preserve">  </w:t>
            </w:r>
            <w:r w:rsidRPr="000E6FB3">
              <w:rPr>
                <w:b/>
                <w:color w:val="000000" w:themeColor="text1"/>
              </w:rPr>
              <w:t xml:space="preserve">6 месеци изнесува </w:t>
            </w:r>
            <w:r w:rsidR="00805940" w:rsidRPr="000E6FB3">
              <w:rPr>
                <w:b/>
                <w:color w:val="000000" w:themeColor="text1"/>
              </w:rPr>
              <w:t>1</w:t>
            </w:r>
            <w:r w:rsidR="00074D1D" w:rsidRPr="000E6FB3">
              <w:rPr>
                <w:b/>
                <w:color w:val="000000" w:themeColor="text1"/>
              </w:rPr>
              <w:t>14</w:t>
            </w:r>
            <w:r w:rsidRPr="000E6FB3">
              <w:rPr>
                <w:b/>
                <w:color w:val="000000" w:themeColor="text1"/>
              </w:rPr>
              <w:t>.000 денари</w:t>
            </w:r>
            <w:r w:rsidR="001A153A">
              <w:rPr>
                <w:b/>
                <w:color w:val="000000" w:themeColor="text1"/>
              </w:rPr>
              <w:t>.</w:t>
            </w:r>
            <w:r w:rsidR="00E949CD" w:rsidRPr="000E6FB3">
              <w:rPr>
                <w:color w:val="000000" w:themeColor="text1"/>
              </w:rPr>
              <w:t xml:space="preserve"> </w:t>
            </w:r>
          </w:p>
          <w:p w14:paraId="43CB637C" w14:textId="77777777" w:rsidR="00E949CD" w:rsidRPr="000E6FB3" w:rsidRDefault="00E949CD" w:rsidP="003A35BB">
            <w:pPr>
              <w:spacing w:after="0" w:line="240" w:lineRule="auto"/>
              <w:jc w:val="both"/>
              <w:rPr>
                <w:color w:val="000000" w:themeColor="text1"/>
              </w:rPr>
            </w:pPr>
          </w:p>
          <w:p w14:paraId="6CB4650F" w14:textId="2E94C0BC" w:rsidR="00945ED8" w:rsidRPr="000E6FB3" w:rsidRDefault="00166C41" w:rsidP="003A35BB">
            <w:pPr>
              <w:spacing w:after="0" w:line="240" w:lineRule="auto"/>
              <w:jc w:val="both"/>
              <w:rPr>
                <w:color w:val="000000" w:themeColor="text1"/>
              </w:rPr>
            </w:pPr>
            <w:r w:rsidRPr="000E6FB3">
              <w:rPr>
                <w:color w:val="000000" w:themeColor="text1"/>
              </w:rPr>
              <w:t>Средствата ќе се исплаќаат месечно, по доставен доказ за исплатена плата од страна на работодавач за целиот период на субвенционирање, по реализацијата на вработувањето со полно работно време, во согласност со одредбите и условите наведени во Договорот за субвенција.</w:t>
            </w:r>
          </w:p>
        </w:tc>
      </w:tr>
      <w:tr w:rsidR="00945ED8" w:rsidRPr="000E6FB3" w14:paraId="5F20FEAC" w14:textId="77777777" w:rsidTr="0CE9065E">
        <w:trPr>
          <w:trHeight w:val="503"/>
        </w:trPr>
        <w:tc>
          <w:tcPr>
            <w:tcW w:w="10617" w:type="dxa"/>
            <w:gridSpan w:val="2"/>
            <w:shd w:val="clear" w:color="auto" w:fill="FFF2CC" w:themeFill="accent4" w:themeFillTint="33"/>
            <w:vAlign w:val="center"/>
          </w:tcPr>
          <w:p w14:paraId="15079663" w14:textId="77777777" w:rsidR="00945ED8" w:rsidRPr="000E6FB3" w:rsidRDefault="00945ED8" w:rsidP="003A35BB">
            <w:pPr>
              <w:spacing w:after="0" w:line="240" w:lineRule="auto"/>
              <w:jc w:val="center"/>
              <w:rPr>
                <w:b/>
                <w:bCs/>
                <w:color w:val="000000" w:themeColor="text1"/>
              </w:rPr>
            </w:pPr>
            <w:r w:rsidRPr="000E6FB3">
              <w:rPr>
                <w:b/>
                <w:bCs/>
                <w:color w:val="000000" w:themeColor="text1"/>
              </w:rPr>
              <w:t>Корисници</w:t>
            </w:r>
          </w:p>
        </w:tc>
      </w:tr>
      <w:tr w:rsidR="00945ED8" w:rsidRPr="000E6FB3" w14:paraId="4B676AC7" w14:textId="77777777" w:rsidTr="0CE9065E">
        <w:trPr>
          <w:trHeight w:val="852"/>
        </w:trPr>
        <w:tc>
          <w:tcPr>
            <w:tcW w:w="10617" w:type="dxa"/>
            <w:gridSpan w:val="2"/>
            <w:shd w:val="clear" w:color="auto" w:fill="auto"/>
            <w:vAlign w:val="center"/>
          </w:tcPr>
          <w:p w14:paraId="0FD6FADB" w14:textId="77777777" w:rsidR="00945ED8" w:rsidRPr="000E6FB3" w:rsidRDefault="00945ED8" w:rsidP="0010342F">
            <w:pPr>
              <w:spacing w:after="0" w:line="240" w:lineRule="auto"/>
              <w:rPr>
                <w:color w:val="000000" w:themeColor="text1"/>
              </w:rPr>
            </w:pPr>
            <w:r w:rsidRPr="000E6FB3">
              <w:rPr>
                <w:color w:val="000000" w:themeColor="text1"/>
              </w:rPr>
              <w:t>Микро, мали и средни фирми, социјални претпријатија и граѓански (непрофитни) организации што се занимаваат со економска активност при вршење на својата дејност</w:t>
            </w:r>
            <w:r w:rsidR="00D65578" w:rsidRPr="000E6FB3">
              <w:rPr>
                <w:color w:val="000000" w:themeColor="text1"/>
              </w:rPr>
              <w:t>.</w:t>
            </w:r>
          </w:p>
          <w:p w14:paraId="45626C64" w14:textId="79D89ED4" w:rsidR="00EC2168" w:rsidRPr="000E6FB3" w:rsidRDefault="00EC2168" w:rsidP="0010342F">
            <w:pPr>
              <w:spacing w:after="0" w:line="240" w:lineRule="auto"/>
              <w:rPr>
                <w:color w:val="000000" w:themeColor="text1"/>
              </w:rPr>
            </w:pPr>
            <w:r w:rsidRPr="000E6FB3">
              <w:rPr>
                <w:color w:val="000000" w:themeColor="text1"/>
              </w:rPr>
              <w:t>Нови претпријатија основани преку Програмата за Самовработување во 20</w:t>
            </w:r>
            <w:r w:rsidR="00805940" w:rsidRPr="000E6FB3">
              <w:rPr>
                <w:color w:val="000000" w:themeColor="text1"/>
              </w:rPr>
              <w:t>2</w:t>
            </w:r>
            <w:r w:rsidR="00B87583" w:rsidRPr="000E6FB3">
              <w:rPr>
                <w:color w:val="000000" w:themeColor="text1"/>
              </w:rPr>
              <w:t>2</w:t>
            </w:r>
            <w:r w:rsidRPr="000E6FB3">
              <w:rPr>
                <w:color w:val="000000" w:themeColor="text1"/>
              </w:rPr>
              <w:t xml:space="preserve"> година.</w:t>
            </w:r>
          </w:p>
          <w:p w14:paraId="6BE50115" w14:textId="77777777" w:rsidR="00CA52A9" w:rsidRPr="000E6FB3" w:rsidRDefault="00F35804" w:rsidP="0010342F">
            <w:pPr>
              <w:spacing w:after="0" w:line="240" w:lineRule="auto"/>
              <w:rPr>
                <w:color w:val="000000" w:themeColor="text1"/>
              </w:rPr>
            </w:pPr>
            <w:r w:rsidRPr="000E6FB3">
              <w:rPr>
                <w:color w:val="000000" w:themeColor="text1"/>
              </w:rPr>
              <w:t>Невработени лица.</w:t>
            </w:r>
          </w:p>
        </w:tc>
      </w:tr>
      <w:tr w:rsidR="00945ED8" w:rsidRPr="000E6FB3" w14:paraId="75577FF3" w14:textId="77777777" w:rsidTr="0CE9065E">
        <w:trPr>
          <w:trHeight w:val="541"/>
        </w:trPr>
        <w:tc>
          <w:tcPr>
            <w:tcW w:w="10617" w:type="dxa"/>
            <w:gridSpan w:val="2"/>
            <w:shd w:val="clear" w:color="auto" w:fill="FFF2CC" w:themeFill="accent4" w:themeFillTint="33"/>
            <w:vAlign w:val="center"/>
          </w:tcPr>
          <w:p w14:paraId="597840B7" w14:textId="77777777" w:rsidR="00945ED8" w:rsidRPr="000E6FB3" w:rsidRDefault="00945ED8" w:rsidP="003A35BB">
            <w:pPr>
              <w:spacing w:after="0" w:line="240" w:lineRule="auto"/>
              <w:jc w:val="center"/>
              <w:rPr>
                <w:b/>
                <w:bCs/>
                <w:color w:val="000000" w:themeColor="text1"/>
              </w:rPr>
            </w:pPr>
            <w:r w:rsidRPr="000E6FB3">
              <w:rPr>
                <w:b/>
                <w:bCs/>
                <w:color w:val="000000" w:themeColor="text1"/>
              </w:rPr>
              <w:t>Начин на пријавување</w:t>
            </w:r>
          </w:p>
        </w:tc>
      </w:tr>
      <w:tr w:rsidR="00945ED8" w:rsidRPr="000E6FB3" w14:paraId="07DBB05F" w14:textId="77777777" w:rsidTr="0CE9065E">
        <w:trPr>
          <w:trHeight w:val="499"/>
        </w:trPr>
        <w:tc>
          <w:tcPr>
            <w:tcW w:w="10617" w:type="dxa"/>
            <w:gridSpan w:val="2"/>
            <w:shd w:val="clear" w:color="auto" w:fill="auto"/>
            <w:vAlign w:val="center"/>
          </w:tcPr>
          <w:p w14:paraId="38D47474" w14:textId="77777777" w:rsidR="00945ED8" w:rsidRPr="000E6FB3" w:rsidRDefault="00945ED8" w:rsidP="003A35BB">
            <w:pPr>
              <w:spacing w:after="0" w:line="240" w:lineRule="auto"/>
              <w:jc w:val="both"/>
              <w:rPr>
                <w:b/>
                <w:color w:val="000000" w:themeColor="text1"/>
              </w:rPr>
            </w:pPr>
            <w:r w:rsidRPr="000E6FB3">
              <w:rPr>
                <w:b/>
                <w:color w:val="000000" w:themeColor="text1"/>
              </w:rPr>
              <w:t>За работодавачи:</w:t>
            </w:r>
          </w:p>
          <w:p w14:paraId="498464A0" w14:textId="77777777" w:rsidR="00945ED8" w:rsidRPr="000E6FB3" w:rsidRDefault="00945ED8" w:rsidP="003A35BB">
            <w:pPr>
              <w:spacing w:after="0" w:line="240" w:lineRule="auto"/>
              <w:jc w:val="both"/>
              <w:rPr>
                <w:color w:val="000000" w:themeColor="text1"/>
              </w:rPr>
            </w:pPr>
            <w:r w:rsidRPr="000E6FB3">
              <w:rPr>
                <w:color w:val="000000" w:themeColor="text1"/>
              </w:rPr>
              <w:t xml:space="preserve">Јавен </w:t>
            </w:r>
            <w:r w:rsidR="000439E4" w:rsidRPr="000E6FB3">
              <w:rPr>
                <w:color w:val="000000" w:themeColor="text1"/>
              </w:rPr>
              <w:t>повик</w:t>
            </w:r>
            <w:r w:rsidRPr="000E6FB3">
              <w:rPr>
                <w:color w:val="000000" w:themeColor="text1"/>
              </w:rPr>
              <w:t>/Известување, Пријава за учество и Барање за посредување при вработување</w:t>
            </w:r>
            <w:r w:rsidR="00D65578" w:rsidRPr="000E6FB3">
              <w:rPr>
                <w:color w:val="000000" w:themeColor="text1"/>
              </w:rPr>
              <w:t>.</w:t>
            </w:r>
          </w:p>
          <w:p w14:paraId="771529D6" w14:textId="77777777" w:rsidR="00945ED8" w:rsidRPr="000E6FB3" w:rsidRDefault="00945ED8" w:rsidP="003A35BB">
            <w:pPr>
              <w:spacing w:after="0" w:line="240" w:lineRule="auto"/>
              <w:jc w:val="both"/>
              <w:rPr>
                <w:b/>
                <w:color w:val="000000" w:themeColor="text1"/>
              </w:rPr>
            </w:pPr>
          </w:p>
          <w:p w14:paraId="01F2DD2C" w14:textId="77777777" w:rsidR="00945ED8" w:rsidRPr="000E6FB3" w:rsidRDefault="00945ED8" w:rsidP="003A35BB">
            <w:pPr>
              <w:spacing w:after="0" w:line="240" w:lineRule="auto"/>
              <w:jc w:val="both"/>
              <w:rPr>
                <w:b/>
                <w:color w:val="000000" w:themeColor="text1"/>
              </w:rPr>
            </w:pPr>
            <w:r w:rsidRPr="000E6FB3">
              <w:rPr>
                <w:b/>
                <w:color w:val="000000" w:themeColor="text1"/>
              </w:rPr>
              <w:t>За невработени лица:</w:t>
            </w:r>
          </w:p>
          <w:p w14:paraId="5D1BA026" w14:textId="7D401395" w:rsidR="00945ED8" w:rsidRPr="000E6FB3" w:rsidRDefault="00635924" w:rsidP="003A35BB">
            <w:pPr>
              <w:spacing w:line="240" w:lineRule="auto"/>
              <w:jc w:val="both"/>
              <w:rPr>
                <w:rFonts w:cs="StobiSerif Regular"/>
                <w:color w:val="000000" w:themeColor="text1"/>
              </w:rPr>
            </w:pPr>
            <w:r w:rsidRPr="000E6FB3">
              <w:rPr>
                <w:rFonts w:cs="StobiSerif Regular"/>
                <w:color w:val="000000" w:themeColor="text1"/>
              </w:rPr>
              <w:t xml:space="preserve">Јавен повик, </w:t>
            </w:r>
            <w:r w:rsidR="00945ED8" w:rsidRPr="000E6FB3">
              <w:rPr>
                <w:rFonts w:cs="StobiSerif Regular"/>
                <w:color w:val="000000" w:themeColor="text1"/>
              </w:rPr>
              <w:t xml:space="preserve">Известување, Пребарување од евиденцијата на невработени лица </w:t>
            </w:r>
            <w:r w:rsidRPr="000E6FB3">
              <w:rPr>
                <w:rFonts w:cs="StobiSerif Regular"/>
                <w:color w:val="000000" w:themeColor="text1"/>
              </w:rPr>
              <w:t>по основ на профилирање, ИПВ и индивидуален план за активација</w:t>
            </w:r>
            <w:r w:rsidR="00D65578" w:rsidRPr="000E6FB3">
              <w:rPr>
                <w:rFonts w:cs="StobiSerif Regular"/>
                <w:color w:val="000000" w:themeColor="text1"/>
              </w:rPr>
              <w:t>.</w:t>
            </w:r>
          </w:p>
        </w:tc>
      </w:tr>
      <w:tr w:rsidR="00945ED8" w:rsidRPr="000E6FB3" w14:paraId="1EE8A9D6" w14:textId="77777777" w:rsidTr="0CE9065E">
        <w:trPr>
          <w:trHeight w:val="599"/>
        </w:trPr>
        <w:tc>
          <w:tcPr>
            <w:tcW w:w="10617" w:type="dxa"/>
            <w:gridSpan w:val="2"/>
            <w:shd w:val="clear" w:color="auto" w:fill="FFF2CC" w:themeFill="accent4" w:themeFillTint="33"/>
            <w:vAlign w:val="center"/>
          </w:tcPr>
          <w:p w14:paraId="1209D979" w14:textId="77777777" w:rsidR="00945ED8" w:rsidRPr="000E6FB3" w:rsidRDefault="00945ED8" w:rsidP="003A35BB">
            <w:pPr>
              <w:spacing w:after="0" w:line="240" w:lineRule="auto"/>
              <w:jc w:val="center"/>
              <w:rPr>
                <w:b/>
                <w:bCs/>
                <w:color w:val="000000" w:themeColor="text1"/>
              </w:rPr>
            </w:pPr>
            <w:r w:rsidRPr="000E6FB3">
              <w:rPr>
                <w:b/>
                <w:bCs/>
                <w:color w:val="000000" w:themeColor="text1"/>
              </w:rPr>
              <w:t>Критериуми</w:t>
            </w:r>
          </w:p>
        </w:tc>
      </w:tr>
      <w:tr w:rsidR="00945ED8" w:rsidRPr="000E6FB3" w14:paraId="3525C751" w14:textId="77777777" w:rsidTr="0CE9065E">
        <w:trPr>
          <w:trHeight w:val="1133"/>
        </w:trPr>
        <w:tc>
          <w:tcPr>
            <w:tcW w:w="10617" w:type="dxa"/>
            <w:gridSpan w:val="2"/>
            <w:shd w:val="clear" w:color="auto" w:fill="auto"/>
            <w:vAlign w:val="center"/>
          </w:tcPr>
          <w:p w14:paraId="5EC83707" w14:textId="77777777" w:rsidR="00945ED8" w:rsidRPr="000E6FB3" w:rsidRDefault="00945ED8" w:rsidP="003A35BB">
            <w:pPr>
              <w:spacing w:line="240" w:lineRule="auto"/>
              <w:jc w:val="both"/>
              <w:rPr>
                <w:b/>
                <w:color w:val="000000" w:themeColor="text1"/>
              </w:rPr>
            </w:pPr>
            <w:r w:rsidRPr="000E6FB3">
              <w:rPr>
                <w:b/>
                <w:color w:val="000000" w:themeColor="text1"/>
              </w:rPr>
              <w:t>За работодавачи:</w:t>
            </w:r>
          </w:p>
          <w:p w14:paraId="41F401E7" w14:textId="12573B4C" w:rsidR="00945ED8" w:rsidRPr="000E6FB3" w:rsidRDefault="00945ED8">
            <w:pPr>
              <w:pStyle w:val="ListParagraph2"/>
              <w:numPr>
                <w:ilvl w:val="0"/>
                <w:numId w:val="8"/>
              </w:numPr>
              <w:spacing w:after="0" w:line="240" w:lineRule="auto"/>
              <w:ind w:left="451" w:hanging="270"/>
              <w:jc w:val="both"/>
              <w:rPr>
                <w:rFonts w:cs="Calibri"/>
                <w:color w:val="000000" w:themeColor="text1"/>
                <w:lang w:val="mk-MK"/>
              </w:rPr>
            </w:pPr>
            <w:r w:rsidRPr="000E6FB3">
              <w:rPr>
                <w:rFonts w:cs="Calibri"/>
                <w:color w:val="000000" w:themeColor="text1"/>
                <w:lang w:val="mk-MK"/>
              </w:rPr>
              <w:t>Вкупниот број на работници</w:t>
            </w:r>
            <w:r w:rsidR="00333E21" w:rsidRPr="000E6FB3">
              <w:rPr>
                <w:rFonts w:cs="Calibri"/>
                <w:color w:val="000000" w:themeColor="text1"/>
                <w:lang w:val="mk-MK"/>
              </w:rPr>
              <w:t xml:space="preserve"> на неопределено време</w:t>
            </w:r>
            <w:r w:rsidRPr="000E6FB3">
              <w:rPr>
                <w:rFonts w:cs="Calibri"/>
                <w:color w:val="000000" w:themeColor="text1"/>
                <w:lang w:val="mk-MK"/>
              </w:rPr>
              <w:t xml:space="preserve"> на денот на аплицирање и пред реализацијата на поддршката, не треба да биде понизок од просечниот број на вработени лица</w:t>
            </w:r>
            <w:r w:rsidR="00334368" w:rsidRPr="000E6FB3">
              <w:rPr>
                <w:rStyle w:val="FootnoteReference"/>
                <w:color w:val="000000" w:themeColor="text1"/>
                <w:lang w:val="mk-MK"/>
              </w:rPr>
              <w:footnoteReference w:id="12"/>
            </w:r>
            <w:r w:rsidRPr="000E6FB3">
              <w:rPr>
                <w:rFonts w:cs="Calibri"/>
                <w:color w:val="000000" w:themeColor="text1"/>
                <w:lang w:val="mk-MK"/>
              </w:rPr>
              <w:t xml:space="preserve"> на неопределено време во претходната календарска година, освен ако причините за намалување на број</w:t>
            </w:r>
            <w:r w:rsidR="000439E4" w:rsidRPr="000E6FB3">
              <w:rPr>
                <w:rFonts w:cs="Calibri"/>
                <w:color w:val="000000" w:themeColor="text1"/>
                <w:lang w:val="mk-MK"/>
              </w:rPr>
              <w:t>от</w:t>
            </w:r>
            <w:r w:rsidRPr="000E6FB3">
              <w:rPr>
                <w:rFonts w:cs="Calibri"/>
                <w:color w:val="000000" w:themeColor="text1"/>
                <w:lang w:val="mk-MK"/>
              </w:rPr>
              <w:t xml:space="preserve"> на вработени лица </w:t>
            </w:r>
            <w:r w:rsidR="000439E4" w:rsidRPr="000E6FB3">
              <w:rPr>
                <w:rFonts w:cs="Calibri"/>
                <w:color w:val="000000" w:themeColor="text1"/>
                <w:lang w:val="mk-MK"/>
              </w:rPr>
              <w:t>на неопределено време с</w:t>
            </w:r>
            <w:r w:rsidRPr="000E6FB3">
              <w:rPr>
                <w:rFonts w:cs="Calibri"/>
                <w:color w:val="000000" w:themeColor="text1"/>
                <w:lang w:val="mk-MK"/>
              </w:rPr>
              <w:t xml:space="preserve">е поради прекин на </w:t>
            </w:r>
            <w:r w:rsidRPr="000E6FB3">
              <w:rPr>
                <w:rFonts w:cs="Calibri"/>
                <w:color w:val="000000" w:themeColor="text1"/>
                <w:lang w:val="mk-MK"/>
              </w:rPr>
              <w:lastRenderedPageBreak/>
              <w:t>работниот</w:t>
            </w:r>
            <w:r w:rsidR="00AB2603" w:rsidRPr="000E6FB3">
              <w:rPr>
                <w:rFonts w:cs="Calibri"/>
                <w:color w:val="000000" w:themeColor="text1"/>
                <w:lang w:val="mk-MK"/>
              </w:rPr>
              <w:t xml:space="preserve"> однос </w:t>
            </w:r>
            <w:r w:rsidR="003741F1" w:rsidRPr="000E6FB3">
              <w:rPr>
                <w:rFonts w:cs="Calibri"/>
                <w:color w:val="000000" w:themeColor="text1"/>
                <w:lang w:val="mk-MK"/>
              </w:rPr>
              <w:t xml:space="preserve">поради </w:t>
            </w:r>
            <w:r w:rsidR="00AB2603" w:rsidRPr="000E6FB3">
              <w:rPr>
                <w:rFonts w:cs="Calibri"/>
                <w:color w:val="000000" w:themeColor="text1"/>
                <w:lang w:val="mk-MK"/>
              </w:rPr>
              <w:t>отказ од работникот</w:t>
            </w:r>
            <w:r w:rsidRPr="000E6FB3">
              <w:rPr>
                <w:rFonts w:cs="Calibri"/>
                <w:color w:val="000000" w:themeColor="text1"/>
                <w:lang w:val="mk-MK"/>
              </w:rPr>
              <w:t xml:space="preserve">, остварување на право на пензија, смрт, </w:t>
            </w:r>
            <w:r w:rsidR="002E7D21" w:rsidRPr="000E6FB3">
              <w:rPr>
                <w:rFonts w:cs="Calibri"/>
                <w:color w:val="000000" w:themeColor="text1"/>
                <w:lang w:val="mk-MK"/>
              </w:rPr>
              <w:t xml:space="preserve">или </w:t>
            </w:r>
            <w:r w:rsidRPr="000E6FB3">
              <w:rPr>
                <w:rFonts w:cs="Calibri"/>
                <w:color w:val="000000" w:themeColor="text1"/>
                <w:lang w:val="mk-MK"/>
              </w:rPr>
              <w:t>неспособност за работа;</w:t>
            </w:r>
          </w:p>
          <w:p w14:paraId="48F9C625" w14:textId="77777777" w:rsidR="00945ED8" w:rsidRPr="000E6FB3" w:rsidRDefault="00AF7D94">
            <w:pPr>
              <w:pStyle w:val="ListParagraph2"/>
              <w:numPr>
                <w:ilvl w:val="0"/>
                <w:numId w:val="8"/>
              </w:numPr>
              <w:spacing w:after="0" w:line="240" w:lineRule="auto"/>
              <w:ind w:left="451" w:hanging="270"/>
              <w:jc w:val="both"/>
              <w:rPr>
                <w:rFonts w:cs="Calibri"/>
                <w:color w:val="000000" w:themeColor="text1"/>
                <w:lang w:val="mk-MK"/>
              </w:rPr>
            </w:pPr>
            <w:r w:rsidRPr="000E6FB3">
              <w:rPr>
                <w:rFonts w:cs="Calibri"/>
                <w:color w:val="000000" w:themeColor="text1"/>
                <w:lang w:val="mk-MK"/>
              </w:rPr>
              <w:t>Г</w:t>
            </w:r>
            <w:r w:rsidR="00945ED8" w:rsidRPr="000E6FB3">
              <w:rPr>
                <w:rFonts w:cs="Calibri"/>
                <w:color w:val="000000" w:themeColor="text1"/>
                <w:lang w:val="mk-MK"/>
              </w:rPr>
              <w:t xml:space="preserve">и има подмирено сите обврски по основ на исплатени плати и придонеси од задолжително социјално осигурување; </w:t>
            </w:r>
          </w:p>
          <w:p w14:paraId="3133615E" w14:textId="6F4075BC" w:rsidR="00945ED8" w:rsidRPr="000E6FB3" w:rsidRDefault="00945ED8">
            <w:pPr>
              <w:pStyle w:val="ListParagraph2"/>
              <w:numPr>
                <w:ilvl w:val="0"/>
                <w:numId w:val="17"/>
              </w:numPr>
              <w:spacing w:after="0" w:line="240" w:lineRule="auto"/>
              <w:ind w:left="451" w:hanging="270"/>
              <w:jc w:val="both"/>
              <w:rPr>
                <w:rFonts w:cs="Calibri"/>
                <w:color w:val="000000" w:themeColor="text1"/>
                <w:lang w:val="mk-MK"/>
              </w:rPr>
            </w:pPr>
            <w:r w:rsidRPr="000E6FB3">
              <w:rPr>
                <w:rFonts w:cs="Calibri"/>
                <w:color w:val="000000" w:themeColor="text1"/>
                <w:lang w:val="mk-MK"/>
              </w:rPr>
              <w:t>Да нема финансиска загуба во претходната година</w:t>
            </w:r>
            <w:r w:rsidR="00C90FB4" w:rsidRPr="000E6FB3">
              <w:rPr>
                <w:rFonts w:cs="Calibri"/>
                <w:color w:val="000000" w:themeColor="text1"/>
                <w:lang w:val="mk-MK"/>
              </w:rPr>
              <w:t>.</w:t>
            </w:r>
            <w:r w:rsidR="00123179" w:rsidRPr="000E6FB3">
              <w:rPr>
                <w:rStyle w:val="FootnoteReference"/>
                <w:color w:val="000000" w:themeColor="text1"/>
                <w:lang w:val="mk-MK"/>
              </w:rPr>
              <w:footnoteReference w:id="13"/>
            </w:r>
          </w:p>
          <w:p w14:paraId="1B2B2A84" w14:textId="77777777" w:rsidR="00523B64" w:rsidRPr="000E6FB3" w:rsidRDefault="00945ED8">
            <w:pPr>
              <w:pStyle w:val="ListParagraph2"/>
              <w:numPr>
                <w:ilvl w:val="0"/>
                <w:numId w:val="8"/>
              </w:numPr>
              <w:spacing w:after="0" w:line="240" w:lineRule="auto"/>
              <w:ind w:left="451" w:hanging="270"/>
              <w:jc w:val="both"/>
              <w:rPr>
                <w:rFonts w:cs="Calibri"/>
                <w:color w:val="000000" w:themeColor="text1"/>
                <w:lang w:val="mk-MK"/>
              </w:rPr>
            </w:pPr>
            <w:bookmarkStart w:id="11" w:name="_Hlk125105169"/>
            <w:r w:rsidRPr="000E6FB3">
              <w:rPr>
                <w:rFonts w:cs="Calibri"/>
                <w:color w:val="000000" w:themeColor="text1"/>
                <w:lang w:val="mk-MK"/>
              </w:rPr>
              <w:t>Работодавачот да има најмалку едно вработено лице на неопределено време, со исклучок на граѓанските организации што во моментот на аплицирање немаат вработено лице</w:t>
            </w:r>
            <w:r w:rsidR="00523B64" w:rsidRPr="000E6FB3">
              <w:rPr>
                <w:rFonts w:cs="Calibri"/>
                <w:color w:val="000000" w:themeColor="text1"/>
                <w:lang w:val="mk-MK"/>
              </w:rPr>
              <w:t>.</w:t>
            </w:r>
          </w:p>
          <w:bookmarkEnd w:id="11"/>
          <w:p w14:paraId="620ADBD9" w14:textId="0652186A" w:rsidR="00523B64" w:rsidRPr="000E6FB3" w:rsidRDefault="00523B64">
            <w:pPr>
              <w:pStyle w:val="ListParagraph2"/>
              <w:numPr>
                <w:ilvl w:val="0"/>
                <w:numId w:val="8"/>
              </w:numPr>
              <w:spacing w:after="0" w:line="240" w:lineRule="auto"/>
              <w:ind w:left="451" w:hanging="270"/>
              <w:jc w:val="both"/>
              <w:rPr>
                <w:rFonts w:cs="Calibri"/>
                <w:color w:val="000000" w:themeColor="text1"/>
                <w:lang w:val="mk-MK"/>
              </w:rPr>
            </w:pPr>
            <w:r w:rsidRPr="000E6FB3">
              <w:rPr>
                <w:rFonts w:cs="Calibri"/>
                <w:color w:val="000000" w:themeColor="text1"/>
                <w:lang w:val="mk-MK"/>
              </w:rPr>
              <w:t>Лицата на кои работниот однос (на определено или неопределено време)</w:t>
            </w:r>
            <w:r w:rsidR="00AA2DBD" w:rsidRPr="000E6FB3">
              <w:rPr>
                <w:rFonts w:cs="Calibri"/>
                <w:color w:val="000000" w:themeColor="text1"/>
                <w:lang w:val="mk-MK"/>
              </w:rPr>
              <w:t xml:space="preserve"> им престанал една година пред вработување во активната мерка, истите нема да  бидат поддржувани со повторни вработувања кај истиот работодавач, со исклучок на граѓанските организации.</w:t>
            </w:r>
          </w:p>
          <w:p w14:paraId="5007FAE3" w14:textId="2791E377" w:rsidR="00077541" w:rsidRPr="000E6FB3" w:rsidRDefault="00077541" w:rsidP="00AA2DBD">
            <w:pPr>
              <w:pStyle w:val="ListParagraph2"/>
              <w:spacing w:after="0" w:line="240" w:lineRule="auto"/>
              <w:ind w:left="0"/>
              <w:jc w:val="both"/>
              <w:rPr>
                <w:rFonts w:cs="Calibri"/>
                <w:color w:val="000000" w:themeColor="text1"/>
                <w:lang w:val="mk-MK"/>
              </w:rPr>
            </w:pPr>
          </w:p>
          <w:p w14:paraId="55A10220" w14:textId="6253CAA3" w:rsidR="00945ED8" w:rsidRPr="00BB48AA" w:rsidRDefault="00945ED8">
            <w:pPr>
              <w:pStyle w:val="ListParagraph2"/>
              <w:numPr>
                <w:ilvl w:val="0"/>
                <w:numId w:val="58"/>
              </w:numPr>
              <w:spacing w:after="0" w:line="240" w:lineRule="auto"/>
              <w:ind w:left="504"/>
              <w:jc w:val="both"/>
              <w:rPr>
                <w:rFonts w:cs="Calibri"/>
                <w:color w:val="000000" w:themeColor="text1"/>
                <w:lang w:val="mk-MK"/>
              </w:rPr>
            </w:pPr>
            <w:r w:rsidRPr="00BB48AA">
              <w:rPr>
                <w:rFonts w:cs="Calibri"/>
                <w:color w:val="000000" w:themeColor="text1"/>
                <w:lang w:val="mk-MK"/>
              </w:rPr>
              <w:t xml:space="preserve">Бројот на </w:t>
            </w:r>
            <w:r w:rsidR="006F6FE4" w:rsidRPr="00BB48AA">
              <w:rPr>
                <w:rFonts w:cs="Calibri"/>
                <w:color w:val="000000" w:themeColor="text1"/>
                <w:lang w:val="mk-MK"/>
              </w:rPr>
              <w:t>ново</w:t>
            </w:r>
            <w:r w:rsidR="00ED2778" w:rsidRPr="00BB48AA">
              <w:rPr>
                <w:rFonts w:cs="Calibri"/>
                <w:color w:val="000000" w:themeColor="text1"/>
                <w:lang w:val="mk-MK"/>
              </w:rPr>
              <w:t>-</w:t>
            </w:r>
            <w:r w:rsidR="006F6FE4" w:rsidRPr="00BB48AA">
              <w:rPr>
                <w:rFonts w:cs="Calibri"/>
                <w:color w:val="000000" w:themeColor="text1"/>
                <w:lang w:val="mk-MK"/>
              </w:rPr>
              <w:t xml:space="preserve">вработени </w:t>
            </w:r>
            <w:r w:rsidRPr="00BB48AA">
              <w:rPr>
                <w:rFonts w:cs="Calibri"/>
                <w:color w:val="000000" w:themeColor="text1"/>
                <w:lang w:val="mk-MK"/>
              </w:rPr>
              <w:t>лица што работодавачот може да ги добие преку програмата за поддршка за вработување не може да биде поголем од 50% од просечниот број на вработени во претходната календарска година</w:t>
            </w:r>
            <w:r w:rsidR="00BA734C" w:rsidRPr="00BB48AA">
              <w:rPr>
                <w:rFonts w:cs="Calibri"/>
                <w:color w:val="000000" w:themeColor="text1"/>
                <w:lang w:val="mk-MK"/>
              </w:rPr>
              <w:t xml:space="preserve">, </w:t>
            </w:r>
            <w:r w:rsidR="006F6FE4" w:rsidRPr="00BB48AA">
              <w:rPr>
                <w:rFonts w:cs="Calibri"/>
                <w:color w:val="000000" w:themeColor="text1"/>
                <w:lang w:val="mk-MK"/>
              </w:rPr>
              <w:t xml:space="preserve">при што максималниот </w:t>
            </w:r>
            <w:r w:rsidR="00BA734C" w:rsidRPr="00BB48AA">
              <w:rPr>
                <w:rFonts w:cs="Calibri"/>
                <w:color w:val="000000" w:themeColor="text1"/>
                <w:lang w:val="mk-MK"/>
              </w:rPr>
              <w:t xml:space="preserve">број </w:t>
            </w:r>
            <w:r w:rsidR="006F6FE4" w:rsidRPr="00BB48AA">
              <w:rPr>
                <w:rFonts w:cs="Calibri"/>
                <w:color w:val="000000" w:themeColor="text1"/>
                <w:lang w:val="mk-MK"/>
              </w:rPr>
              <w:t xml:space="preserve">не </w:t>
            </w:r>
            <w:r w:rsidR="00BA734C" w:rsidRPr="00BB48AA">
              <w:rPr>
                <w:rFonts w:cs="Calibri"/>
                <w:color w:val="000000" w:themeColor="text1"/>
                <w:lang w:val="mk-MK"/>
              </w:rPr>
              <w:t>може да бид</w:t>
            </w:r>
            <w:r w:rsidR="006F6FE4" w:rsidRPr="00BB48AA">
              <w:rPr>
                <w:rFonts w:cs="Calibri"/>
                <w:color w:val="000000" w:themeColor="text1"/>
                <w:lang w:val="mk-MK"/>
              </w:rPr>
              <w:t>е</w:t>
            </w:r>
            <w:r w:rsidR="0055128B" w:rsidRPr="00BB48AA">
              <w:rPr>
                <w:rFonts w:cs="Calibri"/>
                <w:color w:val="000000" w:themeColor="text1"/>
                <w:lang w:val="mk-MK"/>
              </w:rPr>
              <w:t xml:space="preserve"> </w:t>
            </w:r>
            <w:r w:rsidR="006F6FE4" w:rsidRPr="00BB48AA">
              <w:rPr>
                <w:rFonts w:cs="Calibri"/>
                <w:color w:val="000000" w:themeColor="text1"/>
                <w:lang w:val="mk-MK"/>
              </w:rPr>
              <w:t xml:space="preserve">поголем од </w:t>
            </w:r>
            <w:r w:rsidR="00BA734C" w:rsidRPr="00BB48AA">
              <w:rPr>
                <w:rFonts w:cs="Calibri"/>
                <w:color w:val="000000" w:themeColor="text1"/>
                <w:lang w:val="mk-MK"/>
              </w:rPr>
              <w:t>5 лица кај еден работодавач</w:t>
            </w:r>
            <w:r w:rsidR="00564FF6" w:rsidRPr="00BB48AA">
              <w:rPr>
                <w:rFonts w:cs="Calibri"/>
                <w:color w:val="000000" w:themeColor="text1"/>
                <w:lang w:val="mk-MK"/>
              </w:rPr>
              <w:t xml:space="preserve"> во една календарска година,</w:t>
            </w:r>
            <w:r w:rsidR="00C32E1A" w:rsidRPr="00BB48AA">
              <w:rPr>
                <w:rFonts w:cs="Calibri"/>
                <w:color w:val="000000" w:themeColor="text1"/>
                <w:lang w:val="mk-MK"/>
              </w:rPr>
              <w:t xml:space="preserve"> освен при вработување на корисници на гарантирана минимална помош </w:t>
            </w:r>
            <w:r w:rsidR="00C17AB9" w:rsidRPr="00BB48AA">
              <w:rPr>
                <w:rFonts w:cs="Calibri"/>
                <w:color w:val="000000" w:themeColor="text1"/>
                <w:lang w:val="mk-MK"/>
              </w:rPr>
              <w:t>каде максималниот број на вработени лица со ова мерка не е ограничен</w:t>
            </w:r>
            <w:r w:rsidRPr="00BB48AA">
              <w:rPr>
                <w:rFonts w:cs="Calibri"/>
                <w:color w:val="000000" w:themeColor="text1"/>
                <w:lang w:val="mk-MK"/>
              </w:rPr>
              <w:t>. Работодавач што има едно вработено лице</w:t>
            </w:r>
            <w:r w:rsidR="00333E21" w:rsidRPr="00BB48AA">
              <w:rPr>
                <w:rFonts w:cs="Calibri"/>
                <w:color w:val="000000" w:themeColor="text1"/>
                <w:lang w:val="mk-MK"/>
              </w:rPr>
              <w:t>,</w:t>
            </w:r>
            <w:r w:rsidRPr="00BB48AA">
              <w:rPr>
                <w:rFonts w:cs="Calibri"/>
                <w:color w:val="000000" w:themeColor="text1"/>
                <w:lang w:val="mk-MK"/>
              </w:rPr>
              <w:t xml:space="preserve"> граѓанските организации што немаат ниту едно вработено лице</w:t>
            </w:r>
            <w:r w:rsidR="00333E21" w:rsidRPr="00BB48AA">
              <w:rPr>
                <w:rFonts w:cs="Calibri"/>
                <w:color w:val="000000" w:themeColor="text1"/>
                <w:lang w:val="mk-MK"/>
              </w:rPr>
              <w:t xml:space="preserve"> и кај правните субјекти регистрирани по 01.07.</w:t>
            </w:r>
            <w:r w:rsidR="009715DD" w:rsidRPr="00BB48AA">
              <w:rPr>
                <w:rFonts w:cs="Calibri"/>
                <w:color w:val="000000" w:themeColor="text1"/>
                <w:lang w:val="mk-MK"/>
              </w:rPr>
              <w:t>202</w:t>
            </w:r>
            <w:r w:rsidR="00A84F4C" w:rsidRPr="00A13CA9">
              <w:rPr>
                <w:rFonts w:cs="Calibri"/>
                <w:color w:val="000000" w:themeColor="text1"/>
                <w:lang w:val="ru-RU"/>
              </w:rPr>
              <w:t>2</w:t>
            </w:r>
            <w:r w:rsidR="00220042" w:rsidRPr="00BB48AA">
              <w:rPr>
                <w:rFonts w:cs="Calibri"/>
                <w:color w:val="000000" w:themeColor="text1"/>
                <w:lang w:val="mk-MK"/>
              </w:rPr>
              <w:t xml:space="preserve"> </w:t>
            </w:r>
            <w:r w:rsidR="00333E21" w:rsidRPr="00BB48AA">
              <w:rPr>
                <w:rFonts w:cs="Calibri"/>
                <w:color w:val="000000" w:themeColor="text1"/>
                <w:lang w:val="mk-MK"/>
              </w:rPr>
              <w:t>година</w:t>
            </w:r>
            <w:r w:rsidR="00ED2778" w:rsidRPr="00BB48AA">
              <w:rPr>
                <w:rFonts w:cs="Calibri"/>
                <w:color w:val="000000" w:themeColor="text1"/>
                <w:lang w:val="mk-MK"/>
              </w:rPr>
              <w:t>,</w:t>
            </w:r>
            <w:r w:rsidRPr="00BB48AA">
              <w:rPr>
                <w:rFonts w:cs="Calibri"/>
                <w:color w:val="000000" w:themeColor="text1"/>
                <w:lang w:val="mk-MK"/>
              </w:rPr>
              <w:t xml:space="preserve"> максималниот број на поддржани вработувања изнесува едно лице</w:t>
            </w:r>
            <w:r w:rsidR="00D96DAE" w:rsidRPr="00BB48AA">
              <w:rPr>
                <w:rFonts w:cs="Calibri"/>
                <w:color w:val="000000" w:themeColor="text1"/>
                <w:lang w:val="mk-MK"/>
              </w:rPr>
              <w:t>.</w:t>
            </w:r>
          </w:p>
          <w:p w14:paraId="443A742F" w14:textId="17712D6E" w:rsidR="00635924" w:rsidRPr="000E6FB3" w:rsidRDefault="005B00B8" w:rsidP="00CA34CF">
            <w:pPr>
              <w:pStyle w:val="ListParagraph2"/>
              <w:spacing w:after="0" w:line="240" w:lineRule="auto"/>
              <w:ind w:left="451"/>
              <w:jc w:val="both"/>
              <w:rPr>
                <w:rFonts w:cs="Calibri"/>
                <w:color w:val="000000" w:themeColor="text1"/>
                <w:lang w:val="mk-MK"/>
              </w:rPr>
            </w:pPr>
            <w:r w:rsidRPr="00B6360D">
              <w:rPr>
                <w:color w:val="000000" w:themeColor="text1"/>
                <w:lang w:val="mk-MK"/>
              </w:rPr>
              <w:t>Р</w:t>
            </w:r>
            <w:r w:rsidR="00635924" w:rsidRPr="00B6360D">
              <w:rPr>
                <w:color w:val="000000" w:themeColor="text1"/>
                <w:lang w:val="mk-MK"/>
              </w:rPr>
              <w:t>аботодавач за исто лице не може да ко</w:t>
            </w:r>
            <w:r w:rsidRPr="00B6360D">
              <w:rPr>
                <w:color w:val="000000" w:themeColor="text1"/>
                <w:lang w:val="mk-MK"/>
              </w:rPr>
              <w:t>р</w:t>
            </w:r>
            <w:r w:rsidR="00635924" w:rsidRPr="00B6360D">
              <w:rPr>
                <w:color w:val="000000" w:themeColor="text1"/>
                <w:lang w:val="mk-MK"/>
              </w:rPr>
              <w:t>исти два пати финансиска подршка за вработување без разлика на која мерка се однесува</w:t>
            </w:r>
            <w:r w:rsidR="00F209CD">
              <w:rPr>
                <w:color w:val="000000" w:themeColor="text1"/>
                <w:lang w:val="mk-MK"/>
              </w:rPr>
              <w:t>.</w:t>
            </w:r>
          </w:p>
          <w:p w14:paraId="29121113" w14:textId="77777777" w:rsidR="005D4AB2" w:rsidRPr="000E6FB3" w:rsidRDefault="005D4AB2" w:rsidP="005D71FF">
            <w:pPr>
              <w:pStyle w:val="ListParagraph2"/>
              <w:spacing w:after="0" w:line="240" w:lineRule="auto"/>
              <w:ind w:left="0"/>
              <w:jc w:val="both"/>
              <w:rPr>
                <w:rFonts w:cs="Calibri"/>
                <w:color w:val="000000" w:themeColor="text1"/>
                <w:lang w:val="mk-MK"/>
              </w:rPr>
            </w:pPr>
          </w:p>
        </w:tc>
      </w:tr>
      <w:tr w:rsidR="00945ED8" w:rsidRPr="000E6FB3" w14:paraId="3DD7A6B3" w14:textId="77777777" w:rsidTr="0CE9065E">
        <w:trPr>
          <w:trHeight w:val="522"/>
        </w:trPr>
        <w:tc>
          <w:tcPr>
            <w:tcW w:w="10617" w:type="dxa"/>
            <w:gridSpan w:val="2"/>
            <w:shd w:val="clear" w:color="auto" w:fill="FFF2CC" w:themeFill="accent4" w:themeFillTint="33"/>
            <w:vAlign w:val="center"/>
          </w:tcPr>
          <w:p w14:paraId="055C37DC" w14:textId="77777777" w:rsidR="00945ED8" w:rsidRPr="000E6FB3" w:rsidRDefault="00945ED8" w:rsidP="003A35BB">
            <w:pPr>
              <w:spacing w:after="0" w:line="312" w:lineRule="auto"/>
              <w:jc w:val="center"/>
              <w:rPr>
                <w:b/>
                <w:bCs/>
                <w:color w:val="0070C0"/>
              </w:rPr>
            </w:pPr>
            <w:r w:rsidRPr="000E6FB3">
              <w:rPr>
                <w:b/>
                <w:bCs/>
                <w:color w:val="000000" w:themeColor="text1"/>
              </w:rPr>
              <w:lastRenderedPageBreak/>
              <w:t>Обврски</w:t>
            </w:r>
          </w:p>
        </w:tc>
      </w:tr>
      <w:tr w:rsidR="00945ED8" w:rsidRPr="000E6FB3" w14:paraId="0967C418" w14:textId="77777777" w:rsidTr="0CE9065E">
        <w:trPr>
          <w:trHeight w:val="522"/>
        </w:trPr>
        <w:tc>
          <w:tcPr>
            <w:tcW w:w="10617" w:type="dxa"/>
            <w:gridSpan w:val="2"/>
            <w:shd w:val="clear" w:color="auto" w:fill="auto"/>
            <w:vAlign w:val="center"/>
          </w:tcPr>
          <w:p w14:paraId="1522E836" w14:textId="1573A8F6" w:rsidR="00E83CAE" w:rsidRPr="00C721E7" w:rsidRDefault="00945ED8">
            <w:pPr>
              <w:spacing w:line="240" w:lineRule="auto"/>
              <w:jc w:val="both"/>
            </w:pPr>
            <w:r w:rsidRPr="00C721E7">
              <w:rPr>
                <w:b/>
              </w:rPr>
              <w:t>За работодавачи:</w:t>
            </w:r>
            <w:r w:rsidR="007456DD" w:rsidRPr="00C721E7">
              <w:rPr>
                <w:b/>
              </w:rPr>
              <w:t xml:space="preserve"> </w:t>
            </w:r>
            <w:r w:rsidR="00C17AB9" w:rsidRPr="00C721E7">
              <w:t>Работодавачот што вработува невработено лице е должен да го задржи лицето во вкупен работен</w:t>
            </w:r>
            <w:r w:rsidR="0078727A" w:rsidRPr="00C721E7">
              <w:t xml:space="preserve"> </w:t>
            </w:r>
            <w:r w:rsidR="00C17AB9" w:rsidRPr="00C721E7">
              <w:t>однос</w:t>
            </w:r>
            <w:r w:rsidR="0078727A" w:rsidRPr="00C721E7">
              <w:t xml:space="preserve"> </w:t>
            </w:r>
            <w:r w:rsidR="00C17AB9" w:rsidRPr="00C721E7">
              <w:t>од:</w:t>
            </w:r>
          </w:p>
          <w:p w14:paraId="630423F8" w14:textId="77777777" w:rsidR="001A0F5A" w:rsidRDefault="001A153A">
            <w:pPr>
              <w:pStyle w:val="ListParagraph2"/>
              <w:numPr>
                <w:ilvl w:val="0"/>
                <w:numId w:val="6"/>
              </w:numPr>
              <w:autoSpaceDE w:val="0"/>
              <w:autoSpaceDN w:val="0"/>
              <w:adjustRightInd w:val="0"/>
              <w:spacing w:after="0"/>
              <w:ind w:left="382"/>
              <w:jc w:val="both"/>
              <w:rPr>
                <w:rFonts w:cs="Calibri"/>
                <w:lang w:val="mk-MK"/>
              </w:rPr>
            </w:pPr>
            <w:r>
              <w:rPr>
                <w:rFonts w:cs="Calibri"/>
                <w:b/>
                <w:lang w:val="mk-MK"/>
              </w:rPr>
              <w:t xml:space="preserve">12 дополнителни месеци </w:t>
            </w:r>
            <w:r>
              <w:rPr>
                <w:rFonts w:cs="Calibri"/>
                <w:lang w:val="mk-MK"/>
              </w:rPr>
              <w:t>ако користи за 6 месеци субвенционирање ( вкупен период на вработување 18 месеци)</w:t>
            </w:r>
            <w:bookmarkStart w:id="12" w:name="_Hlk88125080"/>
          </w:p>
          <w:p w14:paraId="14663454" w14:textId="16A56AF0" w:rsidR="00945ED8" w:rsidRPr="001A0F5A" w:rsidRDefault="001A153A">
            <w:pPr>
              <w:pStyle w:val="ListParagraph2"/>
              <w:numPr>
                <w:ilvl w:val="0"/>
                <w:numId w:val="6"/>
              </w:numPr>
              <w:autoSpaceDE w:val="0"/>
              <w:autoSpaceDN w:val="0"/>
              <w:adjustRightInd w:val="0"/>
              <w:spacing w:after="0"/>
              <w:ind w:left="382"/>
              <w:jc w:val="both"/>
              <w:rPr>
                <w:rFonts w:cs="Calibri"/>
                <w:lang w:val="mk-MK"/>
              </w:rPr>
            </w:pPr>
            <w:r w:rsidRPr="001A0F5A">
              <w:rPr>
                <w:b/>
                <w:lang w:val="mk-MK"/>
              </w:rPr>
              <w:t xml:space="preserve">3 дополнителни </w:t>
            </w:r>
            <w:r w:rsidR="273400BA" w:rsidRPr="001A0F5A">
              <w:rPr>
                <w:b/>
                <w:lang w:val="mk-MK"/>
              </w:rPr>
              <w:t xml:space="preserve"> месеци,</w:t>
            </w:r>
            <w:r w:rsidR="273400BA" w:rsidRPr="001A0F5A">
              <w:rPr>
                <w:lang w:val="mk-MK"/>
              </w:rPr>
              <w:t xml:space="preserve"> </w:t>
            </w:r>
            <w:r w:rsidRPr="001A0F5A">
              <w:rPr>
                <w:lang w:val="mk-MK"/>
              </w:rPr>
              <w:t xml:space="preserve">ако користи  </w:t>
            </w:r>
            <w:r w:rsidR="273400BA" w:rsidRPr="001A0F5A">
              <w:rPr>
                <w:lang w:val="mk-MK"/>
              </w:rPr>
              <w:t>6 месеци субвенционирање (за корисници на гарантирана минимална помош; долгорочно невработени лица; жени; млади до 29г, Роми, лица со попреченост)</w:t>
            </w:r>
            <w:r w:rsidR="002C4112" w:rsidRPr="00BB48AA">
              <w:rPr>
                <w:rStyle w:val="FootnoteReference"/>
                <w:lang w:val="mk-MK"/>
              </w:rPr>
              <w:footnoteReference w:id="14"/>
            </w:r>
            <w:r w:rsidR="273400BA" w:rsidRPr="001A0F5A">
              <w:rPr>
                <w:lang w:val="mk-MK"/>
              </w:rPr>
              <w:t xml:space="preserve"> </w:t>
            </w:r>
            <w:r w:rsidR="00182D4B" w:rsidRPr="001A0F5A">
              <w:rPr>
                <w:rFonts w:cs="Calibri"/>
                <w:lang w:val="mk-MK"/>
              </w:rPr>
              <w:t>( вкупен период на вработување 9 месеци)</w:t>
            </w:r>
            <w:bookmarkEnd w:id="12"/>
          </w:p>
          <w:p w14:paraId="2FF23D9D" w14:textId="48068A7E" w:rsidR="006F6FE4" w:rsidRPr="000E6FB3" w:rsidRDefault="00C17AB9">
            <w:pPr>
              <w:pStyle w:val="ListParagraph"/>
              <w:numPr>
                <w:ilvl w:val="0"/>
                <w:numId w:val="32"/>
              </w:numPr>
              <w:jc w:val="both"/>
              <w:rPr>
                <w:sz w:val="22"/>
                <w:szCs w:val="22"/>
                <w:lang w:val="mk-MK"/>
              </w:rPr>
            </w:pPr>
            <w:r w:rsidRPr="000E6FB3">
              <w:rPr>
                <w:sz w:val="22"/>
                <w:szCs w:val="22"/>
                <w:lang w:val="mk-MK"/>
              </w:rPr>
              <w:t>Доколку на работникот</w:t>
            </w:r>
            <w:r w:rsidR="009A7AF6" w:rsidRPr="000E6FB3">
              <w:rPr>
                <w:sz w:val="22"/>
                <w:szCs w:val="22"/>
                <w:lang w:val="mk-MK"/>
              </w:rPr>
              <w:t xml:space="preserve"> </w:t>
            </w:r>
            <w:r w:rsidRPr="000E6FB3">
              <w:rPr>
                <w:sz w:val="22"/>
                <w:szCs w:val="22"/>
                <w:lang w:val="mk-MK"/>
              </w:rPr>
              <w:t>за</w:t>
            </w:r>
            <w:r w:rsidR="009A7AF6" w:rsidRPr="000E6FB3">
              <w:rPr>
                <w:sz w:val="22"/>
                <w:szCs w:val="22"/>
                <w:lang w:val="mk-MK"/>
              </w:rPr>
              <w:t xml:space="preserve"> </w:t>
            </w:r>
            <w:r w:rsidRPr="000E6FB3">
              <w:rPr>
                <w:sz w:val="22"/>
                <w:szCs w:val="22"/>
                <w:lang w:val="mk-MK"/>
              </w:rPr>
              <w:t>кој е исплатена</w:t>
            </w:r>
            <w:r w:rsidR="009A7AF6" w:rsidRPr="000E6FB3">
              <w:rPr>
                <w:sz w:val="22"/>
                <w:szCs w:val="22"/>
                <w:lang w:val="mk-MK"/>
              </w:rPr>
              <w:t xml:space="preserve"> </w:t>
            </w:r>
            <w:r w:rsidRPr="000E6FB3">
              <w:rPr>
                <w:sz w:val="22"/>
                <w:szCs w:val="22"/>
                <w:lang w:val="mk-MK"/>
              </w:rPr>
              <w:t>субвенција, му</w:t>
            </w:r>
            <w:r w:rsidR="009A7AF6" w:rsidRPr="000E6FB3">
              <w:rPr>
                <w:sz w:val="22"/>
                <w:szCs w:val="22"/>
                <w:lang w:val="mk-MK"/>
              </w:rPr>
              <w:t xml:space="preserve"> </w:t>
            </w:r>
            <w:r w:rsidRPr="000E6FB3">
              <w:rPr>
                <w:sz w:val="22"/>
                <w:szCs w:val="22"/>
                <w:lang w:val="mk-MK"/>
              </w:rPr>
              <w:t>престане</w:t>
            </w:r>
            <w:r w:rsidR="009A7AF6" w:rsidRPr="000E6FB3">
              <w:rPr>
                <w:sz w:val="22"/>
                <w:szCs w:val="22"/>
                <w:lang w:val="mk-MK"/>
              </w:rPr>
              <w:t xml:space="preserve"> </w:t>
            </w:r>
            <w:r w:rsidRPr="000E6FB3">
              <w:rPr>
                <w:sz w:val="22"/>
                <w:szCs w:val="22"/>
                <w:lang w:val="mk-MK"/>
              </w:rPr>
              <w:t>работниот</w:t>
            </w:r>
            <w:r w:rsidR="009A7AF6" w:rsidRPr="000E6FB3">
              <w:rPr>
                <w:sz w:val="22"/>
                <w:szCs w:val="22"/>
                <w:lang w:val="mk-MK"/>
              </w:rPr>
              <w:t xml:space="preserve"> </w:t>
            </w:r>
            <w:r w:rsidRPr="000E6FB3">
              <w:rPr>
                <w:sz w:val="22"/>
                <w:szCs w:val="22"/>
                <w:lang w:val="mk-MK"/>
              </w:rPr>
              <w:t>однос</w:t>
            </w:r>
            <w:r w:rsidR="009A7AF6" w:rsidRPr="000E6FB3">
              <w:rPr>
                <w:sz w:val="22"/>
                <w:szCs w:val="22"/>
                <w:lang w:val="mk-MK"/>
              </w:rPr>
              <w:t xml:space="preserve"> </w:t>
            </w:r>
            <w:r w:rsidRPr="000E6FB3">
              <w:rPr>
                <w:sz w:val="22"/>
                <w:szCs w:val="22"/>
                <w:lang w:val="mk-MK"/>
              </w:rPr>
              <w:t>во</w:t>
            </w:r>
            <w:r w:rsidR="009A7AF6" w:rsidRPr="000E6FB3">
              <w:rPr>
                <w:sz w:val="22"/>
                <w:szCs w:val="22"/>
                <w:lang w:val="mk-MK"/>
              </w:rPr>
              <w:t xml:space="preserve"> </w:t>
            </w:r>
            <w:r w:rsidRPr="000E6FB3">
              <w:rPr>
                <w:sz w:val="22"/>
                <w:szCs w:val="22"/>
                <w:lang w:val="mk-MK"/>
              </w:rPr>
              <w:t>било</w:t>
            </w:r>
            <w:r w:rsidR="009A7AF6" w:rsidRPr="000E6FB3">
              <w:rPr>
                <w:sz w:val="22"/>
                <w:szCs w:val="22"/>
                <w:lang w:val="mk-MK"/>
              </w:rPr>
              <w:t xml:space="preserve"> </w:t>
            </w:r>
            <w:r w:rsidRPr="000E6FB3">
              <w:rPr>
                <w:sz w:val="22"/>
                <w:szCs w:val="22"/>
                <w:lang w:val="mk-MK"/>
              </w:rPr>
              <w:t>кој</w:t>
            </w:r>
            <w:r w:rsidR="009A7AF6" w:rsidRPr="000E6FB3">
              <w:rPr>
                <w:sz w:val="22"/>
                <w:szCs w:val="22"/>
                <w:lang w:val="mk-MK"/>
              </w:rPr>
              <w:t xml:space="preserve"> </w:t>
            </w:r>
            <w:r w:rsidRPr="000E6FB3">
              <w:rPr>
                <w:sz w:val="22"/>
                <w:szCs w:val="22"/>
                <w:lang w:val="mk-MK"/>
              </w:rPr>
              <w:t>период (периодот на субвенција и дополнителниот</w:t>
            </w:r>
            <w:r w:rsidR="009A7AF6" w:rsidRPr="000E6FB3">
              <w:rPr>
                <w:sz w:val="22"/>
                <w:szCs w:val="22"/>
                <w:lang w:val="mk-MK"/>
              </w:rPr>
              <w:t xml:space="preserve"> </w:t>
            </w:r>
            <w:r w:rsidRPr="000E6FB3">
              <w:rPr>
                <w:sz w:val="22"/>
                <w:szCs w:val="22"/>
                <w:lang w:val="mk-MK"/>
              </w:rPr>
              <w:t>период</w:t>
            </w:r>
            <w:r w:rsidR="009A7AF6" w:rsidRPr="000E6FB3">
              <w:rPr>
                <w:sz w:val="22"/>
                <w:szCs w:val="22"/>
                <w:lang w:val="mk-MK"/>
              </w:rPr>
              <w:t xml:space="preserve"> </w:t>
            </w:r>
            <w:r w:rsidRPr="000E6FB3">
              <w:rPr>
                <w:sz w:val="22"/>
                <w:szCs w:val="22"/>
                <w:lang w:val="mk-MK"/>
              </w:rPr>
              <w:t>за</w:t>
            </w:r>
            <w:r w:rsidR="009A7AF6" w:rsidRPr="000E6FB3">
              <w:rPr>
                <w:sz w:val="22"/>
                <w:szCs w:val="22"/>
                <w:lang w:val="mk-MK"/>
              </w:rPr>
              <w:t xml:space="preserve"> </w:t>
            </w:r>
            <w:r w:rsidRPr="000E6FB3">
              <w:rPr>
                <w:sz w:val="22"/>
                <w:szCs w:val="22"/>
                <w:lang w:val="mk-MK"/>
              </w:rPr>
              <w:t>кој е должен да го</w:t>
            </w:r>
            <w:r w:rsidR="009A7AF6" w:rsidRPr="000E6FB3">
              <w:rPr>
                <w:sz w:val="22"/>
                <w:szCs w:val="22"/>
                <w:lang w:val="mk-MK"/>
              </w:rPr>
              <w:t xml:space="preserve"> </w:t>
            </w:r>
            <w:r w:rsidRPr="000E6FB3">
              <w:rPr>
                <w:sz w:val="22"/>
                <w:szCs w:val="22"/>
                <w:lang w:val="mk-MK"/>
              </w:rPr>
              <w:t>задржи</w:t>
            </w:r>
            <w:r w:rsidR="009A7AF6" w:rsidRPr="000E6FB3">
              <w:rPr>
                <w:sz w:val="22"/>
                <w:szCs w:val="22"/>
                <w:lang w:val="mk-MK"/>
              </w:rPr>
              <w:t xml:space="preserve"> </w:t>
            </w:r>
            <w:r w:rsidRPr="000E6FB3">
              <w:rPr>
                <w:sz w:val="22"/>
                <w:szCs w:val="22"/>
                <w:lang w:val="mk-MK"/>
              </w:rPr>
              <w:t>работникот</w:t>
            </w:r>
            <w:r w:rsidR="009A7AF6" w:rsidRPr="000E6FB3">
              <w:rPr>
                <w:sz w:val="22"/>
                <w:szCs w:val="22"/>
                <w:lang w:val="mk-MK"/>
              </w:rPr>
              <w:t xml:space="preserve"> </w:t>
            </w:r>
            <w:r w:rsidRPr="000E6FB3">
              <w:rPr>
                <w:sz w:val="22"/>
                <w:szCs w:val="22"/>
                <w:lang w:val="mk-MK"/>
              </w:rPr>
              <w:t>во</w:t>
            </w:r>
            <w:r w:rsidR="009A7AF6" w:rsidRPr="000E6FB3">
              <w:rPr>
                <w:sz w:val="22"/>
                <w:szCs w:val="22"/>
                <w:lang w:val="mk-MK"/>
              </w:rPr>
              <w:t xml:space="preserve"> </w:t>
            </w:r>
            <w:r w:rsidRPr="000E6FB3">
              <w:rPr>
                <w:sz w:val="22"/>
                <w:szCs w:val="22"/>
                <w:lang w:val="mk-MK"/>
              </w:rPr>
              <w:t>работен</w:t>
            </w:r>
            <w:r w:rsidR="009A7AF6" w:rsidRPr="000E6FB3">
              <w:rPr>
                <w:sz w:val="22"/>
                <w:szCs w:val="22"/>
                <w:lang w:val="mk-MK"/>
              </w:rPr>
              <w:t xml:space="preserve"> </w:t>
            </w:r>
            <w:r w:rsidRPr="000E6FB3">
              <w:rPr>
                <w:sz w:val="22"/>
                <w:szCs w:val="22"/>
                <w:lang w:val="mk-MK"/>
              </w:rPr>
              <w:t>однос), освен</w:t>
            </w:r>
            <w:r w:rsidR="009A7AF6" w:rsidRPr="000E6FB3">
              <w:rPr>
                <w:sz w:val="22"/>
                <w:szCs w:val="22"/>
                <w:lang w:val="mk-MK"/>
              </w:rPr>
              <w:t xml:space="preserve"> </w:t>
            </w:r>
            <w:r w:rsidRPr="000E6FB3">
              <w:rPr>
                <w:sz w:val="22"/>
                <w:szCs w:val="22"/>
                <w:lang w:val="mk-MK"/>
              </w:rPr>
              <w:t>во</w:t>
            </w:r>
            <w:r w:rsidR="009A7AF6" w:rsidRPr="000E6FB3">
              <w:rPr>
                <w:sz w:val="22"/>
                <w:szCs w:val="22"/>
                <w:lang w:val="mk-MK"/>
              </w:rPr>
              <w:t xml:space="preserve"> </w:t>
            </w:r>
            <w:r w:rsidRPr="000E6FB3">
              <w:rPr>
                <w:sz w:val="22"/>
                <w:szCs w:val="22"/>
                <w:lang w:val="mk-MK"/>
              </w:rPr>
              <w:t>случај на смрт,</w:t>
            </w:r>
            <w:r w:rsidR="009A7AF6" w:rsidRPr="000E6FB3">
              <w:rPr>
                <w:sz w:val="22"/>
                <w:szCs w:val="22"/>
                <w:lang w:val="mk-MK"/>
              </w:rPr>
              <w:t xml:space="preserve"> </w:t>
            </w:r>
            <w:r w:rsidRPr="000E6FB3">
              <w:rPr>
                <w:sz w:val="22"/>
                <w:szCs w:val="22"/>
                <w:lang w:val="mk-MK"/>
              </w:rPr>
              <w:t>пензија и неспособност</w:t>
            </w:r>
            <w:r w:rsidR="009A7AF6" w:rsidRPr="000E6FB3">
              <w:rPr>
                <w:sz w:val="22"/>
                <w:szCs w:val="22"/>
                <w:lang w:val="mk-MK"/>
              </w:rPr>
              <w:t xml:space="preserve"> </w:t>
            </w:r>
            <w:r w:rsidRPr="000E6FB3">
              <w:rPr>
                <w:sz w:val="22"/>
                <w:szCs w:val="22"/>
                <w:lang w:val="mk-MK"/>
              </w:rPr>
              <w:t>за</w:t>
            </w:r>
            <w:r w:rsidR="009A7AF6" w:rsidRPr="000E6FB3">
              <w:rPr>
                <w:sz w:val="22"/>
                <w:szCs w:val="22"/>
                <w:lang w:val="mk-MK"/>
              </w:rPr>
              <w:t xml:space="preserve"> </w:t>
            </w:r>
            <w:r w:rsidRPr="000E6FB3">
              <w:rPr>
                <w:sz w:val="22"/>
                <w:szCs w:val="22"/>
                <w:lang w:val="mk-MK"/>
              </w:rPr>
              <w:t>работа, работодавачот е должен</w:t>
            </w:r>
            <w:r w:rsidR="009A7AF6" w:rsidRPr="000E6FB3">
              <w:rPr>
                <w:sz w:val="22"/>
                <w:szCs w:val="22"/>
                <w:lang w:val="mk-MK"/>
              </w:rPr>
              <w:t xml:space="preserve"> </w:t>
            </w:r>
            <w:r w:rsidRPr="000E6FB3">
              <w:rPr>
                <w:sz w:val="22"/>
                <w:szCs w:val="22"/>
                <w:lang w:val="mk-MK"/>
              </w:rPr>
              <w:t xml:space="preserve">во рок од </w:t>
            </w:r>
            <w:r w:rsidR="00220042" w:rsidRPr="000E6FB3">
              <w:rPr>
                <w:sz w:val="22"/>
                <w:szCs w:val="22"/>
                <w:lang w:val="mk-MK"/>
              </w:rPr>
              <w:t>30</w:t>
            </w:r>
            <w:r w:rsidR="008659FA" w:rsidRPr="000E6FB3">
              <w:rPr>
                <w:sz w:val="22"/>
                <w:szCs w:val="22"/>
                <w:lang w:val="mk-MK"/>
              </w:rPr>
              <w:t xml:space="preserve"> </w:t>
            </w:r>
            <w:r w:rsidRPr="000E6FB3">
              <w:rPr>
                <w:sz w:val="22"/>
                <w:szCs w:val="22"/>
                <w:lang w:val="mk-MK"/>
              </w:rPr>
              <w:t>дена на негово</w:t>
            </w:r>
            <w:r w:rsidR="009A7AF6" w:rsidRPr="000E6FB3">
              <w:rPr>
                <w:sz w:val="22"/>
                <w:szCs w:val="22"/>
                <w:lang w:val="mk-MK"/>
              </w:rPr>
              <w:t xml:space="preserve"> </w:t>
            </w:r>
            <w:r w:rsidRPr="000E6FB3">
              <w:rPr>
                <w:sz w:val="22"/>
                <w:szCs w:val="22"/>
                <w:lang w:val="mk-MK"/>
              </w:rPr>
              <w:t>место да вработи</w:t>
            </w:r>
            <w:r w:rsidR="009A7AF6" w:rsidRPr="000E6FB3">
              <w:rPr>
                <w:sz w:val="22"/>
                <w:szCs w:val="22"/>
                <w:lang w:val="mk-MK"/>
              </w:rPr>
              <w:t xml:space="preserve"> </w:t>
            </w:r>
            <w:r w:rsidRPr="000E6FB3">
              <w:rPr>
                <w:sz w:val="22"/>
                <w:szCs w:val="22"/>
                <w:lang w:val="mk-MK"/>
              </w:rPr>
              <w:t>друго</w:t>
            </w:r>
            <w:r w:rsidR="009A7AF6" w:rsidRPr="000E6FB3">
              <w:rPr>
                <w:sz w:val="22"/>
                <w:szCs w:val="22"/>
                <w:lang w:val="mk-MK"/>
              </w:rPr>
              <w:t xml:space="preserve"> </w:t>
            </w:r>
            <w:r w:rsidRPr="000E6FB3">
              <w:rPr>
                <w:sz w:val="22"/>
                <w:szCs w:val="22"/>
                <w:lang w:val="mk-MK"/>
              </w:rPr>
              <w:t>невработено</w:t>
            </w:r>
            <w:r w:rsidR="009A7AF6" w:rsidRPr="000E6FB3">
              <w:rPr>
                <w:sz w:val="22"/>
                <w:szCs w:val="22"/>
                <w:lang w:val="mk-MK"/>
              </w:rPr>
              <w:t xml:space="preserve"> </w:t>
            </w:r>
            <w:r w:rsidRPr="000E6FB3">
              <w:rPr>
                <w:sz w:val="22"/>
                <w:szCs w:val="22"/>
                <w:lang w:val="mk-MK"/>
              </w:rPr>
              <w:t>лице</w:t>
            </w:r>
            <w:r w:rsidR="008659FA" w:rsidRPr="000E6FB3">
              <w:rPr>
                <w:sz w:val="22"/>
                <w:szCs w:val="22"/>
                <w:lang w:val="mk-MK"/>
              </w:rPr>
              <w:t>- активен</w:t>
            </w:r>
            <w:r w:rsidR="009A7AF6" w:rsidRPr="000E6FB3">
              <w:rPr>
                <w:sz w:val="22"/>
                <w:szCs w:val="22"/>
                <w:lang w:val="mk-MK"/>
              </w:rPr>
              <w:t xml:space="preserve"> </w:t>
            </w:r>
            <w:r w:rsidR="008659FA" w:rsidRPr="000E6FB3">
              <w:rPr>
                <w:sz w:val="22"/>
                <w:szCs w:val="22"/>
                <w:lang w:val="mk-MK"/>
              </w:rPr>
              <w:t>барател на работа</w:t>
            </w:r>
            <w:r w:rsidR="009A7AF6" w:rsidRPr="000E6FB3">
              <w:rPr>
                <w:sz w:val="22"/>
                <w:szCs w:val="22"/>
                <w:lang w:val="mk-MK"/>
              </w:rPr>
              <w:t xml:space="preserve"> </w:t>
            </w:r>
            <w:r w:rsidRPr="000E6FB3">
              <w:rPr>
                <w:sz w:val="22"/>
                <w:szCs w:val="22"/>
                <w:lang w:val="mk-MK"/>
              </w:rPr>
              <w:t>што</w:t>
            </w:r>
            <w:r w:rsidR="009A7AF6" w:rsidRPr="000E6FB3">
              <w:rPr>
                <w:sz w:val="22"/>
                <w:szCs w:val="22"/>
                <w:lang w:val="mk-MK"/>
              </w:rPr>
              <w:t xml:space="preserve"> </w:t>
            </w:r>
            <w:r w:rsidRPr="000E6FB3">
              <w:rPr>
                <w:sz w:val="22"/>
                <w:szCs w:val="22"/>
                <w:lang w:val="mk-MK"/>
              </w:rPr>
              <w:t>припаѓа на било</w:t>
            </w:r>
            <w:r w:rsidR="009A7AF6" w:rsidRPr="000E6FB3">
              <w:rPr>
                <w:sz w:val="22"/>
                <w:szCs w:val="22"/>
                <w:lang w:val="mk-MK"/>
              </w:rPr>
              <w:t xml:space="preserve"> </w:t>
            </w:r>
            <w:r w:rsidRPr="000E6FB3">
              <w:rPr>
                <w:sz w:val="22"/>
                <w:szCs w:val="22"/>
                <w:lang w:val="mk-MK"/>
              </w:rPr>
              <w:t>која</w:t>
            </w:r>
            <w:r w:rsidR="009A7AF6" w:rsidRPr="000E6FB3">
              <w:rPr>
                <w:sz w:val="22"/>
                <w:szCs w:val="22"/>
                <w:lang w:val="mk-MK"/>
              </w:rPr>
              <w:t xml:space="preserve"> </w:t>
            </w:r>
            <w:r w:rsidRPr="000E6FB3">
              <w:rPr>
                <w:sz w:val="22"/>
                <w:szCs w:val="22"/>
                <w:lang w:val="mk-MK"/>
              </w:rPr>
              <w:t>категорија</w:t>
            </w:r>
            <w:r w:rsidR="009A7AF6" w:rsidRPr="000E6FB3">
              <w:rPr>
                <w:sz w:val="22"/>
                <w:szCs w:val="22"/>
                <w:lang w:val="mk-MK"/>
              </w:rPr>
              <w:t xml:space="preserve"> </w:t>
            </w:r>
            <w:r w:rsidRPr="000E6FB3">
              <w:rPr>
                <w:sz w:val="22"/>
                <w:szCs w:val="22"/>
                <w:lang w:val="mk-MK"/>
              </w:rPr>
              <w:t>во</w:t>
            </w:r>
            <w:r w:rsidR="009A7AF6" w:rsidRPr="000E6FB3">
              <w:rPr>
                <w:sz w:val="22"/>
                <w:szCs w:val="22"/>
                <w:lang w:val="mk-MK"/>
              </w:rPr>
              <w:t xml:space="preserve"> </w:t>
            </w:r>
            <w:r w:rsidRPr="000E6FB3">
              <w:rPr>
                <w:sz w:val="22"/>
                <w:szCs w:val="22"/>
                <w:lang w:val="mk-MK"/>
              </w:rPr>
              <w:t>рамките на целните</w:t>
            </w:r>
            <w:r w:rsidR="009A7AF6" w:rsidRPr="000E6FB3">
              <w:rPr>
                <w:sz w:val="22"/>
                <w:szCs w:val="22"/>
                <w:lang w:val="mk-MK"/>
              </w:rPr>
              <w:t xml:space="preserve"> </w:t>
            </w:r>
            <w:r w:rsidRPr="000E6FB3">
              <w:rPr>
                <w:sz w:val="22"/>
                <w:szCs w:val="22"/>
                <w:lang w:val="mk-MK"/>
              </w:rPr>
              <w:t>групи</w:t>
            </w:r>
            <w:r w:rsidR="009A7AF6" w:rsidRPr="000E6FB3">
              <w:rPr>
                <w:sz w:val="22"/>
                <w:szCs w:val="22"/>
                <w:lang w:val="mk-MK"/>
              </w:rPr>
              <w:t xml:space="preserve"> </w:t>
            </w:r>
            <w:r w:rsidRPr="000E6FB3">
              <w:rPr>
                <w:sz w:val="22"/>
                <w:szCs w:val="22"/>
                <w:lang w:val="mk-MK"/>
              </w:rPr>
              <w:t>опфате</w:t>
            </w:r>
            <w:r w:rsidR="001B6062" w:rsidRPr="000E6FB3">
              <w:rPr>
                <w:sz w:val="22"/>
                <w:szCs w:val="22"/>
                <w:lang w:val="mk-MK"/>
              </w:rPr>
              <w:t>ни</w:t>
            </w:r>
            <w:r w:rsidRPr="000E6FB3">
              <w:rPr>
                <w:sz w:val="22"/>
                <w:szCs w:val="22"/>
                <w:lang w:val="mk-MK"/>
              </w:rPr>
              <w:t xml:space="preserve"> со оваа</w:t>
            </w:r>
            <w:r w:rsidR="009A7AF6" w:rsidRPr="000E6FB3">
              <w:rPr>
                <w:sz w:val="22"/>
                <w:szCs w:val="22"/>
                <w:lang w:val="mk-MK"/>
              </w:rPr>
              <w:t xml:space="preserve"> </w:t>
            </w:r>
            <w:r w:rsidRPr="000E6FB3">
              <w:rPr>
                <w:sz w:val="22"/>
                <w:szCs w:val="22"/>
                <w:lang w:val="mk-MK"/>
              </w:rPr>
              <w:t>мерка</w:t>
            </w:r>
            <w:r w:rsidR="00B16C68" w:rsidRPr="000E6FB3">
              <w:rPr>
                <w:sz w:val="22"/>
                <w:szCs w:val="22"/>
                <w:lang w:val="mk-MK"/>
              </w:rPr>
              <w:t>.</w:t>
            </w:r>
            <w:r w:rsidR="005B00B8" w:rsidRPr="000E6FB3">
              <w:rPr>
                <w:sz w:val="22"/>
                <w:szCs w:val="22"/>
                <w:lang w:val="mk-MK"/>
              </w:rPr>
              <w:t xml:space="preserve"> </w:t>
            </w:r>
            <w:r w:rsidRPr="000E6FB3">
              <w:rPr>
                <w:sz w:val="22"/>
                <w:szCs w:val="22"/>
                <w:lang w:val="mk-MK"/>
              </w:rPr>
              <w:t>Во</w:t>
            </w:r>
            <w:r w:rsidR="001873C8" w:rsidRPr="000E6FB3">
              <w:rPr>
                <w:sz w:val="22"/>
                <w:szCs w:val="22"/>
                <w:lang w:val="mk-MK"/>
              </w:rPr>
              <w:t xml:space="preserve"> </w:t>
            </w:r>
            <w:r w:rsidR="005B00B8" w:rsidRPr="000E6FB3">
              <w:rPr>
                <w:sz w:val="22"/>
                <w:szCs w:val="22"/>
                <w:lang w:val="mk-MK"/>
              </w:rPr>
              <w:t>с</w:t>
            </w:r>
            <w:r w:rsidRPr="000E6FB3">
              <w:rPr>
                <w:sz w:val="22"/>
                <w:szCs w:val="22"/>
                <w:lang w:val="mk-MK"/>
              </w:rPr>
              <w:t>противно е должен да врати</w:t>
            </w:r>
            <w:r w:rsidR="009A7AF6" w:rsidRPr="000E6FB3">
              <w:rPr>
                <w:sz w:val="22"/>
                <w:szCs w:val="22"/>
                <w:lang w:val="mk-MK"/>
              </w:rPr>
              <w:t xml:space="preserve"> </w:t>
            </w:r>
            <w:r w:rsidRPr="000E6FB3">
              <w:rPr>
                <w:sz w:val="22"/>
                <w:szCs w:val="22"/>
                <w:lang w:val="mk-MK"/>
              </w:rPr>
              <w:t>сразмерен</w:t>
            </w:r>
            <w:r w:rsidR="009A7AF6" w:rsidRPr="000E6FB3">
              <w:rPr>
                <w:sz w:val="22"/>
                <w:szCs w:val="22"/>
                <w:lang w:val="mk-MK"/>
              </w:rPr>
              <w:t xml:space="preserve"> </w:t>
            </w:r>
            <w:r w:rsidRPr="000E6FB3">
              <w:rPr>
                <w:sz w:val="22"/>
                <w:szCs w:val="22"/>
                <w:lang w:val="mk-MK"/>
              </w:rPr>
              <w:t>износ од исплатените</w:t>
            </w:r>
            <w:r w:rsidR="009A7AF6" w:rsidRPr="000E6FB3">
              <w:rPr>
                <w:sz w:val="22"/>
                <w:szCs w:val="22"/>
                <w:lang w:val="mk-MK"/>
              </w:rPr>
              <w:t xml:space="preserve"> </w:t>
            </w:r>
            <w:r w:rsidRPr="000E6FB3">
              <w:rPr>
                <w:sz w:val="22"/>
                <w:szCs w:val="22"/>
                <w:lang w:val="mk-MK"/>
              </w:rPr>
              <w:t>средства (износот на субвенција</w:t>
            </w:r>
            <w:r w:rsidR="009A7AF6" w:rsidRPr="000E6FB3">
              <w:rPr>
                <w:sz w:val="22"/>
                <w:szCs w:val="22"/>
                <w:lang w:val="mk-MK"/>
              </w:rPr>
              <w:t xml:space="preserve"> </w:t>
            </w:r>
            <w:r w:rsidRPr="000E6FB3">
              <w:rPr>
                <w:sz w:val="22"/>
                <w:szCs w:val="22"/>
                <w:lang w:val="mk-MK"/>
              </w:rPr>
              <w:t>по</w:t>
            </w:r>
            <w:r w:rsidR="009A7AF6" w:rsidRPr="000E6FB3">
              <w:rPr>
                <w:sz w:val="22"/>
                <w:szCs w:val="22"/>
                <w:lang w:val="mk-MK"/>
              </w:rPr>
              <w:t xml:space="preserve"> </w:t>
            </w:r>
            <w:r w:rsidRPr="000E6FB3">
              <w:rPr>
                <w:sz w:val="22"/>
                <w:szCs w:val="22"/>
                <w:lang w:val="mk-MK"/>
              </w:rPr>
              <w:t>лице</w:t>
            </w:r>
            <w:r w:rsidR="009A7AF6" w:rsidRPr="000E6FB3">
              <w:rPr>
                <w:sz w:val="22"/>
                <w:szCs w:val="22"/>
                <w:lang w:val="mk-MK"/>
              </w:rPr>
              <w:t xml:space="preserve"> </w:t>
            </w:r>
            <w:r w:rsidRPr="000E6FB3">
              <w:rPr>
                <w:sz w:val="22"/>
                <w:szCs w:val="22"/>
                <w:lang w:val="mk-MK"/>
              </w:rPr>
              <w:t>поделен со вкупниот</w:t>
            </w:r>
            <w:r w:rsidR="00EA655B" w:rsidRPr="000E6FB3">
              <w:rPr>
                <w:sz w:val="22"/>
                <w:szCs w:val="22"/>
                <w:lang w:val="mk-MK"/>
              </w:rPr>
              <w:t xml:space="preserve">  </w:t>
            </w:r>
            <w:r w:rsidRPr="000E6FB3">
              <w:rPr>
                <w:sz w:val="22"/>
                <w:szCs w:val="22"/>
                <w:lang w:val="mk-MK"/>
              </w:rPr>
              <w:t>број на месеци).</w:t>
            </w:r>
            <w:r w:rsidR="00EA655B" w:rsidRPr="000E6FB3">
              <w:rPr>
                <w:sz w:val="22"/>
                <w:szCs w:val="22"/>
                <w:lang w:val="mk-MK"/>
              </w:rPr>
              <w:t xml:space="preserve"> </w:t>
            </w:r>
          </w:p>
          <w:p w14:paraId="7B328FFA" w14:textId="1B491D28" w:rsidR="006E7489" w:rsidRPr="000E6FB3" w:rsidRDefault="00C17AB9">
            <w:pPr>
              <w:pStyle w:val="ListParagraph"/>
              <w:numPr>
                <w:ilvl w:val="0"/>
                <w:numId w:val="32"/>
              </w:numPr>
              <w:jc w:val="both"/>
              <w:rPr>
                <w:sz w:val="22"/>
                <w:szCs w:val="22"/>
                <w:lang w:val="mk-MK"/>
              </w:rPr>
            </w:pPr>
            <w:r w:rsidRPr="000E6FB3">
              <w:rPr>
                <w:sz w:val="22"/>
                <w:szCs w:val="22"/>
                <w:lang w:val="mk-MK"/>
              </w:rPr>
              <w:lastRenderedPageBreak/>
              <w:t>Работодавачот е должен</w:t>
            </w:r>
            <w:r w:rsidR="009A7AF6" w:rsidRPr="000E6FB3">
              <w:rPr>
                <w:sz w:val="22"/>
                <w:szCs w:val="22"/>
                <w:lang w:val="mk-MK"/>
              </w:rPr>
              <w:t xml:space="preserve"> </w:t>
            </w:r>
            <w:r w:rsidRPr="000E6FB3">
              <w:rPr>
                <w:sz w:val="22"/>
                <w:szCs w:val="22"/>
                <w:lang w:val="mk-MK"/>
              </w:rPr>
              <w:t>за</w:t>
            </w:r>
            <w:r w:rsidR="009A7AF6" w:rsidRPr="000E6FB3">
              <w:rPr>
                <w:sz w:val="22"/>
                <w:szCs w:val="22"/>
                <w:lang w:val="mk-MK"/>
              </w:rPr>
              <w:t xml:space="preserve"> </w:t>
            </w:r>
            <w:r w:rsidRPr="000E6FB3">
              <w:rPr>
                <w:sz w:val="22"/>
                <w:szCs w:val="22"/>
                <w:lang w:val="mk-MK"/>
              </w:rPr>
              <w:t>целиот</w:t>
            </w:r>
            <w:r w:rsidR="009A7AF6" w:rsidRPr="000E6FB3">
              <w:rPr>
                <w:sz w:val="22"/>
                <w:szCs w:val="22"/>
                <w:lang w:val="mk-MK"/>
              </w:rPr>
              <w:t xml:space="preserve"> </w:t>
            </w:r>
            <w:r w:rsidRPr="000E6FB3">
              <w:rPr>
                <w:sz w:val="22"/>
                <w:szCs w:val="22"/>
                <w:lang w:val="mk-MK"/>
              </w:rPr>
              <w:t>период (периодот на субвенција и дополнителниот</w:t>
            </w:r>
            <w:r w:rsidR="009A7AF6" w:rsidRPr="000E6FB3">
              <w:rPr>
                <w:sz w:val="22"/>
                <w:szCs w:val="22"/>
                <w:lang w:val="mk-MK"/>
              </w:rPr>
              <w:t xml:space="preserve"> </w:t>
            </w:r>
            <w:r w:rsidRPr="000E6FB3">
              <w:rPr>
                <w:sz w:val="22"/>
                <w:szCs w:val="22"/>
                <w:lang w:val="mk-MK"/>
              </w:rPr>
              <w:t>период</w:t>
            </w:r>
            <w:r w:rsidR="009A7AF6" w:rsidRPr="000E6FB3">
              <w:rPr>
                <w:sz w:val="22"/>
                <w:szCs w:val="22"/>
                <w:lang w:val="mk-MK"/>
              </w:rPr>
              <w:t xml:space="preserve"> </w:t>
            </w:r>
            <w:r w:rsidRPr="000E6FB3">
              <w:rPr>
                <w:sz w:val="22"/>
                <w:szCs w:val="22"/>
                <w:lang w:val="mk-MK"/>
              </w:rPr>
              <w:t>за</w:t>
            </w:r>
            <w:r w:rsidR="009A7AF6" w:rsidRPr="000E6FB3">
              <w:rPr>
                <w:sz w:val="22"/>
                <w:szCs w:val="22"/>
                <w:lang w:val="mk-MK"/>
              </w:rPr>
              <w:t xml:space="preserve"> </w:t>
            </w:r>
            <w:r w:rsidRPr="000E6FB3">
              <w:rPr>
                <w:sz w:val="22"/>
                <w:szCs w:val="22"/>
                <w:lang w:val="mk-MK"/>
              </w:rPr>
              <w:t>кој е должен да го</w:t>
            </w:r>
            <w:r w:rsidR="009A7AF6" w:rsidRPr="000E6FB3">
              <w:rPr>
                <w:sz w:val="22"/>
                <w:szCs w:val="22"/>
                <w:lang w:val="mk-MK"/>
              </w:rPr>
              <w:t xml:space="preserve"> </w:t>
            </w:r>
            <w:r w:rsidRPr="000E6FB3">
              <w:rPr>
                <w:sz w:val="22"/>
                <w:szCs w:val="22"/>
                <w:lang w:val="mk-MK"/>
              </w:rPr>
              <w:t>задржи</w:t>
            </w:r>
            <w:r w:rsidR="009A7AF6" w:rsidRPr="000E6FB3">
              <w:rPr>
                <w:sz w:val="22"/>
                <w:szCs w:val="22"/>
                <w:lang w:val="mk-MK"/>
              </w:rPr>
              <w:t xml:space="preserve"> </w:t>
            </w:r>
            <w:r w:rsidRPr="000E6FB3">
              <w:rPr>
                <w:sz w:val="22"/>
                <w:szCs w:val="22"/>
                <w:lang w:val="mk-MK"/>
              </w:rPr>
              <w:t>работникот</w:t>
            </w:r>
            <w:r w:rsidR="009A7AF6" w:rsidRPr="000E6FB3">
              <w:rPr>
                <w:sz w:val="22"/>
                <w:szCs w:val="22"/>
                <w:lang w:val="mk-MK"/>
              </w:rPr>
              <w:t xml:space="preserve"> </w:t>
            </w:r>
            <w:r w:rsidRPr="000E6FB3">
              <w:rPr>
                <w:sz w:val="22"/>
                <w:szCs w:val="22"/>
                <w:lang w:val="mk-MK"/>
              </w:rPr>
              <w:t>во</w:t>
            </w:r>
            <w:r w:rsidR="009A7AF6" w:rsidRPr="000E6FB3">
              <w:rPr>
                <w:sz w:val="22"/>
                <w:szCs w:val="22"/>
                <w:lang w:val="mk-MK"/>
              </w:rPr>
              <w:t xml:space="preserve"> </w:t>
            </w:r>
            <w:r w:rsidRPr="000E6FB3">
              <w:rPr>
                <w:sz w:val="22"/>
                <w:szCs w:val="22"/>
                <w:lang w:val="mk-MK"/>
              </w:rPr>
              <w:t>работеноднос) да не</w:t>
            </w:r>
            <w:r w:rsidR="009A7AF6" w:rsidRPr="000E6FB3">
              <w:rPr>
                <w:sz w:val="22"/>
                <w:szCs w:val="22"/>
                <w:lang w:val="mk-MK"/>
              </w:rPr>
              <w:t xml:space="preserve"> </w:t>
            </w:r>
            <w:r w:rsidRPr="000E6FB3">
              <w:rPr>
                <w:sz w:val="22"/>
                <w:szCs w:val="22"/>
                <w:lang w:val="mk-MK"/>
              </w:rPr>
              <w:t>го</w:t>
            </w:r>
            <w:r w:rsidR="009A7AF6" w:rsidRPr="000E6FB3">
              <w:rPr>
                <w:sz w:val="22"/>
                <w:szCs w:val="22"/>
                <w:lang w:val="mk-MK"/>
              </w:rPr>
              <w:t xml:space="preserve"> </w:t>
            </w:r>
            <w:r w:rsidRPr="000E6FB3">
              <w:rPr>
                <w:sz w:val="22"/>
                <w:szCs w:val="22"/>
                <w:lang w:val="mk-MK"/>
              </w:rPr>
              <w:t>намали</w:t>
            </w:r>
            <w:r w:rsidR="009A7AF6" w:rsidRPr="000E6FB3">
              <w:rPr>
                <w:sz w:val="22"/>
                <w:szCs w:val="22"/>
                <w:lang w:val="mk-MK"/>
              </w:rPr>
              <w:t xml:space="preserve"> </w:t>
            </w:r>
            <w:r w:rsidRPr="000E6FB3">
              <w:rPr>
                <w:sz w:val="22"/>
                <w:szCs w:val="22"/>
                <w:lang w:val="mk-MK"/>
              </w:rPr>
              <w:t>вкупниот</w:t>
            </w:r>
            <w:r w:rsidR="009A7AF6" w:rsidRPr="000E6FB3">
              <w:rPr>
                <w:sz w:val="22"/>
                <w:szCs w:val="22"/>
                <w:lang w:val="mk-MK"/>
              </w:rPr>
              <w:t xml:space="preserve"> </w:t>
            </w:r>
            <w:r w:rsidRPr="000E6FB3">
              <w:rPr>
                <w:sz w:val="22"/>
                <w:szCs w:val="22"/>
                <w:lang w:val="mk-MK"/>
              </w:rPr>
              <w:t>број на вработените на неопределено</w:t>
            </w:r>
            <w:r w:rsidR="009A7AF6" w:rsidRPr="000E6FB3">
              <w:rPr>
                <w:sz w:val="22"/>
                <w:szCs w:val="22"/>
                <w:lang w:val="mk-MK"/>
              </w:rPr>
              <w:t xml:space="preserve"> </w:t>
            </w:r>
            <w:r w:rsidRPr="000E6FB3">
              <w:rPr>
                <w:sz w:val="22"/>
                <w:szCs w:val="22"/>
                <w:lang w:val="mk-MK"/>
              </w:rPr>
              <w:t>време (кој</w:t>
            </w:r>
            <w:r w:rsidR="009A7AF6" w:rsidRPr="000E6FB3">
              <w:rPr>
                <w:sz w:val="22"/>
                <w:szCs w:val="22"/>
                <w:lang w:val="mk-MK"/>
              </w:rPr>
              <w:t xml:space="preserve"> </w:t>
            </w:r>
            <w:r w:rsidRPr="000E6FB3">
              <w:rPr>
                <w:sz w:val="22"/>
                <w:szCs w:val="22"/>
                <w:lang w:val="mk-MK"/>
              </w:rPr>
              <w:t>го</w:t>
            </w:r>
            <w:r w:rsidR="009A7AF6" w:rsidRPr="000E6FB3">
              <w:rPr>
                <w:sz w:val="22"/>
                <w:szCs w:val="22"/>
                <w:lang w:val="mk-MK"/>
              </w:rPr>
              <w:t xml:space="preserve"> </w:t>
            </w:r>
            <w:r w:rsidRPr="000E6FB3">
              <w:rPr>
                <w:sz w:val="22"/>
                <w:szCs w:val="22"/>
                <w:lang w:val="mk-MK"/>
              </w:rPr>
              <w:t>имал на денот на аплицирање</w:t>
            </w:r>
            <w:r w:rsidR="009A7AF6" w:rsidRPr="000E6FB3">
              <w:rPr>
                <w:sz w:val="22"/>
                <w:szCs w:val="22"/>
                <w:lang w:val="mk-MK"/>
              </w:rPr>
              <w:t xml:space="preserve"> </w:t>
            </w:r>
            <w:r w:rsidR="00523B64" w:rsidRPr="000E6FB3">
              <w:rPr>
                <w:sz w:val="22"/>
                <w:szCs w:val="22"/>
                <w:lang w:val="mk-MK"/>
              </w:rPr>
              <w:t>вклучително и бројот на лицата</w:t>
            </w:r>
            <w:r w:rsidR="009A7AF6" w:rsidRPr="000E6FB3">
              <w:rPr>
                <w:sz w:val="22"/>
                <w:szCs w:val="22"/>
                <w:lang w:val="mk-MK"/>
              </w:rPr>
              <w:t xml:space="preserve"> </w:t>
            </w:r>
            <w:r w:rsidR="00523B64" w:rsidRPr="000E6FB3">
              <w:rPr>
                <w:sz w:val="22"/>
                <w:szCs w:val="22"/>
                <w:lang w:val="mk-MK"/>
              </w:rPr>
              <w:t>вработени</w:t>
            </w:r>
            <w:r w:rsidR="009A7AF6" w:rsidRPr="000E6FB3">
              <w:rPr>
                <w:sz w:val="22"/>
                <w:szCs w:val="22"/>
                <w:lang w:val="mk-MK"/>
              </w:rPr>
              <w:t xml:space="preserve"> </w:t>
            </w:r>
            <w:r w:rsidR="00523B64" w:rsidRPr="000E6FB3">
              <w:rPr>
                <w:sz w:val="22"/>
                <w:szCs w:val="22"/>
                <w:lang w:val="mk-MK"/>
              </w:rPr>
              <w:t>преку</w:t>
            </w:r>
            <w:r w:rsidR="009A7AF6" w:rsidRPr="000E6FB3">
              <w:rPr>
                <w:sz w:val="22"/>
                <w:szCs w:val="22"/>
                <w:lang w:val="mk-MK"/>
              </w:rPr>
              <w:t xml:space="preserve"> </w:t>
            </w:r>
            <w:r w:rsidR="00523B64" w:rsidRPr="000E6FB3">
              <w:rPr>
                <w:sz w:val="22"/>
                <w:szCs w:val="22"/>
                <w:lang w:val="mk-MK"/>
              </w:rPr>
              <w:t>оваа</w:t>
            </w:r>
            <w:r w:rsidR="009A7AF6" w:rsidRPr="000E6FB3">
              <w:rPr>
                <w:sz w:val="22"/>
                <w:szCs w:val="22"/>
                <w:lang w:val="mk-MK"/>
              </w:rPr>
              <w:t xml:space="preserve"> </w:t>
            </w:r>
            <w:r w:rsidR="00523B64" w:rsidRPr="000E6FB3">
              <w:rPr>
                <w:sz w:val="22"/>
                <w:szCs w:val="22"/>
                <w:lang w:val="mk-MK"/>
              </w:rPr>
              <w:t>мерка</w:t>
            </w:r>
            <w:r w:rsidRPr="000E6FB3">
              <w:rPr>
                <w:sz w:val="22"/>
                <w:szCs w:val="22"/>
                <w:lang w:val="mk-MK"/>
              </w:rPr>
              <w:t>), освен</w:t>
            </w:r>
            <w:r w:rsidR="009A7AF6" w:rsidRPr="000E6FB3">
              <w:rPr>
                <w:sz w:val="22"/>
                <w:szCs w:val="22"/>
                <w:lang w:val="mk-MK"/>
              </w:rPr>
              <w:t xml:space="preserve"> </w:t>
            </w:r>
            <w:r w:rsidRPr="000E6FB3">
              <w:rPr>
                <w:sz w:val="22"/>
                <w:szCs w:val="22"/>
                <w:lang w:val="mk-MK"/>
              </w:rPr>
              <w:t>во</w:t>
            </w:r>
            <w:r w:rsidR="009A7AF6" w:rsidRPr="000E6FB3">
              <w:rPr>
                <w:sz w:val="22"/>
                <w:szCs w:val="22"/>
                <w:lang w:val="mk-MK"/>
              </w:rPr>
              <w:t xml:space="preserve"> </w:t>
            </w:r>
            <w:r w:rsidRPr="000E6FB3">
              <w:rPr>
                <w:sz w:val="22"/>
                <w:szCs w:val="22"/>
                <w:lang w:val="mk-MK"/>
              </w:rPr>
              <w:t>случај на престанок на работниот</w:t>
            </w:r>
            <w:r w:rsidR="009A7AF6" w:rsidRPr="000E6FB3">
              <w:rPr>
                <w:sz w:val="22"/>
                <w:szCs w:val="22"/>
                <w:lang w:val="mk-MK"/>
              </w:rPr>
              <w:t xml:space="preserve"> </w:t>
            </w:r>
            <w:r w:rsidRPr="000E6FB3">
              <w:rPr>
                <w:sz w:val="22"/>
                <w:szCs w:val="22"/>
                <w:lang w:val="mk-MK"/>
              </w:rPr>
              <w:t>однос</w:t>
            </w:r>
            <w:r w:rsidR="009A7AF6" w:rsidRPr="000E6FB3">
              <w:rPr>
                <w:sz w:val="22"/>
                <w:szCs w:val="22"/>
                <w:lang w:val="mk-MK"/>
              </w:rPr>
              <w:t xml:space="preserve"> </w:t>
            </w:r>
            <w:r w:rsidRPr="000E6FB3">
              <w:rPr>
                <w:sz w:val="22"/>
                <w:szCs w:val="22"/>
                <w:lang w:val="mk-MK"/>
              </w:rPr>
              <w:t>поради</w:t>
            </w:r>
            <w:r w:rsidR="009A7AF6" w:rsidRPr="000E6FB3">
              <w:rPr>
                <w:sz w:val="22"/>
                <w:szCs w:val="22"/>
                <w:lang w:val="mk-MK"/>
              </w:rPr>
              <w:t xml:space="preserve"> </w:t>
            </w:r>
            <w:r w:rsidRPr="000E6FB3">
              <w:rPr>
                <w:sz w:val="22"/>
                <w:szCs w:val="22"/>
                <w:lang w:val="mk-MK"/>
              </w:rPr>
              <w:t>смрт, пензија</w:t>
            </w:r>
            <w:r w:rsidR="00EE1A08" w:rsidRPr="000E6FB3">
              <w:rPr>
                <w:sz w:val="22"/>
                <w:szCs w:val="22"/>
                <w:lang w:val="mk-MK"/>
              </w:rPr>
              <w:t xml:space="preserve"> </w:t>
            </w:r>
            <w:r w:rsidRPr="000E6FB3">
              <w:rPr>
                <w:sz w:val="22"/>
                <w:szCs w:val="22"/>
                <w:lang w:val="mk-MK"/>
              </w:rPr>
              <w:t>или</w:t>
            </w:r>
            <w:r w:rsidR="00EE1A08" w:rsidRPr="000E6FB3">
              <w:rPr>
                <w:sz w:val="22"/>
                <w:szCs w:val="22"/>
                <w:lang w:val="mk-MK"/>
              </w:rPr>
              <w:t xml:space="preserve"> </w:t>
            </w:r>
            <w:r w:rsidRPr="000E6FB3">
              <w:rPr>
                <w:sz w:val="22"/>
                <w:szCs w:val="22"/>
                <w:lang w:val="mk-MK"/>
              </w:rPr>
              <w:t>неспособност</w:t>
            </w:r>
            <w:r w:rsidR="00EE1A08" w:rsidRPr="000E6FB3">
              <w:rPr>
                <w:sz w:val="22"/>
                <w:szCs w:val="22"/>
                <w:lang w:val="mk-MK"/>
              </w:rPr>
              <w:t xml:space="preserve"> </w:t>
            </w:r>
            <w:r w:rsidRPr="000E6FB3">
              <w:rPr>
                <w:sz w:val="22"/>
                <w:szCs w:val="22"/>
                <w:lang w:val="mk-MK"/>
              </w:rPr>
              <w:t>за</w:t>
            </w:r>
            <w:r w:rsidR="00EE1A08" w:rsidRPr="000E6FB3">
              <w:rPr>
                <w:sz w:val="22"/>
                <w:szCs w:val="22"/>
                <w:lang w:val="mk-MK"/>
              </w:rPr>
              <w:t xml:space="preserve"> </w:t>
            </w:r>
            <w:r w:rsidRPr="000E6FB3">
              <w:rPr>
                <w:sz w:val="22"/>
                <w:szCs w:val="22"/>
                <w:lang w:val="mk-MK"/>
              </w:rPr>
              <w:t>работа, во</w:t>
            </w:r>
            <w:r w:rsidR="00EE1A08" w:rsidRPr="000E6FB3">
              <w:rPr>
                <w:sz w:val="22"/>
                <w:szCs w:val="22"/>
                <w:lang w:val="mk-MK"/>
              </w:rPr>
              <w:t xml:space="preserve"> </w:t>
            </w:r>
            <w:r w:rsidRPr="000E6FB3">
              <w:rPr>
                <w:sz w:val="22"/>
                <w:szCs w:val="22"/>
                <w:lang w:val="mk-MK"/>
              </w:rPr>
              <w:t>спротивно е должен</w:t>
            </w:r>
            <w:r w:rsidR="00EE1A08" w:rsidRPr="000E6FB3">
              <w:rPr>
                <w:sz w:val="22"/>
                <w:szCs w:val="22"/>
                <w:lang w:val="mk-MK"/>
              </w:rPr>
              <w:t xml:space="preserve"> </w:t>
            </w:r>
            <w:r w:rsidRPr="000E6FB3">
              <w:rPr>
                <w:sz w:val="22"/>
                <w:szCs w:val="22"/>
                <w:lang w:val="mk-MK"/>
              </w:rPr>
              <w:t xml:space="preserve">во рок од </w:t>
            </w:r>
            <w:r w:rsidR="001873C8" w:rsidRPr="000E6FB3">
              <w:rPr>
                <w:sz w:val="22"/>
                <w:szCs w:val="22"/>
                <w:lang w:val="mk-MK"/>
              </w:rPr>
              <w:t xml:space="preserve">30 </w:t>
            </w:r>
            <w:r w:rsidRPr="000E6FB3">
              <w:rPr>
                <w:sz w:val="22"/>
                <w:szCs w:val="22"/>
                <w:lang w:val="mk-MK"/>
              </w:rPr>
              <w:t>дена да вработи</w:t>
            </w:r>
            <w:r w:rsidR="00EE1A08" w:rsidRPr="000E6FB3">
              <w:rPr>
                <w:sz w:val="22"/>
                <w:szCs w:val="22"/>
                <w:lang w:val="mk-MK"/>
              </w:rPr>
              <w:t xml:space="preserve"> </w:t>
            </w:r>
            <w:r w:rsidRPr="000E6FB3">
              <w:rPr>
                <w:sz w:val="22"/>
                <w:szCs w:val="22"/>
                <w:lang w:val="mk-MK"/>
              </w:rPr>
              <w:t>друго</w:t>
            </w:r>
            <w:r w:rsidR="00EE1A08" w:rsidRPr="000E6FB3">
              <w:rPr>
                <w:sz w:val="22"/>
                <w:szCs w:val="22"/>
                <w:lang w:val="mk-MK"/>
              </w:rPr>
              <w:t xml:space="preserve"> </w:t>
            </w:r>
            <w:r w:rsidRPr="000E6FB3">
              <w:rPr>
                <w:sz w:val="22"/>
                <w:szCs w:val="22"/>
                <w:lang w:val="mk-MK"/>
              </w:rPr>
              <w:t>лице</w:t>
            </w:r>
            <w:r w:rsidR="00523B64" w:rsidRPr="000E6FB3">
              <w:rPr>
                <w:sz w:val="22"/>
                <w:szCs w:val="22"/>
                <w:lang w:val="mk-MK"/>
              </w:rPr>
              <w:t>-</w:t>
            </w:r>
            <w:r w:rsidRPr="000E6FB3">
              <w:rPr>
                <w:sz w:val="22"/>
                <w:szCs w:val="22"/>
                <w:lang w:val="mk-MK"/>
              </w:rPr>
              <w:t xml:space="preserve"> со цел</w:t>
            </w:r>
            <w:r w:rsidR="00EE1A08" w:rsidRPr="000E6FB3">
              <w:rPr>
                <w:sz w:val="22"/>
                <w:szCs w:val="22"/>
                <w:lang w:val="mk-MK"/>
              </w:rPr>
              <w:t xml:space="preserve"> </w:t>
            </w:r>
            <w:r w:rsidRPr="000E6FB3">
              <w:rPr>
                <w:sz w:val="22"/>
                <w:szCs w:val="22"/>
                <w:lang w:val="mk-MK"/>
              </w:rPr>
              <w:t>надополнување на бројот, во</w:t>
            </w:r>
            <w:r w:rsidR="00EE1A08" w:rsidRPr="000E6FB3">
              <w:rPr>
                <w:sz w:val="22"/>
                <w:szCs w:val="22"/>
                <w:lang w:val="mk-MK"/>
              </w:rPr>
              <w:t xml:space="preserve"> </w:t>
            </w:r>
            <w:r w:rsidRPr="000E6FB3">
              <w:rPr>
                <w:sz w:val="22"/>
                <w:szCs w:val="22"/>
                <w:lang w:val="mk-MK"/>
              </w:rPr>
              <w:t>спротивно е должен да врати</w:t>
            </w:r>
            <w:r w:rsidR="00EE1A08" w:rsidRPr="000E6FB3">
              <w:rPr>
                <w:sz w:val="22"/>
                <w:szCs w:val="22"/>
                <w:lang w:val="mk-MK"/>
              </w:rPr>
              <w:t xml:space="preserve"> </w:t>
            </w:r>
            <w:r w:rsidRPr="000E6FB3">
              <w:rPr>
                <w:sz w:val="22"/>
                <w:szCs w:val="22"/>
                <w:lang w:val="mk-MK"/>
              </w:rPr>
              <w:t>сразмерен</w:t>
            </w:r>
            <w:r w:rsidR="00EE1A08" w:rsidRPr="000E6FB3">
              <w:rPr>
                <w:sz w:val="22"/>
                <w:szCs w:val="22"/>
                <w:lang w:val="mk-MK"/>
              </w:rPr>
              <w:t xml:space="preserve"> </w:t>
            </w:r>
            <w:r w:rsidRPr="000E6FB3">
              <w:rPr>
                <w:sz w:val="22"/>
                <w:szCs w:val="22"/>
                <w:lang w:val="mk-MK"/>
              </w:rPr>
              <w:t>износ од исплатените</w:t>
            </w:r>
            <w:r w:rsidR="00EE1A08" w:rsidRPr="000E6FB3">
              <w:rPr>
                <w:sz w:val="22"/>
                <w:szCs w:val="22"/>
                <w:lang w:val="mk-MK"/>
              </w:rPr>
              <w:t xml:space="preserve"> </w:t>
            </w:r>
            <w:r w:rsidRPr="000E6FB3">
              <w:rPr>
                <w:sz w:val="22"/>
                <w:szCs w:val="22"/>
                <w:lang w:val="mk-MK"/>
              </w:rPr>
              <w:t>средства (износот на субвенција</w:t>
            </w:r>
            <w:r w:rsidR="00EE1A08" w:rsidRPr="000E6FB3">
              <w:rPr>
                <w:sz w:val="22"/>
                <w:szCs w:val="22"/>
                <w:lang w:val="mk-MK"/>
              </w:rPr>
              <w:t xml:space="preserve"> </w:t>
            </w:r>
            <w:r w:rsidRPr="000E6FB3">
              <w:rPr>
                <w:sz w:val="22"/>
                <w:szCs w:val="22"/>
                <w:lang w:val="mk-MK"/>
              </w:rPr>
              <w:t>по</w:t>
            </w:r>
            <w:r w:rsidR="00EE1A08" w:rsidRPr="000E6FB3">
              <w:rPr>
                <w:sz w:val="22"/>
                <w:szCs w:val="22"/>
                <w:lang w:val="mk-MK"/>
              </w:rPr>
              <w:t xml:space="preserve"> </w:t>
            </w:r>
            <w:r w:rsidRPr="000E6FB3">
              <w:rPr>
                <w:sz w:val="22"/>
                <w:szCs w:val="22"/>
                <w:lang w:val="mk-MK"/>
              </w:rPr>
              <w:t>лице</w:t>
            </w:r>
            <w:r w:rsidR="00EE1A08" w:rsidRPr="000E6FB3">
              <w:rPr>
                <w:sz w:val="22"/>
                <w:szCs w:val="22"/>
                <w:lang w:val="mk-MK"/>
              </w:rPr>
              <w:t xml:space="preserve"> </w:t>
            </w:r>
            <w:r w:rsidRPr="000E6FB3">
              <w:rPr>
                <w:sz w:val="22"/>
                <w:szCs w:val="22"/>
                <w:lang w:val="mk-MK"/>
              </w:rPr>
              <w:t>поделен со вкупниот</w:t>
            </w:r>
            <w:r w:rsidR="00EE1A08" w:rsidRPr="000E6FB3">
              <w:rPr>
                <w:sz w:val="22"/>
                <w:szCs w:val="22"/>
                <w:lang w:val="mk-MK"/>
              </w:rPr>
              <w:t xml:space="preserve"> </w:t>
            </w:r>
            <w:r w:rsidRPr="000E6FB3">
              <w:rPr>
                <w:sz w:val="22"/>
                <w:szCs w:val="22"/>
                <w:lang w:val="mk-MK"/>
              </w:rPr>
              <w:t>број на месеци</w:t>
            </w:r>
            <w:r w:rsidR="001873C8" w:rsidRPr="000E6FB3">
              <w:rPr>
                <w:sz w:val="22"/>
                <w:szCs w:val="22"/>
                <w:lang w:val="mk-MK"/>
              </w:rPr>
              <w:t>)</w:t>
            </w:r>
            <w:r w:rsidRPr="000E6FB3">
              <w:rPr>
                <w:sz w:val="22"/>
                <w:szCs w:val="22"/>
                <w:lang w:val="mk-MK"/>
              </w:rPr>
              <w:t>.</w:t>
            </w:r>
          </w:p>
          <w:p w14:paraId="5EF05109" w14:textId="77777777" w:rsidR="00E9341E" w:rsidRPr="000E6FB3" w:rsidRDefault="00E9341E" w:rsidP="002062F5">
            <w:pPr>
              <w:pStyle w:val="ListParagraph"/>
              <w:jc w:val="both"/>
              <w:rPr>
                <w:sz w:val="22"/>
                <w:szCs w:val="22"/>
                <w:lang w:val="mk-MK"/>
              </w:rPr>
            </w:pPr>
          </w:p>
          <w:p w14:paraId="2A4DE570" w14:textId="775D61A4" w:rsidR="00B84D77" w:rsidRPr="000E6FB3" w:rsidRDefault="00D65642" w:rsidP="00AB7211">
            <w:pPr>
              <w:pStyle w:val="ListParagraph2"/>
              <w:spacing w:after="120" w:line="240" w:lineRule="auto"/>
              <w:ind w:left="0"/>
              <w:jc w:val="both"/>
              <w:rPr>
                <w:rFonts w:cs="Calibri"/>
                <w:lang w:val="mk-MK"/>
              </w:rPr>
            </w:pPr>
            <w:r w:rsidRPr="000E6FB3">
              <w:rPr>
                <w:rFonts w:cs="Calibri"/>
                <w:lang w:val="mk-MK"/>
              </w:rPr>
              <w:t>Правата и обврските се опишани и регулирани во О</w:t>
            </w:r>
            <w:r w:rsidR="00FA1A16" w:rsidRPr="000E6FB3">
              <w:rPr>
                <w:rFonts w:cs="Calibri"/>
                <w:lang w:val="mk-MK"/>
              </w:rPr>
              <w:t xml:space="preserve">перативните </w:t>
            </w:r>
            <w:r w:rsidRPr="000E6FB3">
              <w:rPr>
                <w:rFonts w:cs="Calibri"/>
                <w:lang w:val="mk-MK"/>
              </w:rPr>
              <w:t>У</w:t>
            </w:r>
            <w:r w:rsidR="00FA1A16" w:rsidRPr="000E6FB3">
              <w:rPr>
                <w:rFonts w:cs="Calibri"/>
                <w:lang w:val="mk-MK"/>
              </w:rPr>
              <w:t>патства</w:t>
            </w:r>
            <w:r w:rsidRPr="000E6FB3">
              <w:rPr>
                <w:rFonts w:cs="Calibri"/>
                <w:lang w:val="mk-MK"/>
              </w:rPr>
              <w:t xml:space="preserve"> и договорот</w:t>
            </w:r>
            <w:r w:rsidR="00887DF4">
              <w:rPr>
                <w:rStyle w:val="FootnoteReference"/>
                <w:lang w:val="mk-MK"/>
              </w:rPr>
              <w:footnoteReference w:id="15"/>
            </w:r>
            <w:r w:rsidR="00887DF4" w:rsidRPr="000E6FB3">
              <w:rPr>
                <w:rFonts w:cs="Calibri"/>
                <w:lang w:val="mk-MK"/>
              </w:rPr>
              <w:t>.</w:t>
            </w:r>
            <w:r w:rsidR="00FD60B8" w:rsidRPr="000E6FB3">
              <w:rPr>
                <w:rFonts w:cs="Calibri"/>
                <w:lang w:val="mk-MK"/>
              </w:rPr>
              <w:t>.</w:t>
            </w:r>
          </w:p>
        </w:tc>
      </w:tr>
      <w:tr w:rsidR="00945ED8" w:rsidRPr="000E6FB3" w14:paraId="17941765" w14:textId="77777777" w:rsidTr="0CE9065E">
        <w:trPr>
          <w:trHeight w:val="624"/>
        </w:trPr>
        <w:tc>
          <w:tcPr>
            <w:tcW w:w="10617" w:type="dxa"/>
            <w:gridSpan w:val="2"/>
            <w:shd w:val="clear" w:color="auto" w:fill="FFF2CC" w:themeFill="accent4" w:themeFillTint="33"/>
            <w:vAlign w:val="center"/>
          </w:tcPr>
          <w:p w14:paraId="6CDA8E5B" w14:textId="77777777" w:rsidR="00945ED8" w:rsidRPr="000E6FB3" w:rsidRDefault="00945ED8" w:rsidP="003A35BB">
            <w:pPr>
              <w:pStyle w:val="PlainText"/>
              <w:jc w:val="center"/>
              <w:rPr>
                <w:rFonts w:ascii="StobiSerif Regular" w:hAnsi="StobiSerif Regular" w:cs="Calibri"/>
                <w:b/>
                <w:bCs/>
                <w:color w:val="0070C0"/>
                <w:sz w:val="22"/>
                <w:szCs w:val="22"/>
                <w:lang w:val="mk-MK"/>
              </w:rPr>
            </w:pPr>
            <w:r w:rsidRPr="000E6FB3">
              <w:rPr>
                <w:rFonts w:ascii="StobiSerif Regular" w:hAnsi="StobiSerif Regular" w:cs="Calibri"/>
                <w:b/>
                <w:bCs/>
                <w:color w:val="000000" w:themeColor="text1"/>
                <w:sz w:val="22"/>
                <w:szCs w:val="22"/>
                <w:lang w:val="mk-MK"/>
              </w:rPr>
              <w:lastRenderedPageBreak/>
              <w:t>Реализација</w:t>
            </w:r>
          </w:p>
        </w:tc>
      </w:tr>
      <w:tr w:rsidR="00945ED8" w:rsidRPr="000E6FB3" w14:paraId="649110D0" w14:textId="77777777" w:rsidTr="0CE9065E">
        <w:trPr>
          <w:trHeight w:val="1263"/>
        </w:trPr>
        <w:tc>
          <w:tcPr>
            <w:tcW w:w="10617" w:type="dxa"/>
            <w:gridSpan w:val="2"/>
            <w:shd w:val="clear" w:color="auto" w:fill="auto"/>
          </w:tcPr>
          <w:p w14:paraId="27524B8B" w14:textId="77777777" w:rsidR="005D4AB2" w:rsidRPr="000E6FB3" w:rsidRDefault="005D4AB2" w:rsidP="00D65642">
            <w:pPr>
              <w:spacing w:after="0" w:line="240" w:lineRule="auto"/>
              <w:jc w:val="both"/>
            </w:pPr>
          </w:p>
          <w:p w14:paraId="1B28E2C6" w14:textId="3DFBCDE1" w:rsidR="00945ED8" w:rsidRPr="000E6FB3" w:rsidRDefault="00945ED8" w:rsidP="00D65642">
            <w:pPr>
              <w:spacing w:after="0" w:line="240" w:lineRule="auto"/>
              <w:jc w:val="both"/>
            </w:pPr>
            <w:r w:rsidRPr="000E6FB3">
              <w:t>Јавен</w:t>
            </w:r>
            <w:r w:rsidR="00525E90">
              <w:t xml:space="preserve"> </w:t>
            </w:r>
            <w:r w:rsidR="00D65642" w:rsidRPr="000E6FB3">
              <w:t>повик</w:t>
            </w:r>
            <w:r w:rsidRPr="000E6FB3">
              <w:t>/Известување</w:t>
            </w:r>
            <w:r w:rsidR="00FA1A16" w:rsidRPr="000E6FB3">
              <w:t>,</w:t>
            </w:r>
            <w:r w:rsidRPr="000E6FB3">
              <w:t xml:space="preserve"> Пријава за учество</w:t>
            </w:r>
            <w:r w:rsidR="00FA1A16" w:rsidRPr="000E6FB3">
              <w:t>,</w:t>
            </w:r>
            <w:r w:rsidRPr="000E6FB3">
              <w:t xml:space="preserve"> Посредување и повикување од евиденцијата од страна на вработеното лице во Центарот за вработување</w:t>
            </w:r>
            <w:r w:rsidR="003708DA" w:rsidRPr="000E6FB3">
              <w:t>, известување од страна на цен</w:t>
            </w:r>
            <w:r w:rsidR="00ED2778" w:rsidRPr="000E6FB3">
              <w:t>т</w:t>
            </w:r>
            <w:r w:rsidR="003708DA" w:rsidRPr="000E6FB3">
              <w:t>рите за социјална работа</w:t>
            </w:r>
            <w:r w:rsidR="00525E90">
              <w:t>, Селекција, вработување, потпишување на договор, мониторинг.</w:t>
            </w:r>
          </w:p>
          <w:p w14:paraId="0A908027" w14:textId="77777777" w:rsidR="00CA52A9" w:rsidRPr="000E6FB3" w:rsidRDefault="00CA52A9" w:rsidP="00D65642">
            <w:pPr>
              <w:spacing w:after="0" w:line="240" w:lineRule="auto"/>
              <w:jc w:val="both"/>
              <w:rPr>
                <w:color w:val="0070C0"/>
              </w:rPr>
            </w:pPr>
          </w:p>
        </w:tc>
      </w:tr>
    </w:tbl>
    <w:p w14:paraId="33E9735A" w14:textId="0D4F27EF" w:rsidR="001A7943" w:rsidRPr="000E6FB3" w:rsidRDefault="001A7943" w:rsidP="001A7943">
      <w:pPr>
        <w:jc w:val="both"/>
        <w:rPr>
          <w:b/>
          <w:bCs/>
          <w:color w:val="0070C0"/>
          <w:u w:val="single"/>
        </w:rPr>
      </w:pPr>
    </w:p>
    <w:p w14:paraId="496A56B1" w14:textId="77777777" w:rsidR="00FF0279" w:rsidRPr="000E6FB3" w:rsidRDefault="00FF0279" w:rsidP="00945ED8">
      <w:pPr>
        <w:jc w:val="both"/>
        <w:rPr>
          <w:b/>
          <w:bCs/>
          <w:color w:val="0070C0"/>
          <w:u w:val="single"/>
        </w:rPr>
      </w:pPr>
    </w:p>
    <w:tbl>
      <w:tblPr>
        <w:tblW w:w="0" w:type="auto"/>
        <w:tblInd w:w="108"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0A0" w:firstRow="1" w:lastRow="0" w:firstColumn="1" w:lastColumn="0" w:noHBand="0" w:noVBand="0"/>
      </w:tblPr>
      <w:tblGrid>
        <w:gridCol w:w="2047"/>
        <w:gridCol w:w="8445"/>
      </w:tblGrid>
      <w:tr w:rsidR="00D828C0" w:rsidRPr="000E6FB3" w14:paraId="7D481DD2" w14:textId="77777777" w:rsidTr="0CE9065E">
        <w:trPr>
          <w:trHeight w:val="590"/>
        </w:trPr>
        <w:tc>
          <w:tcPr>
            <w:tcW w:w="0" w:type="auto"/>
            <w:shd w:val="clear" w:color="auto" w:fill="FFF2CC" w:themeFill="accent4" w:themeFillTint="33"/>
            <w:vAlign w:val="center"/>
          </w:tcPr>
          <w:p w14:paraId="1DFB11A0" w14:textId="77777777" w:rsidR="00074D1D" w:rsidRPr="000E6FB3" w:rsidRDefault="00074D1D" w:rsidP="007633E9">
            <w:pPr>
              <w:spacing w:after="0" w:line="240" w:lineRule="auto"/>
              <w:rPr>
                <w:b/>
                <w:bCs/>
              </w:rPr>
            </w:pPr>
            <w:r w:rsidRPr="000E6FB3">
              <w:rPr>
                <w:b/>
                <w:bCs/>
              </w:rPr>
              <w:t>Наслов на мерката</w:t>
            </w:r>
          </w:p>
        </w:tc>
        <w:tc>
          <w:tcPr>
            <w:tcW w:w="0" w:type="auto"/>
            <w:shd w:val="clear" w:color="auto" w:fill="FFF2CC" w:themeFill="accent4" w:themeFillTint="33"/>
            <w:vAlign w:val="center"/>
          </w:tcPr>
          <w:p w14:paraId="43DFD701" w14:textId="1B53B986" w:rsidR="00074D1D" w:rsidRPr="000E6FB3" w:rsidRDefault="00074D1D" w:rsidP="007633E9">
            <w:pPr>
              <w:autoSpaceDE w:val="0"/>
              <w:autoSpaceDN w:val="0"/>
              <w:adjustRightInd w:val="0"/>
              <w:spacing w:after="0" w:line="240" w:lineRule="auto"/>
              <w:jc w:val="both"/>
              <w:rPr>
                <w:b/>
                <w:bCs/>
              </w:rPr>
            </w:pPr>
            <w:bookmarkStart w:id="13" w:name="_Toc129084384"/>
            <w:r w:rsidRPr="000E6FB3">
              <w:rPr>
                <w:rStyle w:val="Heading3Char"/>
                <w:rFonts w:ascii="StobiSerif Regular" w:hAnsi="StobiSerif Regular"/>
                <w:b/>
                <w:color w:val="auto"/>
                <w:sz w:val="22"/>
                <w:szCs w:val="22"/>
                <w:lang w:val="mk-MK"/>
              </w:rPr>
              <w:t>2.2 Вработување и раст на правни субјекти</w:t>
            </w:r>
            <w:bookmarkEnd w:id="13"/>
          </w:p>
        </w:tc>
      </w:tr>
      <w:tr w:rsidR="00D828C0" w:rsidRPr="000E6FB3" w14:paraId="6D243A95" w14:textId="77777777" w:rsidTr="0CE9065E">
        <w:trPr>
          <w:trHeight w:val="590"/>
        </w:trPr>
        <w:tc>
          <w:tcPr>
            <w:tcW w:w="0" w:type="auto"/>
            <w:shd w:val="clear" w:color="auto" w:fill="FFF2CC" w:themeFill="accent4" w:themeFillTint="33"/>
            <w:vAlign w:val="center"/>
          </w:tcPr>
          <w:p w14:paraId="52AD0709" w14:textId="77777777" w:rsidR="00074D1D" w:rsidRPr="000E6FB3" w:rsidRDefault="00074D1D" w:rsidP="007633E9">
            <w:pPr>
              <w:spacing w:after="0" w:line="240" w:lineRule="auto"/>
              <w:rPr>
                <w:b/>
                <w:bCs/>
              </w:rPr>
            </w:pPr>
            <w:r w:rsidRPr="000E6FB3">
              <w:rPr>
                <w:b/>
                <w:bCs/>
              </w:rPr>
              <w:t>Цел на мерка</w:t>
            </w:r>
          </w:p>
        </w:tc>
        <w:tc>
          <w:tcPr>
            <w:tcW w:w="0" w:type="auto"/>
            <w:shd w:val="clear" w:color="auto" w:fill="FFF2CC" w:themeFill="accent4" w:themeFillTint="33"/>
            <w:vAlign w:val="center"/>
          </w:tcPr>
          <w:p w14:paraId="52F3C6F3" w14:textId="77777777" w:rsidR="00074D1D" w:rsidRPr="000E6FB3" w:rsidRDefault="00074D1D" w:rsidP="007633E9">
            <w:pPr>
              <w:autoSpaceDE w:val="0"/>
              <w:autoSpaceDN w:val="0"/>
              <w:adjustRightInd w:val="0"/>
              <w:spacing w:after="0" w:line="240" w:lineRule="auto"/>
              <w:jc w:val="both"/>
            </w:pPr>
            <w:r w:rsidRPr="000E6FB3">
              <w:t>Поддршка во креирање на нови работни места во микро, мали и средни претпријатија, социјални претпријатија и граѓански организации</w:t>
            </w:r>
          </w:p>
        </w:tc>
      </w:tr>
      <w:tr w:rsidR="00D828C0" w:rsidRPr="000E6FB3" w14:paraId="6A75ECF8" w14:textId="77777777" w:rsidTr="0CE9065E">
        <w:trPr>
          <w:trHeight w:val="587"/>
        </w:trPr>
        <w:tc>
          <w:tcPr>
            <w:tcW w:w="0" w:type="auto"/>
            <w:shd w:val="clear" w:color="auto" w:fill="FFF2CC" w:themeFill="accent4" w:themeFillTint="33"/>
            <w:vAlign w:val="center"/>
          </w:tcPr>
          <w:p w14:paraId="21E84BF5" w14:textId="77777777" w:rsidR="00074D1D" w:rsidRPr="000E6FB3" w:rsidRDefault="00074D1D" w:rsidP="007633E9">
            <w:pPr>
              <w:spacing w:after="0" w:line="240" w:lineRule="auto"/>
              <w:rPr>
                <w:b/>
                <w:bCs/>
              </w:rPr>
            </w:pPr>
            <w:r w:rsidRPr="000E6FB3">
              <w:rPr>
                <w:b/>
                <w:bCs/>
              </w:rPr>
              <w:t>Целна група</w:t>
            </w:r>
          </w:p>
        </w:tc>
        <w:tc>
          <w:tcPr>
            <w:tcW w:w="0" w:type="auto"/>
            <w:shd w:val="clear" w:color="auto" w:fill="FFF2CC" w:themeFill="accent4" w:themeFillTint="33"/>
            <w:vAlign w:val="center"/>
          </w:tcPr>
          <w:p w14:paraId="67B6CA25" w14:textId="77777777" w:rsidR="00074D1D" w:rsidRPr="000E6FB3" w:rsidRDefault="00074D1D" w:rsidP="007633E9">
            <w:pPr>
              <w:spacing w:after="0" w:line="240" w:lineRule="auto"/>
              <w:jc w:val="both"/>
            </w:pPr>
            <w:r w:rsidRPr="000E6FB3">
              <w:t>Невработени лица евидентирани во АВРСМ</w:t>
            </w:r>
          </w:p>
        </w:tc>
      </w:tr>
      <w:tr w:rsidR="00D828C0" w:rsidRPr="000E6FB3" w14:paraId="0973F600" w14:textId="77777777" w:rsidTr="0CE9065E">
        <w:trPr>
          <w:trHeight w:val="506"/>
        </w:trPr>
        <w:tc>
          <w:tcPr>
            <w:tcW w:w="0" w:type="auto"/>
            <w:shd w:val="clear" w:color="auto" w:fill="FFF2CC" w:themeFill="accent4" w:themeFillTint="33"/>
            <w:vAlign w:val="center"/>
          </w:tcPr>
          <w:p w14:paraId="4910C5C7" w14:textId="77777777" w:rsidR="00074D1D" w:rsidRPr="000E6FB3" w:rsidRDefault="00074D1D" w:rsidP="007633E9">
            <w:pPr>
              <w:spacing w:after="0" w:line="240" w:lineRule="auto"/>
              <w:rPr>
                <w:b/>
                <w:bCs/>
              </w:rPr>
            </w:pPr>
            <w:r w:rsidRPr="000E6FB3">
              <w:rPr>
                <w:b/>
                <w:bCs/>
              </w:rPr>
              <w:t>Опфат на мерката</w:t>
            </w:r>
          </w:p>
        </w:tc>
        <w:tc>
          <w:tcPr>
            <w:tcW w:w="0" w:type="auto"/>
            <w:shd w:val="clear" w:color="auto" w:fill="FFF2CC" w:themeFill="accent4" w:themeFillTint="33"/>
            <w:vAlign w:val="center"/>
          </w:tcPr>
          <w:p w14:paraId="23803B69" w14:textId="44916634" w:rsidR="00074D1D" w:rsidRPr="000E6FB3" w:rsidRDefault="002923C5" w:rsidP="00A876C6">
            <w:pPr>
              <w:spacing w:after="0" w:line="240" w:lineRule="auto"/>
              <w:rPr>
                <w:b/>
              </w:rPr>
            </w:pPr>
            <w:r w:rsidRPr="002923C5">
              <w:rPr>
                <w:b/>
                <w:bCs/>
                <w:lang w:val="ru-RU"/>
              </w:rPr>
              <w:t>53</w:t>
            </w:r>
            <w:r w:rsidRPr="00794B69">
              <w:rPr>
                <w:b/>
                <w:bCs/>
                <w:lang w:val="ru-RU"/>
              </w:rPr>
              <w:t>6</w:t>
            </w:r>
            <w:r w:rsidR="007562F4" w:rsidRPr="007562F4">
              <w:rPr>
                <w:lang w:val="ru-RU"/>
              </w:rPr>
              <w:t xml:space="preserve"> </w:t>
            </w:r>
            <w:r w:rsidR="00074D1D" w:rsidRPr="000E6FB3">
              <w:t>невработени лица евидентирани во АВРСМ</w:t>
            </w:r>
            <w:r w:rsidR="00A876C6" w:rsidRPr="000E6FB3">
              <w:t xml:space="preserve"> од следните целни групи:</w:t>
            </w:r>
            <w:r w:rsidR="00074D1D" w:rsidRPr="000E6FB3">
              <w:t xml:space="preserve"> млади лица до 29 години, </w:t>
            </w:r>
            <w:r w:rsidR="005B00B8" w:rsidRPr="000E6FB3">
              <w:t xml:space="preserve">лица над 29 години, </w:t>
            </w:r>
            <w:r w:rsidR="00074D1D" w:rsidRPr="000E6FB3">
              <w:t>корисници на гарантиранa минимална помош</w:t>
            </w:r>
            <w:r w:rsidR="00D828C0" w:rsidRPr="000E6FB3">
              <w:t xml:space="preserve">, </w:t>
            </w:r>
            <w:r w:rsidR="00074D1D" w:rsidRPr="000E6FB3">
              <w:t>Роми</w:t>
            </w:r>
            <w:r w:rsidR="00755A6C" w:rsidRPr="000E6FB3">
              <w:t xml:space="preserve"> и жени Ромки со заршено средно или високо образование.</w:t>
            </w:r>
          </w:p>
        </w:tc>
      </w:tr>
      <w:tr w:rsidR="00D828C0" w:rsidRPr="000E6FB3" w14:paraId="016B8BF9" w14:textId="77777777" w:rsidTr="0CE9065E">
        <w:trPr>
          <w:trHeight w:val="506"/>
        </w:trPr>
        <w:tc>
          <w:tcPr>
            <w:tcW w:w="0" w:type="auto"/>
            <w:shd w:val="clear" w:color="auto" w:fill="FFF2CC" w:themeFill="accent4" w:themeFillTint="33"/>
            <w:vAlign w:val="center"/>
          </w:tcPr>
          <w:p w14:paraId="40B12316" w14:textId="77777777" w:rsidR="00074D1D" w:rsidRPr="000E6FB3" w:rsidRDefault="00074D1D" w:rsidP="007633E9">
            <w:pPr>
              <w:autoSpaceDE w:val="0"/>
              <w:autoSpaceDN w:val="0"/>
              <w:adjustRightInd w:val="0"/>
              <w:spacing w:after="0" w:line="240" w:lineRule="auto"/>
              <w:rPr>
                <w:b/>
                <w:bCs/>
              </w:rPr>
            </w:pPr>
            <w:r w:rsidRPr="000E6FB3">
              <w:rPr>
                <w:b/>
                <w:bCs/>
              </w:rPr>
              <w:t>Надлежна институција</w:t>
            </w:r>
          </w:p>
        </w:tc>
        <w:tc>
          <w:tcPr>
            <w:tcW w:w="0" w:type="auto"/>
            <w:shd w:val="clear" w:color="auto" w:fill="FFF2CC" w:themeFill="accent4" w:themeFillTint="33"/>
            <w:vAlign w:val="center"/>
          </w:tcPr>
          <w:p w14:paraId="669BC899" w14:textId="77777777" w:rsidR="00074D1D" w:rsidRPr="000E6FB3" w:rsidRDefault="00074D1D" w:rsidP="007633E9">
            <w:pPr>
              <w:spacing w:after="0" w:line="240" w:lineRule="auto"/>
              <w:jc w:val="both"/>
            </w:pPr>
            <w:r w:rsidRPr="000E6FB3">
              <w:t>МТСП, АВРСМ, ЦРРСМ, УЈП, ЦСР</w:t>
            </w:r>
          </w:p>
        </w:tc>
      </w:tr>
      <w:tr w:rsidR="00074D1D" w:rsidRPr="000E6FB3" w14:paraId="20D15D04" w14:textId="77777777" w:rsidTr="0CE9065E">
        <w:trPr>
          <w:trHeight w:val="599"/>
        </w:trPr>
        <w:tc>
          <w:tcPr>
            <w:tcW w:w="0" w:type="auto"/>
            <w:gridSpan w:val="2"/>
            <w:shd w:val="clear" w:color="auto" w:fill="FFF2CC" w:themeFill="accent4" w:themeFillTint="33"/>
            <w:vAlign w:val="center"/>
          </w:tcPr>
          <w:p w14:paraId="15E582A3" w14:textId="77777777" w:rsidR="00074D1D" w:rsidRPr="000E6FB3" w:rsidRDefault="00074D1D" w:rsidP="007633E9">
            <w:pPr>
              <w:spacing w:after="0" w:line="240" w:lineRule="auto"/>
              <w:jc w:val="center"/>
              <w:rPr>
                <w:b/>
                <w:bCs/>
              </w:rPr>
            </w:pPr>
            <w:r w:rsidRPr="000E6FB3">
              <w:rPr>
                <w:b/>
                <w:bCs/>
              </w:rPr>
              <w:t>Висина на финансиската поддршка</w:t>
            </w:r>
          </w:p>
        </w:tc>
      </w:tr>
      <w:tr w:rsidR="00074D1D" w:rsidRPr="000E6FB3" w14:paraId="1A777D90" w14:textId="77777777" w:rsidTr="0CE9065E">
        <w:trPr>
          <w:trHeight w:val="600"/>
        </w:trPr>
        <w:tc>
          <w:tcPr>
            <w:tcW w:w="0" w:type="auto"/>
            <w:gridSpan w:val="2"/>
            <w:shd w:val="clear" w:color="auto" w:fill="auto"/>
            <w:vAlign w:val="center"/>
          </w:tcPr>
          <w:p w14:paraId="1AEA3178" w14:textId="1574D648" w:rsidR="00074D1D" w:rsidRPr="000E6FB3" w:rsidRDefault="006C6CB9" w:rsidP="007633E9">
            <w:pPr>
              <w:spacing w:after="60" w:line="240" w:lineRule="auto"/>
              <w:jc w:val="both"/>
            </w:pPr>
            <w:r w:rsidRPr="000E6FB3">
              <w:t>Поддршка за ново вработување до 460</w:t>
            </w:r>
            <w:r w:rsidR="00074D1D" w:rsidRPr="000E6FB3">
              <w:t>.000 денари, 768.750 денари</w:t>
            </w:r>
            <w:r w:rsidR="00755A6C" w:rsidRPr="000E6FB3">
              <w:t xml:space="preserve">, </w:t>
            </w:r>
            <w:r w:rsidR="00074D1D" w:rsidRPr="000E6FB3">
              <w:t>1.000.000</w:t>
            </w:r>
            <w:r w:rsidR="00F056EB" w:rsidRPr="000E6FB3">
              <w:t xml:space="preserve"> </w:t>
            </w:r>
            <w:r w:rsidR="00074D1D" w:rsidRPr="000E6FB3">
              <w:t xml:space="preserve">денари </w:t>
            </w:r>
            <w:r w:rsidR="00085514">
              <w:t xml:space="preserve">или 1.100.000 денари </w:t>
            </w:r>
            <w:r w:rsidR="00074D1D" w:rsidRPr="000E6FB3">
              <w:t>(во зависност од возраста и од бројот на одобрени вработувања).</w:t>
            </w:r>
          </w:p>
          <w:p w14:paraId="25787D9C" w14:textId="604112BE" w:rsidR="00074D1D" w:rsidRPr="000E6FB3" w:rsidRDefault="00074D1D" w:rsidP="007633E9">
            <w:pPr>
              <w:spacing w:after="60" w:line="240" w:lineRule="auto"/>
              <w:jc w:val="both"/>
            </w:pPr>
            <w:r w:rsidRPr="000E6FB3">
              <w:t>Висината на грантот за вработување на едно лице на возраст над 29 години изнесува 92.000 денари, за лица до 29 години возраст висината на грантот за вработено едно лице изнесува 153.750 денари, за лица корисници на гарантирана минимална помош и за невработени лица од ромска етничка заедница, висината на грантот за вработено едно лице изнесува 200.000 денари</w:t>
            </w:r>
            <w:r w:rsidR="00755A6C" w:rsidRPr="000E6FB3">
              <w:t xml:space="preserve"> </w:t>
            </w:r>
            <w:r w:rsidR="00755A6C" w:rsidRPr="000E6FB3">
              <w:lastRenderedPageBreak/>
              <w:t xml:space="preserve">и за жени Ромки со завршено средно или високо образование висината на грантот ќе изнесува </w:t>
            </w:r>
            <w:r w:rsidR="00D9053A" w:rsidRPr="000E6FB3">
              <w:t>220,000 денари.</w:t>
            </w:r>
          </w:p>
        </w:tc>
      </w:tr>
      <w:tr w:rsidR="00074D1D" w:rsidRPr="000E6FB3" w14:paraId="50E8241C" w14:textId="77777777" w:rsidTr="0CE9065E">
        <w:trPr>
          <w:trHeight w:val="503"/>
        </w:trPr>
        <w:tc>
          <w:tcPr>
            <w:tcW w:w="0" w:type="auto"/>
            <w:gridSpan w:val="2"/>
            <w:shd w:val="clear" w:color="auto" w:fill="FFF2CC" w:themeFill="accent4" w:themeFillTint="33"/>
            <w:vAlign w:val="center"/>
          </w:tcPr>
          <w:p w14:paraId="7518BBC3" w14:textId="77777777" w:rsidR="00074D1D" w:rsidRPr="000E6FB3" w:rsidRDefault="00074D1D" w:rsidP="007633E9">
            <w:pPr>
              <w:spacing w:after="0" w:line="240" w:lineRule="auto"/>
              <w:jc w:val="center"/>
              <w:rPr>
                <w:b/>
                <w:bCs/>
              </w:rPr>
            </w:pPr>
            <w:r w:rsidRPr="000E6FB3">
              <w:rPr>
                <w:b/>
                <w:bCs/>
              </w:rPr>
              <w:lastRenderedPageBreak/>
              <w:t>Корисници</w:t>
            </w:r>
          </w:p>
        </w:tc>
      </w:tr>
      <w:tr w:rsidR="00074D1D" w:rsidRPr="000E6FB3" w14:paraId="3B74B50F" w14:textId="77777777" w:rsidTr="0CE9065E">
        <w:trPr>
          <w:trHeight w:val="478"/>
        </w:trPr>
        <w:tc>
          <w:tcPr>
            <w:tcW w:w="0" w:type="auto"/>
            <w:gridSpan w:val="2"/>
            <w:shd w:val="clear" w:color="auto" w:fill="auto"/>
            <w:vAlign w:val="center"/>
          </w:tcPr>
          <w:p w14:paraId="74BE1691" w14:textId="19171AA9" w:rsidR="00074D1D" w:rsidRPr="000E6FB3" w:rsidRDefault="00074D1D" w:rsidP="002C1B86">
            <w:pPr>
              <w:spacing w:after="0" w:line="240" w:lineRule="auto"/>
            </w:pPr>
            <w:r w:rsidRPr="000E6FB3">
              <w:t>Микро, мали и средни претпријатија, социјални претпријатија и граѓански организации заинтересирани за отворање нови работни места.</w:t>
            </w:r>
            <w:r w:rsidR="00C94AD4" w:rsidRPr="000E6FB3">
              <w:t xml:space="preserve"> </w:t>
            </w:r>
            <w:r w:rsidRPr="000E6FB3">
              <w:t xml:space="preserve">Нови претпријатија основани преку Програмата за Самовработување во </w:t>
            </w:r>
            <w:r w:rsidR="002062F5" w:rsidRPr="00BB48AA">
              <w:t xml:space="preserve">2022 </w:t>
            </w:r>
            <w:r w:rsidRPr="00BB48AA">
              <w:t>година</w:t>
            </w:r>
            <w:r w:rsidRPr="000E6FB3">
              <w:t>.</w:t>
            </w:r>
            <w:r w:rsidR="00C94AD4" w:rsidRPr="000E6FB3">
              <w:t xml:space="preserve"> </w:t>
            </w:r>
            <w:r w:rsidRPr="000E6FB3">
              <w:t>Невработени лица.</w:t>
            </w:r>
          </w:p>
        </w:tc>
      </w:tr>
      <w:tr w:rsidR="00074D1D" w:rsidRPr="000E6FB3" w14:paraId="0DCFBA1D" w14:textId="77777777" w:rsidTr="0CE9065E">
        <w:trPr>
          <w:trHeight w:val="541"/>
        </w:trPr>
        <w:tc>
          <w:tcPr>
            <w:tcW w:w="0" w:type="auto"/>
            <w:gridSpan w:val="2"/>
            <w:shd w:val="clear" w:color="auto" w:fill="FFF2CC" w:themeFill="accent4" w:themeFillTint="33"/>
            <w:vAlign w:val="center"/>
          </w:tcPr>
          <w:p w14:paraId="0752C802" w14:textId="77777777" w:rsidR="00074D1D" w:rsidRPr="000E6FB3" w:rsidRDefault="00074D1D" w:rsidP="007633E9">
            <w:pPr>
              <w:spacing w:after="0"/>
              <w:jc w:val="center"/>
              <w:rPr>
                <w:b/>
                <w:bCs/>
              </w:rPr>
            </w:pPr>
            <w:r w:rsidRPr="000E6FB3">
              <w:rPr>
                <w:b/>
                <w:bCs/>
              </w:rPr>
              <w:t>Начин на пријавување</w:t>
            </w:r>
          </w:p>
        </w:tc>
      </w:tr>
      <w:tr w:rsidR="00074D1D" w:rsidRPr="000E6FB3" w14:paraId="7396DD91" w14:textId="77777777" w:rsidTr="0CE9065E">
        <w:trPr>
          <w:trHeight w:val="499"/>
        </w:trPr>
        <w:tc>
          <w:tcPr>
            <w:tcW w:w="0" w:type="auto"/>
            <w:gridSpan w:val="2"/>
            <w:shd w:val="clear" w:color="auto" w:fill="auto"/>
            <w:vAlign w:val="center"/>
          </w:tcPr>
          <w:p w14:paraId="7523A5A7" w14:textId="77777777" w:rsidR="00074D1D" w:rsidRPr="000E6FB3" w:rsidRDefault="00074D1D" w:rsidP="002C1B86">
            <w:pPr>
              <w:spacing w:after="0"/>
            </w:pPr>
            <w:r w:rsidRPr="000E6FB3">
              <w:t>Јавен повик/Известување, Пријава,Посредување и повикување од евиденцијата од страна на вработеното лице во Центарот за вработување.</w:t>
            </w:r>
          </w:p>
        </w:tc>
      </w:tr>
      <w:tr w:rsidR="00074D1D" w:rsidRPr="000E6FB3" w14:paraId="24329E6B" w14:textId="77777777" w:rsidTr="0CE9065E">
        <w:trPr>
          <w:trHeight w:val="599"/>
        </w:trPr>
        <w:tc>
          <w:tcPr>
            <w:tcW w:w="0" w:type="auto"/>
            <w:gridSpan w:val="2"/>
            <w:shd w:val="clear" w:color="auto" w:fill="FFF2CC" w:themeFill="accent4" w:themeFillTint="33"/>
            <w:vAlign w:val="center"/>
          </w:tcPr>
          <w:p w14:paraId="7DBF0513" w14:textId="77777777" w:rsidR="00074D1D" w:rsidRPr="000E6FB3" w:rsidRDefault="00074D1D" w:rsidP="007633E9">
            <w:pPr>
              <w:spacing w:after="0"/>
              <w:jc w:val="center"/>
              <w:rPr>
                <w:b/>
                <w:bCs/>
              </w:rPr>
            </w:pPr>
            <w:r w:rsidRPr="000E6FB3">
              <w:rPr>
                <w:b/>
                <w:bCs/>
              </w:rPr>
              <w:t>Критериуми</w:t>
            </w:r>
          </w:p>
        </w:tc>
      </w:tr>
      <w:tr w:rsidR="00074D1D" w:rsidRPr="000E6FB3" w14:paraId="713D8B46" w14:textId="77777777" w:rsidTr="0CE9065E">
        <w:trPr>
          <w:trHeight w:val="860"/>
        </w:trPr>
        <w:tc>
          <w:tcPr>
            <w:tcW w:w="0" w:type="auto"/>
            <w:gridSpan w:val="2"/>
            <w:shd w:val="clear" w:color="auto" w:fill="auto"/>
            <w:vAlign w:val="center"/>
          </w:tcPr>
          <w:p w14:paraId="44F433BB" w14:textId="77777777" w:rsidR="00074D1D" w:rsidRPr="000E6FB3" w:rsidRDefault="00074D1D" w:rsidP="007633E9">
            <w:pPr>
              <w:spacing w:after="60" w:line="240" w:lineRule="auto"/>
              <w:jc w:val="both"/>
              <w:rPr>
                <w:b/>
              </w:rPr>
            </w:pPr>
            <w:r w:rsidRPr="000E6FB3">
              <w:rPr>
                <w:b/>
              </w:rPr>
              <w:t>Учеството во програмата и селекцијата на работодавачи ќе се врши во согласност со следните критериуми:</w:t>
            </w:r>
          </w:p>
          <w:p w14:paraId="67716400" w14:textId="2D56CEC9" w:rsidR="00074D1D" w:rsidRPr="000E6FB3" w:rsidRDefault="00074D1D">
            <w:pPr>
              <w:pStyle w:val="ListParagraph2"/>
              <w:numPr>
                <w:ilvl w:val="0"/>
                <w:numId w:val="33"/>
              </w:numPr>
              <w:spacing w:after="0" w:line="240" w:lineRule="auto"/>
              <w:jc w:val="both"/>
              <w:rPr>
                <w:rFonts w:cs="Calibri"/>
                <w:lang w:val="mk-MK"/>
              </w:rPr>
            </w:pPr>
            <w:r w:rsidRPr="000E6FB3">
              <w:rPr>
                <w:rFonts w:cs="Calibri"/>
                <w:lang w:val="mk-MK"/>
              </w:rPr>
              <w:t>Вкупниот број на работници на неопределено време на денот на аплицирање и пред реализација на поддршката, не треба да биде понизок од просечниот број вработени лица</w:t>
            </w:r>
            <w:r w:rsidRPr="000E6FB3">
              <w:rPr>
                <w:rStyle w:val="FootnoteReference"/>
                <w:lang w:val="mk-MK"/>
              </w:rPr>
              <w:footnoteReference w:id="16"/>
            </w:r>
            <w:r w:rsidRPr="000E6FB3">
              <w:rPr>
                <w:rFonts w:cs="Calibri"/>
                <w:lang w:val="mk-MK"/>
              </w:rPr>
              <w:t xml:space="preserve"> на неопределено време во претходната календарска година, освен ако причините за намалување на бројот на вработени лица на неопределено време се поради прекин на работниот однос (поради отказ</w:t>
            </w:r>
            <w:r w:rsidR="003E4E57" w:rsidRPr="000E6FB3">
              <w:rPr>
                <w:rFonts w:cs="Calibri"/>
                <w:lang w:val="mk-MK"/>
              </w:rPr>
              <w:t xml:space="preserve"> </w:t>
            </w:r>
            <w:r w:rsidRPr="000E6FB3">
              <w:rPr>
                <w:rFonts w:cs="Calibri"/>
                <w:lang w:val="mk-MK"/>
              </w:rPr>
              <w:t>од</w:t>
            </w:r>
            <w:r w:rsidR="003E4E57" w:rsidRPr="000E6FB3">
              <w:rPr>
                <w:rFonts w:cs="Calibri"/>
                <w:lang w:val="mk-MK"/>
              </w:rPr>
              <w:t xml:space="preserve"> </w:t>
            </w:r>
            <w:r w:rsidRPr="000E6FB3">
              <w:rPr>
                <w:rFonts w:cs="Calibri"/>
                <w:lang w:val="mk-MK"/>
              </w:rPr>
              <w:t>работникот), остварување на право на пензија, смрт или неспособност за работа.</w:t>
            </w:r>
          </w:p>
          <w:p w14:paraId="04163064" w14:textId="3558B1AC" w:rsidR="00074D1D" w:rsidRPr="000E6FB3" w:rsidRDefault="00943E9A">
            <w:pPr>
              <w:pStyle w:val="ListParagraph2"/>
              <w:numPr>
                <w:ilvl w:val="0"/>
                <w:numId w:val="33"/>
              </w:numPr>
              <w:spacing w:after="0" w:line="240" w:lineRule="auto"/>
              <w:jc w:val="both"/>
              <w:rPr>
                <w:rFonts w:cs="Calibri"/>
                <w:lang w:val="mk-MK"/>
              </w:rPr>
            </w:pPr>
            <w:r>
              <w:rPr>
                <w:rFonts w:cs="Calibri"/>
                <w:lang w:val="mk-MK"/>
              </w:rPr>
              <w:t>Г</w:t>
            </w:r>
            <w:r w:rsidR="00074D1D" w:rsidRPr="000E6FB3">
              <w:rPr>
                <w:rFonts w:cs="Calibri"/>
                <w:lang w:val="mk-MK"/>
              </w:rPr>
              <w:t xml:space="preserve">и има подмирено сите обврски по основ на исплатени плати и придонеси од задолжително социјално осигурување; </w:t>
            </w:r>
          </w:p>
          <w:p w14:paraId="624B1E61" w14:textId="16F1996C" w:rsidR="00074D1D" w:rsidRPr="000E6FB3" w:rsidRDefault="00074D1D">
            <w:pPr>
              <w:pStyle w:val="ListParagraph2"/>
              <w:numPr>
                <w:ilvl w:val="0"/>
                <w:numId w:val="33"/>
              </w:numPr>
              <w:spacing w:after="0" w:line="240" w:lineRule="auto"/>
              <w:jc w:val="both"/>
              <w:rPr>
                <w:rFonts w:cs="Calibri"/>
                <w:lang w:val="mk-MK"/>
              </w:rPr>
            </w:pPr>
            <w:r w:rsidRPr="000E6FB3">
              <w:rPr>
                <w:rFonts w:cs="Calibri"/>
                <w:lang w:val="mk-MK"/>
              </w:rPr>
              <w:t>Да нема финансиска загуба во претходната година</w:t>
            </w:r>
            <w:r w:rsidRPr="000E6FB3">
              <w:rPr>
                <w:rStyle w:val="FootnoteReference"/>
                <w:lang w:val="mk-MK"/>
              </w:rPr>
              <w:footnoteReference w:id="17"/>
            </w:r>
            <w:r w:rsidRPr="000E6FB3">
              <w:rPr>
                <w:rFonts w:cs="Calibri"/>
                <w:lang w:val="mk-MK"/>
              </w:rPr>
              <w:t>;</w:t>
            </w:r>
          </w:p>
          <w:p w14:paraId="76D955F6" w14:textId="4B5B21E4" w:rsidR="00074D1D" w:rsidRDefault="00074D1D">
            <w:pPr>
              <w:pStyle w:val="ListParagraph2"/>
              <w:numPr>
                <w:ilvl w:val="0"/>
                <w:numId w:val="33"/>
              </w:numPr>
              <w:spacing w:after="0" w:line="240" w:lineRule="auto"/>
              <w:jc w:val="both"/>
              <w:rPr>
                <w:rFonts w:cs="Calibri"/>
                <w:lang w:val="mk-MK"/>
              </w:rPr>
            </w:pPr>
            <w:r w:rsidRPr="000E6FB3">
              <w:rPr>
                <w:rFonts w:cs="Calibri"/>
                <w:lang w:val="mk-MK"/>
              </w:rPr>
              <w:t xml:space="preserve">Работодавачот да има најмалку едно вработено лице на неопределено време, со исклучок на граѓанските организации што во моментот на аплицирање можат да немаат вработено лице; </w:t>
            </w:r>
          </w:p>
          <w:p w14:paraId="023013CE" w14:textId="53D7CCDB" w:rsidR="00BB48AA" w:rsidRPr="00BB48AA" w:rsidRDefault="00BB48AA">
            <w:pPr>
              <w:pStyle w:val="ListParagraph"/>
              <w:numPr>
                <w:ilvl w:val="0"/>
                <w:numId w:val="33"/>
              </w:numPr>
              <w:rPr>
                <w:rFonts w:eastAsia="Times New Roman"/>
                <w:sz w:val="22"/>
                <w:szCs w:val="22"/>
                <w:lang w:val="mk-MK"/>
              </w:rPr>
            </w:pPr>
            <w:r w:rsidRPr="00BB48AA">
              <w:rPr>
                <w:rFonts w:eastAsia="Times New Roman"/>
                <w:sz w:val="22"/>
                <w:szCs w:val="22"/>
                <w:lang w:val="mk-MK"/>
              </w:rPr>
              <w:t>Лицата на кои работниот однос (на определено или неопределено време) им престанал една година пред вработување во активната мерка, истите нема да  бидат поддржувани со повторни вработувања кај истиот работодавач, со исклучок на граѓанските организации.</w:t>
            </w:r>
          </w:p>
          <w:p w14:paraId="0AC3BFB2" w14:textId="26A4F258" w:rsidR="00074D1D" w:rsidRPr="000E6FB3" w:rsidRDefault="00074D1D">
            <w:pPr>
              <w:pStyle w:val="ListParagraph2"/>
              <w:numPr>
                <w:ilvl w:val="0"/>
                <w:numId w:val="33"/>
              </w:numPr>
              <w:spacing w:after="0" w:line="240" w:lineRule="auto"/>
              <w:jc w:val="both"/>
              <w:rPr>
                <w:rFonts w:cs="Calibri"/>
                <w:lang w:val="mk-MK"/>
              </w:rPr>
            </w:pPr>
            <w:r w:rsidRPr="000E6FB3">
              <w:rPr>
                <w:rFonts w:cs="Calibri"/>
                <w:lang w:val="mk-MK"/>
              </w:rPr>
              <w:t>Бројот на ново вработени лица не може да биде поголем од 50% од просечниот број на вработени лица на неопределено време во претходната календарска година, при што максималниот број неможе да биде поголем од 5 лица кај еден работодавач</w:t>
            </w:r>
            <w:r w:rsidR="0025335C" w:rsidRPr="000E6FB3">
              <w:rPr>
                <w:rFonts w:cs="Calibri"/>
                <w:lang w:val="mk-MK"/>
              </w:rPr>
              <w:t xml:space="preserve"> во една календарска година</w:t>
            </w:r>
            <w:r w:rsidRPr="000E6FB3">
              <w:rPr>
                <w:rFonts w:cs="Calibri"/>
                <w:lang w:val="mk-MK"/>
              </w:rPr>
              <w:t>. Работодавач кој има едно вработено лице,граѓанските организации и кај правните субјекти регистрирани по 01.07.20</w:t>
            </w:r>
            <w:r w:rsidR="00F039F7" w:rsidRPr="000E6FB3">
              <w:rPr>
                <w:rFonts w:cs="Calibri"/>
                <w:lang w:val="mk-MK"/>
              </w:rPr>
              <w:t>2</w:t>
            </w:r>
            <w:r w:rsidR="00BB48AA" w:rsidRPr="00A13CA9">
              <w:rPr>
                <w:rFonts w:cs="Calibri"/>
                <w:lang w:val="ru-RU"/>
              </w:rPr>
              <w:t>2</w:t>
            </w:r>
            <w:r w:rsidRPr="000E6FB3">
              <w:rPr>
                <w:rFonts w:cs="Calibri"/>
                <w:lang w:val="mk-MK"/>
              </w:rPr>
              <w:t xml:space="preserve"> година што немаат ниту едно вработено лице, максималниот број на поддржани вработувања изнесува едно лице</w:t>
            </w:r>
            <w:r w:rsidR="00F039F7" w:rsidRPr="000E6FB3">
              <w:rPr>
                <w:rFonts w:cs="Calibri"/>
                <w:lang w:val="mk-MK"/>
              </w:rPr>
              <w:t>.</w:t>
            </w:r>
          </w:p>
          <w:p w14:paraId="4C4AEB9C" w14:textId="20F1F229" w:rsidR="00B74D7C" w:rsidRPr="00A13CA9" w:rsidRDefault="0025335C">
            <w:pPr>
              <w:pStyle w:val="ListParagraph"/>
              <w:numPr>
                <w:ilvl w:val="0"/>
                <w:numId w:val="64"/>
              </w:numPr>
              <w:rPr>
                <w:b/>
                <w:lang w:val="ru-RU"/>
              </w:rPr>
            </w:pPr>
            <w:bookmarkStart w:id="14" w:name="_Hlk125105193"/>
            <w:r w:rsidRPr="00A13CA9">
              <w:rPr>
                <w:rFonts w:eastAsia="Times New Roman"/>
                <w:bCs/>
                <w:lang w:val="ru-RU"/>
              </w:rPr>
              <w:t>Работодавач за исто лице не може да користи два пати финансиска подршка за вработување без разлика на која мерка се однесува.</w:t>
            </w:r>
            <w:bookmarkEnd w:id="14"/>
          </w:p>
        </w:tc>
      </w:tr>
      <w:tr w:rsidR="00074D1D" w:rsidRPr="000E6FB3" w14:paraId="79023480" w14:textId="77777777" w:rsidTr="0CE9065E">
        <w:trPr>
          <w:trHeight w:val="522"/>
        </w:trPr>
        <w:tc>
          <w:tcPr>
            <w:tcW w:w="0" w:type="auto"/>
            <w:gridSpan w:val="2"/>
            <w:shd w:val="clear" w:color="auto" w:fill="FFF2CC" w:themeFill="accent4" w:themeFillTint="33"/>
            <w:vAlign w:val="center"/>
          </w:tcPr>
          <w:p w14:paraId="6114E0D5" w14:textId="77777777" w:rsidR="00074D1D" w:rsidRPr="000E6FB3" w:rsidRDefault="00074D1D" w:rsidP="007633E9">
            <w:pPr>
              <w:spacing w:after="0" w:line="312" w:lineRule="auto"/>
              <w:jc w:val="center"/>
              <w:rPr>
                <w:b/>
                <w:bCs/>
              </w:rPr>
            </w:pPr>
            <w:r w:rsidRPr="000E6FB3">
              <w:rPr>
                <w:b/>
                <w:bCs/>
              </w:rPr>
              <w:t>Обврски</w:t>
            </w:r>
          </w:p>
        </w:tc>
      </w:tr>
      <w:tr w:rsidR="00074D1D" w:rsidRPr="000E6FB3" w14:paraId="4E495ECD" w14:textId="77777777" w:rsidTr="0CE9065E">
        <w:trPr>
          <w:trHeight w:val="4909"/>
        </w:trPr>
        <w:tc>
          <w:tcPr>
            <w:tcW w:w="0" w:type="auto"/>
            <w:gridSpan w:val="2"/>
            <w:shd w:val="clear" w:color="auto" w:fill="auto"/>
            <w:vAlign w:val="center"/>
          </w:tcPr>
          <w:p w14:paraId="35AC0AA3" w14:textId="4D30B3CE" w:rsidR="005F44FB" w:rsidRPr="000E6FB3" w:rsidRDefault="00074D1D">
            <w:pPr>
              <w:pStyle w:val="ListParagraph"/>
              <w:numPr>
                <w:ilvl w:val="0"/>
                <w:numId w:val="34"/>
              </w:numPr>
              <w:autoSpaceDE w:val="0"/>
              <w:autoSpaceDN w:val="0"/>
              <w:adjustRightInd w:val="0"/>
              <w:ind w:left="760" w:right="732"/>
              <w:jc w:val="both"/>
              <w:rPr>
                <w:sz w:val="22"/>
                <w:szCs w:val="22"/>
                <w:lang w:val="mk-MK"/>
              </w:rPr>
            </w:pPr>
            <w:r w:rsidRPr="000E6FB3">
              <w:rPr>
                <w:sz w:val="22"/>
                <w:szCs w:val="22"/>
                <w:lang w:val="mk-MK"/>
              </w:rPr>
              <w:lastRenderedPageBreak/>
              <w:t>Работодавачот</w:t>
            </w:r>
            <w:r w:rsidR="00B74D7C" w:rsidRPr="000E6FB3">
              <w:rPr>
                <w:sz w:val="22"/>
                <w:szCs w:val="22"/>
                <w:lang w:val="mk-MK"/>
              </w:rPr>
              <w:t xml:space="preserve"> </w:t>
            </w:r>
            <w:r w:rsidRPr="000E6FB3">
              <w:rPr>
                <w:sz w:val="22"/>
                <w:szCs w:val="22"/>
                <w:lang w:val="mk-MK"/>
              </w:rPr>
              <w:t>кој</w:t>
            </w:r>
            <w:r w:rsidR="00B74D7C" w:rsidRPr="000E6FB3">
              <w:rPr>
                <w:sz w:val="22"/>
                <w:szCs w:val="22"/>
                <w:lang w:val="mk-MK"/>
              </w:rPr>
              <w:t xml:space="preserve"> </w:t>
            </w:r>
            <w:r w:rsidRPr="000E6FB3">
              <w:rPr>
                <w:sz w:val="22"/>
                <w:szCs w:val="22"/>
                <w:lang w:val="mk-MK"/>
              </w:rPr>
              <w:t>вработува</w:t>
            </w:r>
            <w:r w:rsidR="00B74D7C" w:rsidRPr="000E6FB3">
              <w:rPr>
                <w:sz w:val="22"/>
                <w:szCs w:val="22"/>
                <w:lang w:val="mk-MK"/>
              </w:rPr>
              <w:t xml:space="preserve"> </w:t>
            </w:r>
            <w:r w:rsidRPr="000E6FB3">
              <w:rPr>
                <w:sz w:val="22"/>
                <w:szCs w:val="22"/>
                <w:lang w:val="mk-MK"/>
              </w:rPr>
              <w:t>невработено</w:t>
            </w:r>
            <w:r w:rsidR="00B74D7C" w:rsidRPr="000E6FB3">
              <w:rPr>
                <w:sz w:val="22"/>
                <w:szCs w:val="22"/>
                <w:lang w:val="mk-MK"/>
              </w:rPr>
              <w:t xml:space="preserve"> </w:t>
            </w:r>
            <w:r w:rsidR="00DF78BC" w:rsidRPr="000E6FB3">
              <w:rPr>
                <w:sz w:val="22"/>
                <w:szCs w:val="22"/>
                <w:lang w:val="mk-MK"/>
              </w:rPr>
              <w:t>лице</w:t>
            </w:r>
            <w:r w:rsidR="00B74D7C" w:rsidRPr="000E6FB3">
              <w:rPr>
                <w:sz w:val="22"/>
                <w:szCs w:val="22"/>
                <w:lang w:val="mk-MK"/>
              </w:rPr>
              <w:t xml:space="preserve"> </w:t>
            </w:r>
            <w:r w:rsidR="00DF78BC" w:rsidRPr="000E6FB3">
              <w:rPr>
                <w:sz w:val="22"/>
                <w:szCs w:val="22"/>
                <w:lang w:val="mk-MK"/>
              </w:rPr>
              <w:t>во</w:t>
            </w:r>
            <w:r w:rsidR="00B74D7C" w:rsidRPr="000E6FB3">
              <w:rPr>
                <w:sz w:val="22"/>
                <w:szCs w:val="22"/>
                <w:lang w:val="mk-MK"/>
              </w:rPr>
              <w:t xml:space="preserve"> </w:t>
            </w:r>
            <w:r w:rsidR="00DF78BC" w:rsidRPr="000E6FB3">
              <w:rPr>
                <w:sz w:val="22"/>
                <w:szCs w:val="22"/>
                <w:lang w:val="mk-MK"/>
              </w:rPr>
              <w:t>рамките на оваа</w:t>
            </w:r>
            <w:r w:rsidR="00B74D7C" w:rsidRPr="000E6FB3">
              <w:rPr>
                <w:sz w:val="22"/>
                <w:szCs w:val="22"/>
                <w:lang w:val="mk-MK"/>
              </w:rPr>
              <w:t xml:space="preserve"> </w:t>
            </w:r>
            <w:r w:rsidR="00DF78BC" w:rsidRPr="000E6FB3">
              <w:rPr>
                <w:sz w:val="22"/>
                <w:szCs w:val="22"/>
                <w:lang w:val="mk-MK"/>
              </w:rPr>
              <w:t>програма е должен да го</w:t>
            </w:r>
            <w:r w:rsidR="00B74D7C" w:rsidRPr="000E6FB3">
              <w:rPr>
                <w:sz w:val="22"/>
                <w:szCs w:val="22"/>
                <w:lang w:val="mk-MK"/>
              </w:rPr>
              <w:t xml:space="preserve"> </w:t>
            </w:r>
            <w:r w:rsidR="00DF78BC" w:rsidRPr="000E6FB3">
              <w:rPr>
                <w:sz w:val="22"/>
                <w:szCs w:val="22"/>
                <w:lang w:val="mk-MK"/>
              </w:rPr>
              <w:t>вработи</w:t>
            </w:r>
            <w:r w:rsidR="00B74D7C" w:rsidRPr="000E6FB3">
              <w:rPr>
                <w:sz w:val="22"/>
                <w:szCs w:val="22"/>
                <w:lang w:val="mk-MK"/>
              </w:rPr>
              <w:t xml:space="preserve"> </w:t>
            </w:r>
            <w:r w:rsidR="00DF78BC" w:rsidRPr="000E6FB3">
              <w:rPr>
                <w:sz w:val="22"/>
                <w:szCs w:val="22"/>
                <w:lang w:val="mk-MK"/>
              </w:rPr>
              <w:t>лицето со полно</w:t>
            </w:r>
            <w:r w:rsidR="00B74D7C" w:rsidRPr="000E6FB3">
              <w:rPr>
                <w:sz w:val="22"/>
                <w:szCs w:val="22"/>
                <w:lang w:val="mk-MK"/>
              </w:rPr>
              <w:t xml:space="preserve"> </w:t>
            </w:r>
            <w:r w:rsidR="00DF78BC" w:rsidRPr="000E6FB3">
              <w:rPr>
                <w:sz w:val="22"/>
                <w:szCs w:val="22"/>
                <w:lang w:val="mk-MK"/>
              </w:rPr>
              <w:t>работно</w:t>
            </w:r>
            <w:r w:rsidR="00B74D7C" w:rsidRPr="000E6FB3">
              <w:rPr>
                <w:sz w:val="22"/>
                <w:szCs w:val="22"/>
                <w:lang w:val="mk-MK"/>
              </w:rPr>
              <w:t xml:space="preserve"> </w:t>
            </w:r>
            <w:r w:rsidR="00DF78BC" w:rsidRPr="000E6FB3">
              <w:rPr>
                <w:sz w:val="22"/>
                <w:szCs w:val="22"/>
                <w:lang w:val="mk-MK"/>
              </w:rPr>
              <w:t>време и да го</w:t>
            </w:r>
            <w:r w:rsidR="00B74D7C" w:rsidRPr="000E6FB3">
              <w:rPr>
                <w:sz w:val="22"/>
                <w:szCs w:val="22"/>
                <w:lang w:val="mk-MK"/>
              </w:rPr>
              <w:t xml:space="preserve"> </w:t>
            </w:r>
            <w:r w:rsidR="00DF78BC" w:rsidRPr="000E6FB3">
              <w:rPr>
                <w:sz w:val="22"/>
                <w:szCs w:val="22"/>
                <w:lang w:val="mk-MK"/>
              </w:rPr>
              <w:t>задржи</w:t>
            </w:r>
            <w:r w:rsidR="00B74D7C" w:rsidRPr="000E6FB3">
              <w:rPr>
                <w:sz w:val="22"/>
                <w:szCs w:val="22"/>
                <w:lang w:val="mk-MK"/>
              </w:rPr>
              <w:t xml:space="preserve"> </w:t>
            </w:r>
            <w:r w:rsidR="00DF78BC" w:rsidRPr="000E6FB3">
              <w:rPr>
                <w:sz w:val="22"/>
                <w:szCs w:val="22"/>
                <w:lang w:val="mk-MK"/>
              </w:rPr>
              <w:t>во</w:t>
            </w:r>
            <w:r w:rsidR="00B74D7C" w:rsidRPr="000E6FB3">
              <w:rPr>
                <w:sz w:val="22"/>
                <w:szCs w:val="22"/>
                <w:lang w:val="mk-MK"/>
              </w:rPr>
              <w:t xml:space="preserve"> </w:t>
            </w:r>
            <w:r w:rsidR="00DF78BC" w:rsidRPr="000E6FB3">
              <w:rPr>
                <w:sz w:val="22"/>
                <w:szCs w:val="22"/>
                <w:lang w:val="mk-MK"/>
              </w:rPr>
              <w:t>работен</w:t>
            </w:r>
            <w:r w:rsidR="00B74D7C" w:rsidRPr="000E6FB3">
              <w:rPr>
                <w:sz w:val="22"/>
                <w:szCs w:val="22"/>
                <w:lang w:val="mk-MK"/>
              </w:rPr>
              <w:t xml:space="preserve"> </w:t>
            </w:r>
            <w:r w:rsidR="00DF78BC" w:rsidRPr="000E6FB3">
              <w:rPr>
                <w:sz w:val="22"/>
                <w:szCs w:val="22"/>
                <w:lang w:val="mk-MK"/>
              </w:rPr>
              <w:t>однос</w:t>
            </w:r>
            <w:r w:rsidR="00B74D7C" w:rsidRPr="000E6FB3">
              <w:rPr>
                <w:sz w:val="22"/>
                <w:szCs w:val="22"/>
                <w:lang w:val="mk-MK"/>
              </w:rPr>
              <w:t xml:space="preserve"> </w:t>
            </w:r>
            <w:r w:rsidR="00DF78BC" w:rsidRPr="000E6FB3">
              <w:rPr>
                <w:sz w:val="22"/>
                <w:szCs w:val="22"/>
                <w:lang w:val="mk-MK"/>
              </w:rPr>
              <w:t xml:space="preserve">најмалку </w:t>
            </w:r>
            <w:r w:rsidR="0038431E" w:rsidRPr="000E6FB3">
              <w:rPr>
                <w:sz w:val="22"/>
                <w:szCs w:val="22"/>
                <w:lang w:val="mk-MK"/>
              </w:rPr>
              <w:t xml:space="preserve"> 9 месеци доколку се  работи </w:t>
            </w:r>
            <w:r w:rsidR="005F44FB" w:rsidRPr="000E6FB3">
              <w:rPr>
                <w:sz w:val="22"/>
                <w:szCs w:val="22"/>
                <w:lang w:val="mk-MK"/>
              </w:rPr>
              <w:t xml:space="preserve"> за  лице на возраст над 29 години </w:t>
            </w:r>
            <w:r w:rsidR="001E7FE7">
              <w:rPr>
                <w:sz w:val="22"/>
                <w:szCs w:val="22"/>
                <w:lang w:val="mk-MK"/>
              </w:rPr>
              <w:t xml:space="preserve">и </w:t>
            </w:r>
            <w:r w:rsidR="00DF78BC" w:rsidRPr="000E6FB3">
              <w:rPr>
                <w:sz w:val="22"/>
                <w:szCs w:val="22"/>
                <w:lang w:val="mk-MK"/>
              </w:rPr>
              <w:t>12 месеци доколку</w:t>
            </w:r>
            <w:r w:rsidR="00B74D7C" w:rsidRPr="000E6FB3">
              <w:rPr>
                <w:sz w:val="22"/>
                <w:szCs w:val="22"/>
                <w:lang w:val="mk-MK"/>
              </w:rPr>
              <w:t xml:space="preserve"> </w:t>
            </w:r>
            <w:r w:rsidR="00DF78BC" w:rsidRPr="000E6FB3">
              <w:rPr>
                <w:sz w:val="22"/>
                <w:szCs w:val="22"/>
                <w:lang w:val="mk-MK"/>
              </w:rPr>
              <w:t>станува</w:t>
            </w:r>
            <w:r w:rsidR="00B74D7C" w:rsidRPr="000E6FB3">
              <w:rPr>
                <w:sz w:val="22"/>
                <w:szCs w:val="22"/>
                <w:lang w:val="mk-MK"/>
              </w:rPr>
              <w:t xml:space="preserve"> </w:t>
            </w:r>
            <w:r w:rsidR="00DF78BC" w:rsidRPr="000E6FB3">
              <w:rPr>
                <w:sz w:val="22"/>
                <w:szCs w:val="22"/>
                <w:lang w:val="mk-MK"/>
              </w:rPr>
              <w:t>збор</w:t>
            </w:r>
            <w:r w:rsidR="00B74D7C" w:rsidRPr="000E6FB3">
              <w:rPr>
                <w:sz w:val="22"/>
                <w:szCs w:val="22"/>
                <w:lang w:val="mk-MK"/>
              </w:rPr>
              <w:t xml:space="preserve"> </w:t>
            </w:r>
            <w:r w:rsidR="00DF78BC" w:rsidRPr="000E6FB3">
              <w:rPr>
                <w:sz w:val="22"/>
                <w:szCs w:val="22"/>
                <w:lang w:val="mk-MK"/>
              </w:rPr>
              <w:t>за</w:t>
            </w:r>
            <w:r w:rsidR="00B74D7C" w:rsidRPr="000E6FB3">
              <w:rPr>
                <w:sz w:val="22"/>
                <w:szCs w:val="22"/>
                <w:lang w:val="mk-MK"/>
              </w:rPr>
              <w:t xml:space="preserve"> </w:t>
            </w:r>
            <w:r w:rsidR="00DF78BC" w:rsidRPr="000E6FB3">
              <w:rPr>
                <w:sz w:val="22"/>
                <w:szCs w:val="22"/>
                <w:lang w:val="mk-MK"/>
              </w:rPr>
              <w:t>лиц</w:t>
            </w:r>
            <w:r w:rsidR="005F44FB" w:rsidRPr="000E6FB3">
              <w:rPr>
                <w:sz w:val="22"/>
                <w:szCs w:val="22"/>
                <w:lang w:val="mk-MK"/>
              </w:rPr>
              <w:t>а</w:t>
            </w:r>
            <w:r w:rsidR="00DF78BC" w:rsidRPr="000E6FB3">
              <w:rPr>
                <w:sz w:val="22"/>
                <w:szCs w:val="22"/>
                <w:lang w:val="mk-MK"/>
              </w:rPr>
              <w:t xml:space="preserve"> </w:t>
            </w:r>
            <w:r w:rsidR="001E7FE7">
              <w:rPr>
                <w:sz w:val="22"/>
                <w:szCs w:val="22"/>
                <w:lang w:val="mk-MK"/>
              </w:rPr>
              <w:t>о</w:t>
            </w:r>
            <w:r w:rsidR="005F44FB" w:rsidRPr="000E6FB3">
              <w:rPr>
                <w:sz w:val="22"/>
                <w:szCs w:val="22"/>
                <w:lang w:val="mk-MK"/>
              </w:rPr>
              <w:t>д следните целни групи:</w:t>
            </w:r>
          </w:p>
          <w:p w14:paraId="70C96F92" w14:textId="77777777" w:rsidR="005F44FB" w:rsidRPr="000E6FB3" w:rsidRDefault="005F44FB">
            <w:pPr>
              <w:pStyle w:val="ListParagraph"/>
              <w:numPr>
                <w:ilvl w:val="0"/>
                <w:numId w:val="57"/>
              </w:numPr>
              <w:autoSpaceDE w:val="0"/>
              <w:autoSpaceDN w:val="0"/>
              <w:adjustRightInd w:val="0"/>
              <w:ind w:left="1480" w:right="732"/>
              <w:jc w:val="both"/>
              <w:rPr>
                <w:sz w:val="22"/>
                <w:szCs w:val="22"/>
                <w:lang w:val="mk-MK"/>
              </w:rPr>
            </w:pPr>
            <w:r w:rsidRPr="000E6FB3">
              <w:rPr>
                <w:sz w:val="22"/>
                <w:szCs w:val="22"/>
                <w:lang w:val="mk-MK"/>
              </w:rPr>
              <w:t>Лица до 29 години</w:t>
            </w:r>
          </w:p>
          <w:p w14:paraId="3411A5BD" w14:textId="77777777" w:rsidR="005F44FB" w:rsidRPr="000E6FB3" w:rsidRDefault="005F44FB">
            <w:pPr>
              <w:pStyle w:val="ListParagraph"/>
              <w:numPr>
                <w:ilvl w:val="0"/>
                <w:numId w:val="57"/>
              </w:numPr>
              <w:autoSpaceDE w:val="0"/>
              <w:autoSpaceDN w:val="0"/>
              <w:adjustRightInd w:val="0"/>
              <w:ind w:left="1480" w:right="732"/>
              <w:jc w:val="both"/>
              <w:rPr>
                <w:sz w:val="22"/>
                <w:szCs w:val="22"/>
                <w:lang w:val="mk-MK"/>
              </w:rPr>
            </w:pPr>
            <w:r w:rsidRPr="000E6FB3">
              <w:rPr>
                <w:sz w:val="22"/>
                <w:szCs w:val="22"/>
                <w:lang w:val="mk-MK"/>
              </w:rPr>
              <w:t>Корисници на гарантирана минимална помош</w:t>
            </w:r>
          </w:p>
          <w:p w14:paraId="21BFF2C0" w14:textId="77777777" w:rsidR="005F44FB" w:rsidRPr="000E6FB3" w:rsidRDefault="005F44FB">
            <w:pPr>
              <w:pStyle w:val="ListParagraph"/>
              <w:numPr>
                <w:ilvl w:val="0"/>
                <w:numId w:val="57"/>
              </w:numPr>
              <w:autoSpaceDE w:val="0"/>
              <w:autoSpaceDN w:val="0"/>
              <w:adjustRightInd w:val="0"/>
              <w:ind w:left="1480" w:right="732"/>
              <w:jc w:val="both"/>
              <w:rPr>
                <w:sz w:val="22"/>
                <w:szCs w:val="22"/>
                <w:lang w:val="mk-MK"/>
              </w:rPr>
            </w:pPr>
            <w:r w:rsidRPr="000E6FB3">
              <w:rPr>
                <w:sz w:val="22"/>
                <w:szCs w:val="22"/>
                <w:lang w:val="mk-MK"/>
              </w:rPr>
              <w:t>Роми и</w:t>
            </w:r>
          </w:p>
          <w:p w14:paraId="2AD9FFF4" w14:textId="2E95FB61" w:rsidR="001E7FE7" w:rsidRPr="00887DF4" w:rsidRDefault="005F44FB">
            <w:pPr>
              <w:pStyle w:val="ListParagraph"/>
              <w:numPr>
                <w:ilvl w:val="0"/>
                <w:numId w:val="57"/>
              </w:numPr>
              <w:autoSpaceDE w:val="0"/>
              <w:autoSpaceDN w:val="0"/>
              <w:adjustRightInd w:val="0"/>
              <w:ind w:left="1480" w:right="732"/>
              <w:jc w:val="both"/>
              <w:rPr>
                <w:sz w:val="22"/>
                <w:szCs w:val="22"/>
                <w:lang w:val="mk-MK"/>
              </w:rPr>
            </w:pPr>
            <w:r w:rsidRPr="000E6FB3">
              <w:rPr>
                <w:sz w:val="22"/>
                <w:szCs w:val="22"/>
                <w:lang w:val="mk-MK"/>
              </w:rPr>
              <w:t xml:space="preserve">Жени Ромки со завршено средно и високо образование, </w:t>
            </w:r>
            <w:r w:rsidR="00887DF4" w:rsidRPr="00A13CA9">
              <w:rPr>
                <w:sz w:val="22"/>
                <w:szCs w:val="22"/>
                <w:lang w:val="ru-RU"/>
              </w:rPr>
              <w:t xml:space="preserve"> </w:t>
            </w:r>
            <w:r w:rsidR="41BF39A9" w:rsidRPr="00A13CA9">
              <w:rPr>
                <w:lang w:val="ru-RU"/>
              </w:rPr>
              <w:t>сметано о</w:t>
            </w:r>
            <w:r w:rsidR="4BA68A3E" w:rsidRPr="00A13CA9">
              <w:rPr>
                <w:lang w:val="ru-RU"/>
              </w:rPr>
              <w:t xml:space="preserve">д </w:t>
            </w:r>
            <w:r w:rsidR="41BF39A9" w:rsidRPr="00A13CA9">
              <w:rPr>
                <w:lang w:val="ru-RU"/>
              </w:rPr>
              <w:t>денот на засновање на работниот</w:t>
            </w:r>
            <w:r w:rsidR="2C93E99F" w:rsidRPr="00A13CA9">
              <w:rPr>
                <w:lang w:val="ru-RU"/>
              </w:rPr>
              <w:t xml:space="preserve"> </w:t>
            </w:r>
            <w:r w:rsidR="41BF39A9" w:rsidRPr="00A13CA9">
              <w:rPr>
                <w:lang w:val="ru-RU"/>
              </w:rPr>
              <w:t xml:space="preserve">однос. </w:t>
            </w:r>
          </w:p>
          <w:p w14:paraId="64A50CA2" w14:textId="6DBD3A7C" w:rsidR="00074D1D" w:rsidRPr="00A13CA9" w:rsidRDefault="41BF39A9">
            <w:pPr>
              <w:pStyle w:val="ListParagraph"/>
              <w:numPr>
                <w:ilvl w:val="0"/>
                <w:numId w:val="61"/>
              </w:numPr>
              <w:autoSpaceDE w:val="0"/>
              <w:autoSpaceDN w:val="0"/>
              <w:adjustRightInd w:val="0"/>
              <w:ind w:right="732"/>
              <w:jc w:val="both"/>
              <w:rPr>
                <w:sz w:val="22"/>
                <w:szCs w:val="22"/>
                <w:lang w:val="ru-RU"/>
              </w:rPr>
            </w:pPr>
            <w:r w:rsidRPr="00A13CA9">
              <w:rPr>
                <w:sz w:val="22"/>
                <w:szCs w:val="22"/>
                <w:lang w:val="ru-RU"/>
              </w:rPr>
              <w:t>Доколку</w:t>
            </w:r>
            <w:r w:rsidR="6AD58816" w:rsidRPr="00A13CA9">
              <w:rPr>
                <w:sz w:val="22"/>
                <w:szCs w:val="22"/>
                <w:lang w:val="ru-RU"/>
              </w:rPr>
              <w:t xml:space="preserve"> </w:t>
            </w:r>
            <w:r w:rsidRPr="00A13CA9">
              <w:rPr>
                <w:sz w:val="22"/>
                <w:szCs w:val="22"/>
                <w:lang w:val="ru-RU"/>
              </w:rPr>
              <w:t>лицето</w:t>
            </w:r>
            <w:r w:rsidR="6AD58816" w:rsidRPr="00A13CA9">
              <w:rPr>
                <w:sz w:val="22"/>
                <w:szCs w:val="22"/>
                <w:lang w:val="ru-RU"/>
              </w:rPr>
              <w:t xml:space="preserve"> </w:t>
            </w:r>
            <w:r w:rsidRPr="00A13CA9">
              <w:rPr>
                <w:sz w:val="22"/>
                <w:szCs w:val="22"/>
                <w:lang w:val="ru-RU"/>
              </w:rPr>
              <w:t>за</w:t>
            </w:r>
            <w:r w:rsidR="6AD58816" w:rsidRPr="00A13CA9">
              <w:rPr>
                <w:sz w:val="22"/>
                <w:szCs w:val="22"/>
                <w:lang w:val="ru-RU"/>
              </w:rPr>
              <w:t xml:space="preserve"> </w:t>
            </w:r>
            <w:r w:rsidRPr="00A13CA9">
              <w:rPr>
                <w:sz w:val="22"/>
                <w:szCs w:val="22"/>
                <w:lang w:val="ru-RU"/>
              </w:rPr>
              <w:t>кое</w:t>
            </w:r>
            <w:r w:rsidR="6AD58816" w:rsidRPr="00A13CA9">
              <w:rPr>
                <w:sz w:val="22"/>
                <w:szCs w:val="22"/>
                <w:lang w:val="ru-RU"/>
              </w:rPr>
              <w:t xml:space="preserve"> е </w:t>
            </w:r>
            <w:r w:rsidRPr="00A13CA9">
              <w:rPr>
                <w:sz w:val="22"/>
                <w:szCs w:val="22"/>
                <w:lang w:val="ru-RU"/>
              </w:rPr>
              <w:t>обезбедено</w:t>
            </w:r>
            <w:r w:rsidR="6AD58816" w:rsidRPr="00A13CA9">
              <w:rPr>
                <w:sz w:val="22"/>
                <w:szCs w:val="22"/>
                <w:lang w:val="ru-RU"/>
              </w:rPr>
              <w:t xml:space="preserve"> </w:t>
            </w:r>
            <w:r w:rsidRPr="00A13CA9">
              <w:rPr>
                <w:sz w:val="22"/>
                <w:szCs w:val="22"/>
                <w:lang w:val="ru-RU"/>
              </w:rPr>
              <w:t>финансиска</w:t>
            </w:r>
            <w:r w:rsidR="6AD58816" w:rsidRPr="00A13CA9">
              <w:rPr>
                <w:sz w:val="22"/>
                <w:szCs w:val="22"/>
                <w:lang w:val="ru-RU"/>
              </w:rPr>
              <w:t xml:space="preserve"> </w:t>
            </w:r>
            <w:r w:rsidRPr="00A13CA9">
              <w:rPr>
                <w:sz w:val="22"/>
                <w:szCs w:val="22"/>
                <w:lang w:val="ru-RU"/>
              </w:rPr>
              <w:t>поддршка</w:t>
            </w:r>
            <w:r w:rsidR="6AD58816" w:rsidRPr="00A13CA9">
              <w:rPr>
                <w:sz w:val="22"/>
                <w:szCs w:val="22"/>
                <w:lang w:val="ru-RU"/>
              </w:rPr>
              <w:t xml:space="preserve"> </w:t>
            </w:r>
            <w:r w:rsidRPr="00A13CA9">
              <w:rPr>
                <w:sz w:val="22"/>
                <w:szCs w:val="22"/>
                <w:lang w:val="ru-RU"/>
              </w:rPr>
              <w:t>му</w:t>
            </w:r>
            <w:r w:rsidR="6AD58816" w:rsidRPr="00A13CA9">
              <w:rPr>
                <w:sz w:val="22"/>
                <w:szCs w:val="22"/>
                <w:lang w:val="ru-RU"/>
              </w:rPr>
              <w:t xml:space="preserve"> </w:t>
            </w:r>
            <w:r w:rsidRPr="00A13CA9">
              <w:rPr>
                <w:sz w:val="22"/>
                <w:szCs w:val="22"/>
                <w:lang w:val="ru-RU"/>
              </w:rPr>
              <w:t>престане</w:t>
            </w:r>
            <w:r w:rsidR="6AD58816" w:rsidRPr="00A13CA9">
              <w:rPr>
                <w:sz w:val="22"/>
                <w:szCs w:val="22"/>
                <w:lang w:val="ru-RU"/>
              </w:rPr>
              <w:t xml:space="preserve"> </w:t>
            </w:r>
            <w:r w:rsidRPr="00A13CA9">
              <w:rPr>
                <w:sz w:val="22"/>
                <w:szCs w:val="22"/>
                <w:lang w:val="ru-RU"/>
              </w:rPr>
              <w:t>работниот</w:t>
            </w:r>
            <w:r w:rsidR="6AD58816" w:rsidRPr="00A13CA9">
              <w:rPr>
                <w:sz w:val="22"/>
                <w:szCs w:val="22"/>
                <w:lang w:val="ru-RU"/>
              </w:rPr>
              <w:t xml:space="preserve"> </w:t>
            </w:r>
            <w:r w:rsidRPr="00A13CA9">
              <w:rPr>
                <w:sz w:val="22"/>
                <w:szCs w:val="22"/>
                <w:lang w:val="ru-RU"/>
              </w:rPr>
              <w:t>однос</w:t>
            </w:r>
            <w:r w:rsidR="6AD58816" w:rsidRPr="00A13CA9">
              <w:rPr>
                <w:sz w:val="22"/>
                <w:szCs w:val="22"/>
                <w:lang w:val="ru-RU"/>
              </w:rPr>
              <w:t xml:space="preserve"> </w:t>
            </w:r>
            <w:r w:rsidRPr="00A13CA9">
              <w:rPr>
                <w:sz w:val="22"/>
                <w:szCs w:val="22"/>
                <w:lang w:val="ru-RU"/>
              </w:rPr>
              <w:t>по</w:t>
            </w:r>
            <w:r w:rsidR="6AD58816" w:rsidRPr="00A13CA9">
              <w:rPr>
                <w:sz w:val="22"/>
                <w:szCs w:val="22"/>
                <w:lang w:val="ru-RU"/>
              </w:rPr>
              <w:t xml:space="preserve"> </w:t>
            </w:r>
            <w:r w:rsidRPr="00A13CA9">
              <w:rPr>
                <w:sz w:val="22"/>
                <w:szCs w:val="22"/>
                <w:lang w:val="ru-RU"/>
              </w:rPr>
              <w:t>било</w:t>
            </w:r>
            <w:r w:rsidR="6AD58816" w:rsidRPr="00A13CA9">
              <w:rPr>
                <w:sz w:val="22"/>
                <w:szCs w:val="22"/>
                <w:lang w:val="ru-RU"/>
              </w:rPr>
              <w:t xml:space="preserve"> </w:t>
            </w:r>
            <w:r w:rsidRPr="00A13CA9">
              <w:rPr>
                <w:sz w:val="22"/>
                <w:szCs w:val="22"/>
                <w:lang w:val="ru-RU"/>
              </w:rPr>
              <w:t>кој</w:t>
            </w:r>
            <w:r w:rsidR="6AD58816" w:rsidRPr="00A13CA9">
              <w:rPr>
                <w:sz w:val="22"/>
                <w:szCs w:val="22"/>
                <w:lang w:val="ru-RU"/>
              </w:rPr>
              <w:t xml:space="preserve"> </w:t>
            </w:r>
            <w:r w:rsidRPr="00A13CA9">
              <w:rPr>
                <w:sz w:val="22"/>
                <w:szCs w:val="22"/>
                <w:lang w:val="ru-RU"/>
              </w:rPr>
              <w:t>основ, освен</w:t>
            </w:r>
            <w:r w:rsidR="6AD58816" w:rsidRPr="00A13CA9">
              <w:rPr>
                <w:sz w:val="22"/>
                <w:szCs w:val="22"/>
                <w:lang w:val="ru-RU"/>
              </w:rPr>
              <w:t xml:space="preserve"> </w:t>
            </w:r>
            <w:r w:rsidRPr="00A13CA9">
              <w:rPr>
                <w:sz w:val="22"/>
                <w:szCs w:val="22"/>
                <w:lang w:val="ru-RU"/>
              </w:rPr>
              <w:t>во</w:t>
            </w:r>
            <w:r w:rsidR="6AD58816" w:rsidRPr="00A13CA9">
              <w:rPr>
                <w:sz w:val="22"/>
                <w:szCs w:val="22"/>
                <w:lang w:val="ru-RU"/>
              </w:rPr>
              <w:t xml:space="preserve"> </w:t>
            </w:r>
            <w:r w:rsidRPr="00A13CA9">
              <w:rPr>
                <w:sz w:val="22"/>
                <w:szCs w:val="22"/>
                <w:lang w:val="ru-RU"/>
              </w:rPr>
              <w:t>случај на смрт, пензионирање</w:t>
            </w:r>
            <w:r w:rsidR="6AD58816" w:rsidRPr="00A13CA9">
              <w:rPr>
                <w:sz w:val="22"/>
                <w:szCs w:val="22"/>
                <w:lang w:val="ru-RU"/>
              </w:rPr>
              <w:t xml:space="preserve"> </w:t>
            </w:r>
            <w:r w:rsidRPr="00A13CA9">
              <w:rPr>
                <w:sz w:val="22"/>
                <w:szCs w:val="22"/>
                <w:lang w:val="ru-RU"/>
              </w:rPr>
              <w:t>или</w:t>
            </w:r>
            <w:r w:rsidR="6AD58816" w:rsidRPr="00A13CA9">
              <w:rPr>
                <w:sz w:val="22"/>
                <w:szCs w:val="22"/>
                <w:lang w:val="ru-RU"/>
              </w:rPr>
              <w:t xml:space="preserve"> </w:t>
            </w:r>
            <w:r w:rsidRPr="00A13CA9">
              <w:rPr>
                <w:sz w:val="22"/>
                <w:szCs w:val="22"/>
                <w:lang w:val="ru-RU"/>
              </w:rPr>
              <w:t>неспособност</w:t>
            </w:r>
            <w:r w:rsidR="6AD58816" w:rsidRPr="00A13CA9">
              <w:rPr>
                <w:sz w:val="22"/>
                <w:szCs w:val="22"/>
                <w:lang w:val="ru-RU"/>
              </w:rPr>
              <w:t xml:space="preserve"> </w:t>
            </w:r>
            <w:r w:rsidRPr="00A13CA9">
              <w:rPr>
                <w:sz w:val="22"/>
                <w:szCs w:val="22"/>
                <w:lang w:val="ru-RU"/>
              </w:rPr>
              <w:t>за</w:t>
            </w:r>
            <w:r w:rsidR="6AD58816" w:rsidRPr="00A13CA9">
              <w:rPr>
                <w:sz w:val="22"/>
                <w:szCs w:val="22"/>
                <w:lang w:val="ru-RU"/>
              </w:rPr>
              <w:t xml:space="preserve"> </w:t>
            </w:r>
            <w:r w:rsidRPr="00A13CA9">
              <w:rPr>
                <w:sz w:val="22"/>
                <w:szCs w:val="22"/>
                <w:lang w:val="ru-RU"/>
              </w:rPr>
              <w:t>работа, работодавачот е должен</w:t>
            </w:r>
            <w:r w:rsidR="6AD58816" w:rsidRPr="00A13CA9">
              <w:rPr>
                <w:sz w:val="22"/>
                <w:szCs w:val="22"/>
                <w:lang w:val="ru-RU"/>
              </w:rPr>
              <w:t xml:space="preserve"> </w:t>
            </w:r>
            <w:r w:rsidRPr="00A13CA9">
              <w:rPr>
                <w:sz w:val="22"/>
                <w:szCs w:val="22"/>
                <w:lang w:val="ru-RU"/>
              </w:rPr>
              <w:t>во рок од 30 дена на негово</w:t>
            </w:r>
            <w:r w:rsidR="6AD58816" w:rsidRPr="00A13CA9">
              <w:rPr>
                <w:sz w:val="22"/>
                <w:szCs w:val="22"/>
                <w:lang w:val="ru-RU"/>
              </w:rPr>
              <w:t xml:space="preserve"> </w:t>
            </w:r>
            <w:r w:rsidRPr="00A13CA9">
              <w:rPr>
                <w:sz w:val="22"/>
                <w:szCs w:val="22"/>
                <w:lang w:val="ru-RU"/>
              </w:rPr>
              <w:t>место да вработи</w:t>
            </w:r>
            <w:r w:rsidR="6AD58816" w:rsidRPr="00A13CA9">
              <w:rPr>
                <w:sz w:val="22"/>
                <w:szCs w:val="22"/>
                <w:lang w:val="ru-RU"/>
              </w:rPr>
              <w:t xml:space="preserve"> </w:t>
            </w:r>
            <w:r w:rsidRPr="00A13CA9">
              <w:rPr>
                <w:sz w:val="22"/>
                <w:szCs w:val="22"/>
                <w:lang w:val="ru-RU"/>
              </w:rPr>
              <w:t>друго</w:t>
            </w:r>
            <w:r w:rsidR="6AD58816" w:rsidRPr="00A13CA9">
              <w:rPr>
                <w:sz w:val="22"/>
                <w:szCs w:val="22"/>
                <w:lang w:val="ru-RU"/>
              </w:rPr>
              <w:t xml:space="preserve"> </w:t>
            </w:r>
            <w:r w:rsidRPr="00A13CA9">
              <w:rPr>
                <w:sz w:val="22"/>
                <w:szCs w:val="22"/>
                <w:lang w:val="ru-RU"/>
              </w:rPr>
              <w:t>евидентирано</w:t>
            </w:r>
            <w:r w:rsidR="6AD58816" w:rsidRPr="00A13CA9">
              <w:rPr>
                <w:sz w:val="22"/>
                <w:szCs w:val="22"/>
                <w:lang w:val="ru-RU"/>
              </w:rPr>
              <w:t xml:space="preserve"> </w:t>
            </w:r>
            <w:r w:rsidRPr="00A13CA9">
              <w:rPr>
                <w:sz w:val="22"/>
                <w:szCs w:val="22"/>
                <w:lang w:val="ru-RU"/>
              </w:rPr>
              <w:t>невработено</w:t>
            </w:r>
            <w:r w:rsidR="6AD58816" w:rsidRPr="00A13CA9">
              <w:rPr>
                <w:sz w:val="22"/>
                <w:szCs w:val="22"/>
                <w:lang w:val="ru-RU"/>
              </w:rPr>
              <w:t xml:space="preserve"> </w:t>
            </w:r>
            <w:r w:rsidRPr="00A13CA9">
              <w:rPr>
                <w:sz w:val="22"/>
                <w:szCs w:val="22"/>
                <w:lang w:val="ru-RU"/>
              </w:rPr>
              <w:t>лице</w:t>
            </w:r>
            <w:r w:rsidR="00BB48AA" w:rsidRPr="00A13CA9">
              <w:rPr>
                <w:sz w:val="22"/>
                <w:szCs w:val="22"/>
                <w:lang w:val="ru-RU"/>
              </w:rPr>
              <w:t xml:space="preserve"> активен барател на работа од истата целна група (по возраст и финансиска поддршка</w:t>
            </w:r>
            <w:r w:rsidR="009D7615" w:rsidRPr="00887DF4">
              <w:rPr>
                <w:sz w:val="22"/>
                <w:szCs w:val="22"/>
                <w:lang w:val="mk-MK"/>
              </w:rPr>
              <w:t>)</w:t>
            </w:r>
            <w:r w:rsidRPr="00A13CA9">
              <w:rPr>
                <w:sz w:val="22"/>
                <w:szCs w:val="22"/>
                <w:lang w:val="ru-RU"/>
              </w:rPr>
              <w:t>, во</w:t>
            </w:r>
            <w:r w:rsidR="6AD58816" w:rsidRPr="00A13CA9">
              <w:rPr>
                <w:sz w:val="22"/>
                <w:szCs w:val="22"/>
                <w:lang w:val="ru-RU"/>
              </w:rPr>
              <w:t xml:space="preserve"> </w:t>
            </w:r>
            <w:r w:rsidRPr="00A13CA9">
              <w:rPr>
                <w:sz w:val="22"/>
                <w:szCs w:val="22"/>
                <w:lang w:val="ru-RU"/>
              </w:rPr>
              <w:t>спротивно е должен да го</w:t>
            </w:r>
            <w:r w:rsidR="00887DF4" w:rsidRPr="00A13CA9">
              <w:rPr>
                <w:sz w:val="22"/>
                <w:szCs w:val="22"/>
                <w:lang w:val="ru-RU"/>
              </w:rPr>
              <w:t xml:space="preserve"> </w:t>
            </w:r>
            <w:r w:rsidRPr="00A13CA9">
              <w:rPr>
                <w:sz w:val="22"/>
                <w:szCs w:val="22"/>
                <w:lang w:val="ru-RU"/>
              </w:rPr>
              <w:t>врати</w:t>
            </w:r>
            <w:r w:rsidR="6AD58816" w:rsidRPr="00A13CA9">
              <w:rPr>
                <w:sz w:val="22"/>
                <w:szCs w:val="22"/>
                <w:lang w:val="ru-RU"/>
              </w:rPr>
              <w:t xml:space="preserve"> </w:t>
            </w:r>
            <w:r w:rsidRPr="00A13CA9">
              <w:rPr>
                <w:sz w:val="22"/>
                <w:szCs w:val="22"/>
                <w:lang w:val="ru-RU"/>
              </w:rPr>
              <w:t>износот на средствата</w:t>
            </w:r>
            <w:r w:rsidR="6AD58816" w:rsidRPr="00A13CA9">
              <w:rPr>
                <w:sz w:val="22"/>
                <w:szCs w:val="22"/>
                <w:lang w:val="ru-RU"/>
              </w:rPr>
              <w:t xml:space="preserve"> </w:t>
            </w:r>
            <w:r w:rsidRPr="00A13CA9">
              <w:rPr>
                <w:sz w:val="22"/>
                <w:szCs w:val="22"/>
                <w:lang w:val="ru-RU"/>
              </w:rPr>
              <w:t>сразмерно со преостанатото</w:t>
            </w:r>
            <w:r w:rsidR="6AD58816" w:rsidRPr="00A13CA9">
              <w:rPr>
                <w:sz w:val="22"/>
                <w:szCs w:val="22"/>
                <w:lang w:val="ru-RU"/>
              </w:rPr>
              <w:t xml:space="preserve"> </w:t>
            </w:r>
            <w:r w:rsidRPr="00A13CA9">
              <w:rPr>
                <w:sz w:val="22"/>
                <w:szCs w:val="22"/>
                <w:lang w:val="ru-RU"/>
              </w:rPr>
              <w:t>време до истекот на рокот.</w:t>
            </w:r>
            <w:r w:rsidR="6AD58816" w:rsidRPr="00A13CA9">
              <w:rPr>
                <w:sz w:val="22"/>
                <w:szCs w:val="22"/>
                <w:lang w:val="ru-RU"/>
              </w:rPr>
              <w:t xml:space="preserve"> </w:t>
            </w:r>
          </w:p>
          <w:p w14:paraId="2AE27FB0" w14:textId="6FA18EB1" w:rsidR="00074D1D" w:rsidRPr="000E6FB3" w:rsidRDefault="41BF39A9">
            <w:pPr>
              <w:pStyle w:val="ListParagraph"/>
              <w:numPr>
                <w:ilvl w:val="0"/>
                <w:numId w:val="34"/>
              </w:numPr>
              <w:autoSpaceDE w:val="0"/>
              <w:autoSpaceDN w:val="0"/>
              <w:adjustRightInd w:val="0"/>
              <w:ind w:left="760" w:right="732"/>
              <w:jc w:val="both"/>
              <w:rPr>
                <w:lang w:val="mk-MK"/>
              </w:rPr>
            </w:pPr>
            <w:r w:rsidRPr="000E6FB3">
              <w:rPr>
                <w:sz w:val="22"/>
                <w:szCs w:val="22"/>
                <w:lang w:val="mk-MK"/>
              </w:rPr>
              <w:t>Работодавачот е должен</w:t>
            </w:r>
            <w:r w:rsidR="6AD58816" w:rsidRPr="000E6FB3">
              <w:rPr>
                <w:sz w:val="22"/>
                <w:szCs w:val="22"/>
                <w:lang w:val="mk-MK"/>
              </w:rPr>
              <w:t xml:space="preserve"> </w:t>
            </w:r>
            <w:r w:rsidRPr="000E6FB3">
              <w:rPr>
                <w:sz w:val="22"/>
                <w:szCs w:val="22"/>
                <w:lang w:val="mk-MK"/>
              </w:rPr>
              <w:t>целиот</w:t>
            </w:r>
            <w:r w:rsidR="6AD58816" w:rsidRPr="000E6FB3">
              <w:rPr>
                <w:sz w:val="22"/>
                <w:szCs w:val="22"/>
                <w:lang w:val="mk-MK"/>
              </w:rPr>
              <w:t xml:space="preserve"> </w:t>
            </w:r>
            <w:r w:rsidRPr="000E6FB3">
              <w:rPr>
                <w:sz w:val="22"/>
                <w:szCs w:val="22"/>
                <w:lang w:val="mk-MK"/>
              </w:rPr>
              <w:t>период на предвидената</w:t>
            </w:r>
            <w:r w:rsidR="6AD58816" w:rsidRPr="000E6FB3">
              <w:rPr>
                <w:sz w:val="22"/>
                <w:szCs w:val="22"/>
                <w:lang w:val="mk-MK"/>
              </w:rPr>
              <w:t xml:space="preserve"> </w:t>
            </w:r>
            <w:r w:rsidRPr="000E6FB3">
              <w:rPr>
                <w:sz w:val="22"/>
                <w:szCs w:val="22"/>
                <w:lang w:val="mk-MK"/>
              </w:rPr>
              <w:t>обврска да не</w:t>
            </w:r>
            <w:r w:rsidR="6AD58816" w:rsidRPr="000E6FB3">
              <w:rPr>
                <w:sz w:val="22"/>
                <w:szCs w:val="22"/>
                <w:lang w:val="mk-MK"/>
              </w:rPr>
              <w:t xml:space="preserve"> </w:t>
            </w:r>
            <w:r w:rsidRPr="000E6FB3">
              <w:rPr>
                <w:sz w:val="22"/>
                <w:szCs w:val="22"/>
                <w:lang w:val="mk-MK"/>
              </w:rPr>
              <w:t>го</w:t>
            </w:r>
            <w:r w:rsidR="6AD58816" w:rsidRPr="000E6FB3">
              <w:rPr>
                <w:sz w:val="22"/>
                <w:szCs w:val="22"/>
                <w:lang w:val="mk-MK"/>
              </w:rPr>
              <w:t xml:space="preserve"> </w:t>
            </w:r>
            <w:r w:rsidRPr="000E6FB3">
              <w:rPr>
                <w:sz w:val="22"/>
                <w:szCs w:val="22"/>
                <w:lang w:val="mk-MK"/>
              </w:rPr>
              <w:t>намали</w:t>
            </w:r>
            <w:r w:rsidR="6AD58816" w:rsidRPr="000E6FB3">
              <w:rPr>
                <w:sz w:val="22"/>
                <w:szCs w:val="22"/>
                <w:lang w:val="mk-MK"/>
              </w:rPr>
              <w:t xml:space="preserve"> </w:t>
            </w:r>
            <w:r w:rsidRPr="000E6FB3">
              <w:rPr>
                <w:sz w:val="22"/>
                <w:szCs w:val="22"/>
                <w:lang w:val="mk-MK"/>
              </w:rPr>
              <w:t>вкупниот</w:t>
            </w:r>
            <w:r w:rsidR="6AD58816" w:rsidRPr="000E6FB3">
              <w:rPr>
                <w:sz w:val="22"/>
                <w:szCs w:val="22"/>
                <w:lang w:val="mk-MK"/>
              </w:rPr>
              <w:t xml:space="preserve"> </w:t>
            </w:r>
            <w:r w:rsidRPr="000E6FB3">
              <w:rPr>
                <w:sz w:val="22"/>
                <w:szCs w:val="22"/>
                <w:lang w:val="mk-MK"/>
              </w:rPr>
              <w:t>број на вработените на неопределено</w:t>
            </w:r>
            <w:r w:rsidR="6AD58816" w:rsidRPr="000E6FB3">
              <w:rPr>
                <w:sz w:val="22"/>
                <w:szCs w:val="22"/>
                <w:lang w:val="mk-MK"/>
              </w:rPr>
              <w:t xml:space="preserve"> </w:t>
            </w:r>
            <w:r w:rsidRPr="000E6FB3">
              <w:rPr>
                <w:sz w:val="22"/>
                <w:szCs w:val="22"/>
                <w:lang w:val="mk-MK"/>
              </w:rPr>
              <w:t>време (кој</w:t>
            </w:r>
            <w:r w:rsidR="6AD58816" w:rsidRPr="000E6FB3">
              <w:rPr>
                <w:sz w:val="22"/>
                <w:szCs w:val="22"/>
                <w:lang w:val="mk-MK"/>
              </w:rPr>
              <w:t xml:space="preserve"> </w:t>
            </w:r>
            <w:r w:rsidRPr="000E6FB3">
              <w:rPr>
                <w:sz w:val="22"/>
                <w:szCs w:val="22"/>
                <w:lang w:val="mk-MK"/>
              </w:rPr>
              <w:t>го</w:t>
            </w:r>
            <w:r w:rsidR="6AD58816" w:rsidRPr="000E6FB3">
              <w:rPr>
                <w:sz w:val="22"/>
                <w:szCs w:val="22"/>
                <w:lang w:val="mk-MK"/>
              </w:rPr>
              <w:t xml:space="preserve"> </w:t>
            </w:r>
            <w:r w:rsidRPr="000E6FB3">
              <w:rPr>
                <w:sz w:val="22"/>
                <w:szCs w:val="22"/>
                <w:lang w:val="mk-MK"/>
              </w:rPr>
              <w:t>имал на денот на аплицирање</w:t>
            </w:r>
            <w:r w:rsidR="00BB48AA" w:rsidRPr="00A13CA9">
              <w:rPr>
                <w:sz w:val="22"/>
                <w:szCs w:val="22"/>
                <w:lang w:val="ru-RU"/>
              </w:rPr>
              <w:t>, вклучително и бројот на лицата вработени преку оваа мерка</w:t>
            </w:r>
            <w:r w:rsidRPr="000E6FB3">
              <w:rPr>
                <w:sz w:val="22"/>
                <w:szCs w:val="22"/>
                <w:lang w:val="mk-MK"/>
              </w:rPr>
              <w:t>), освен</w:t>
            </w:r>
            <w:r w:rsidR="6AD58816" w:rsidRPr="000E6FB3">
              <w:rPr>
                <w:sz w:val="22"/>
                <w:szCs w:val="22"/>
                <w:lang w:val="mk-MK"/>
              </w:rPr>
              <w:t xml:space="preserve"> </w:t>
            </w:r>
            <w:r w:rsidRPr="000E6FB3">
              <w:rPr>
                <w:sz w:val="22"/>
                <w:szCs w:val="22"/>
                <w:lang w:val="mk-MK"/>
              </w:rPr>
              <w:t>во</w:t>
            </w:r>
            <w:r w:rsidR="6AD58816" w:rsidRPr="000E6FB3">
              <w:rPr>
                <w:sz w:val="22"/>
                <w:szCs w:val="22"/>
                <w:lang w:val="mk-MK"/>
              </w:rPr>
              <w:t xml:space="preserve"> </w:t>
            </w:r>
            <w:r w:rsidRPr="000E6FB3">
              <w:rPr>
                <w:sz w:val="22"/>
                <w:szCs w:val="22"/>
                <w:lang w:val="mk-MK"/>
              </w:rPr>
              <w:t>случај на смрт, пензија</w:t>
            </w:r>
            <w:r w:rsidR="6AD58816" w:rsidRPr="000E6FB3">
              <w:rPr>
                <w:sz w:val="22"/>
                <w:szCs w:val="22"/>
                <w:lang w:val="mk-MK"/>
              </w:rPr>
              <w:t xml:space="preserve"> </w:t>
            </w:r>
            <w:r w:rsidRPr="000E6FB3">
              <w:rPr>
                <w:sz w:val="22"/>
                <w:szCs w:val="22"/>
                <w:lang w:val="mk-MK"/>
              </w:rPr>
              <w:t>или</w:t>
            </w:r>
            <w:r w:rsidR="6AD58816" w:rsidRPr="000E6FB3">
              <w:rPr>
                <w:sz w:val="22"/>
                <w:szCs w:val="22"/>
                <w:lang w:val="mk-MK"/>
              </w:rPr>
              <w:t xml:space="preserve"> </w:t>
            </w:r>
            <w:r w:rsidRPr="000E6FB3">
              <w:rPr>
                <w:sz w:val="22"/>
                <w:szCs w:val="22"/>
                <w:lang w:val="mk-MK"/>
              </w:rPr>
              <w:t>неспособност</w:t>
            </w:r>
            <w:r w:rsidR="6AD58816" w:rsidRPr="000E6FB3">
              <w:rPr>
                <w:sz w:val="22"/>
                <w:szCs w:val="22"/>
                <w:lang w:val="mk-MK"/>
              </w:rPr>
              <w:t xml:space="preserve"> </w:t>
            </w:r>
            <w:r w:rsidRPr="000E6FB3">
              <w:rPr>
                <w:sz w:val="22"/>
                <w:szCs w:val="22"/>
                <w:lang w:val="mk-MK"/>
              </w:rPr>
              <w:t>за</w:t>
            </w:r>
            <w:r w:rsidR="506430AA" w:rsidRPr="000E6FB3">
              <w:rPr>
                <w:sz w:val="22"/>
                <w:szCs w:val="22"/>
                <w:lang w:val="mk-MK"/>
              </w:rPr>
              <w:t xml:space="preserve"> работа, в</w:t>
            </w:r>
            <w:r w:rsidRPr="000E6FB3">
              <w:rPr>
                <w:sz w:val="22"/>
                <w:szCs w:val="22"/>
                <w:lang w:val="mk-MK"/>
              </w:rPr>
              <w:t>о</w:t>
            </w:r>
            <w:r w:rsidR="6AD58816" w:rsidRPr="000E6FB3">
              <w:rPr>
                <w:sz w:val="22"/>
                <w:szCs w:val="22"/>
                <w:lang w:val="mk-MK"/>
              </w:rPr>
              <w:t xml:space="preserve"> </w:t>
            </w:r>
            <w:r w:rsidRPr="000E6FB3">
              <w:rPr>
                <w:sz w:val="22"/>
                <w:szCs w:val="22"/>
                <w:lang w:val="mk-MK"/>
              </w:rPr>
              <w:t>спротивно е должен</w:t>
            </w:r>
            <w:r w:rsidR="6AD58816" w:rsidRPr="000E6FB3">
              <w:rPr>
                <w:sz w:val="22"/>
                <w:szCs w:val="22"/>
                <w:lang w:val="mk-MK"/>
              </w:rPr>
              <w:t xml:space="preserve"> </w:t>
            </w:r>
            <w:r w:rsidR="2BF1ED18" w:rsidRPr="000E6FB3">
              <w:rPr>
                <w:sz w:val="22"/>
                <w:szCs w:val="22"/>
                <w:lang w:val="mk-MK"/>
              </w:rPr>
              <w:t xml:space="preserve">во рок од </w:t>
            </w:r>
            <w:r w:rsidR="7218D96C" w:rsidRPr="000E6FB3">
              <w:rPr>
                <w:sz w:val="22"/>
                <w:szCs w:val="22"/>
                <w:lang w:val="mk-MK"/>
              </w:rPr>
              <w:t>30</w:t>
            </w:r>
            <w:r w:rsidR="2BF1ED18" w:rsidRPr="000E6FB3">
              <w:rPr>
                <w:sz w:val="22"/>
                <w:szCs w:val="22"/>
                <w:lang w:val="mk-MK"/>
              </w:rPr>
              <w:t xml:space="preserve"> дена да вработи друго лице- со цел надополнување на бројот, во спротивно е должен да врати сразмерен износ од исплатените средства (износот на субвенција по лице поделен со вкупниот број на месеци</w:t>
            </w:r>
            <w:r w:rsidR="00BB48AA" w:rsidRPr="00A13CA9">
              <w:rPr>
                <w:sz w:val="22"/>
                <w:szCs w:val="22"/>
                <w:lang w:val="ru-RU"/>
              </w:rPr>
              <w:t>)</w:t>
            </w:r>
            <w:r w:rsidR="2BF1ED18" w:rsidRPr="000E6FB3">
              <w:rPr>
                <w:sz w:val="22"/>
                <w:szCs w:val="22"/>
                <w:lang w:val="mk-MK"/>
              </w:rPr>
              <w:t>.</w:t>
            </w:r>
          </w:p>
        </w:tc>
      </w:tr>
      <w:tr w:rsidR="00074D1D" w:rsidRPr="000E6FB3" w14:paraId="33D37B2B" w14:textId="77777777" w:rsidTr="0CE9065E">
        <w:trPr>
          <w:trHeight w:val="577"/>
        </w:trPr>
        <w:tc>
          <w:tcPr>
            <w:tcW w:w="0" w:type="auto"/>
            <w:gridSpan w:val="2"/>
            <w:shd w:val="clear" w:color="auto" w:fill="FFF2CC" w:themeFill="accent4" w:themeFillTint="33"/>
            <w:vAlign w:val="center"/>
          </w:tcPr>
          <w:p w14:paraId="6FC6AC78" w14:textId="77777777" w:rsidR="00074D1D" w:rsidRPr="000E6FB3" w:rsidRDefault="00074D1D" w:rsidP="007633E9">
            <w:pPr>
              <w:pStyle w:val="PlainText"/>
              <w:jc w:val="center"/>
              <w:rPr>
                <w:rFonts w:ascii="StobiSerif Regular" w:hAnsi="StobiSerif Regular" w:cs="Calibri"/>
                <w:b/>
                <w:bCs/>
                <w:sz w:val="22"/>
                <w:szCs w:val="22"/>
                <w:lang w:val="mk-MK"/>
              </w:rPr>
            </w:pPr>
            <w:r w:rsidRPr="000E6FB3">
              <w:rPr>
                <w:rFonts w:ascii="StobiSerif Regular" w:hAnsi="StobiSerif Regular" w:cs="Calibri"/>
                <w:b/>
                <w:bCs/>
                <w:sz w:val="22"/>
                <w:szCs w:val="22"/>
                <w:lang w:val="mk-MK"/>
              </w:rPr>
              <w:t>Реализација</w:t>
            </w:r>
          </w:p>
        </w:tc>
      </w:tr>
      <w:tr w:rsidR="00074D1D" w:rsidRPr="000E6FB3" w14:paraId="43EAC48D" w14:textId="77777777" w:rsidTr="0CE9065E">
        <w:trPr>
          <w:trHeight w:val="2024"/>
        </w:trPr>
        <w:tc>
          <w:tcPr>
            <w:tcW w:w="0" w:type="auto"/>
            <w:gridSpan w:val="2"/>
            <w:shd w:val="clear" w:color="auto" w:fill="auto"/>
          </w:tcPr>
          <w:p w14:paraId="65E3D520" w14:textId="77777777" w:rsidR="00074D1D" w:rsidRPr="000E6FB3" w:rsidRDefault="2CB5DA88">
            <w:pPr>
              <w:pStyle w:val="ListParagraph2"/>
              <w:numPr>
                <w:ilvl w:val="0"/>
                <w:numId w:val="6"/>
              </w:numPr>
              <w:spacing w:after="0" w:line="240" w:lineRule="auto"/>
              <w:ind w:left="456"/>
              <w:jc w:val="both"/>
              <w:rPr>
                <w:rFonts w:cs="Calibri"/>
                <w:lang w:val="mk-MK"/>
              </w:rPr>
            </w:pPr>
            <w:r w:rsidRPr="000E6FB3">
              <w:rPr>
                <w:rFonts w:cs="Calibri"/>
                <w:lang w:val="mk-MK"/>
              </w:rPr>
              <w:t>Јавен повик</w:t>
            </w:r>
          </w:p>
          <w:p w14:paraId="70740BB5" w14:textId="77777777" w:rsidR="00074D1D" w:rsidRPr="000E6FB3" w:rsidRDefault="2CB5DA88">
            <w:pPr>
              <w:pStyle w:val="ListParagraph2"/>
              <w:numPr>
                <w:ilvl w:val="0"/>
                <w:numId w:val="6"/>
              </w:numPr>
              <w:spacing w:after="0" w:line="240" w:lineRule="auto"/>
              <w:ind w:left="456"/>
              <w:jc w:val="both"/>
              <w:rPr>
                <w:rFonts w:cs="Calibri"/>
                <w:lang w:val="mk-MK"/>
              </w:rPr>
            </w:pPr>
            <w:r w:rsidRPr="000E6FB3">
              <w:rPr>
                <w:rFonts w:cs="Calibri"/>
                <w:lang w:val="mk-MK"/>
              </w:rPr>
              <w:t>Апликација</w:t>
            </w:r>
          </w:p>
          <w:p w14:paraId="2EF20BDA" w14:textId="77777777" w:rsidR="00074D1D" w:rsidRPr="000E6FB3" w:rsidRDefault="2CB5DA88">
            <w:pPr>
              <w:pStyle w:val="ListParagraph2"/>
              <w:numPr>
                <w:ilvl w:val="0"/>
                <w:numId w:val="6"/>
              </w:numPr>
              <w:spacing w:after="0" w:line="240" w:lineRule="auto"/>
              <w:ind w:left="456"/>
              <w:jc w:val="both"/>
              <w:rPr>
                <w:rFonts w:cs="Calibri"/>
                <w:lang w:val="mk-MK"/>
              </w:rPr>
            </w:pPr>
            <w:r w:rsidRPr="000E6FB3">
              <w:rPr>
                <w:rFonts w:cs="Calibri"/>
                <w:lang w:val="mk-MK"/>
              </w:rPr>
              <w:t>Селекција</w:t>
            </w:r>
          </w:p>
          <w:p w14:paraId="16BD6FA8" w14:textId="77777777" w:rsidR="00074D1D" w:rsidRPr="000E6FB3" w:rsidRDefault="2CB5DA88">
            <w:pPr>
              <w:pStyle w:val="ListParagraph2"/>
              <w:numPr>
                <w:ilvl w:val="0"/>
                <w:numId w:val="6"/>
              </w:numPr>
              <w:spacing w:after="0" w:line="240" w:lineRule="auto"/>
              <w:ind w:left="456"/>
              <w:jc w:val="both"/>
              <w:rPr>
                <w:rFonts w:cs="Calibri"/>
                <w:lang w:val="mk-MK"/>
              </w:rPr>
            </w:pPr>
            <w:r w:rsidRPr="000E6FB3">
              <w:rPr>
                <w:rFonts w:cs="Calibri"/>
                <w:lang w:val="mk-MK"/>
              </w:rPr>
              <w:t>Вработување</w:t>
            </w:r>
          </w:p>
          <w:p w14:paraId="7C71421D" w14:textId="77777777" w:rsidR="00074D1D" w:rsidRPr="000E6FB3" w:rsidRDefault="2CB5DA88">
            <w:pPr>
              <w:pStyle w:val="ListParagraph2"/>
              <w:numPr>
                <w:ilvl w:val="0"/>
                <w:numId w:val="6"/>
              </w:numPr>
              <w:spacing w:after="0" w:line="240" w:lineRule="auto"/>
              <w:ind w:left="456"/>
              <w:jc w:val="both"/>
              <w:rPr>
                <w:rFonts w:cs="Calibri"/>
                <w:lang w:val="mk-MK"/>
              </w:rPr>
            </w:pPr>
            <w:r w:rsidRPr="000E6FB3">
              <w:rPr>
                <w:rFonts w:cs="Calibri"/>
                <w:lang w:val="mk-MK"/>
              </w:rPr>
              <w:t>Потпишување Договор за грант</w:t>
            </w:r>
          </w:p>
          <w:p w14:paraId="61AA3DC4" w14:textId="77777777" w:rsidR="008111D4" w:rsidRDefault="034D6C0C">
            <w:pPr>
              <w:pStyle w:val="ListParagraph2"/>
              <w:numPr>
                <w:ilvl w:val="0"/>
                <w:numId w:val="6"/>
              </w:numPr>
              <w:spacing w:after="0" w:line="240" w:lineRule="auto"/>
              <w:ind w:left="456"/>
              <w:jc w:val="both"/>
              <w:rPr>
                <w:rFonts w:cs="Calibri"/>
                <w:lang w:val="mk-MK"/>
              </w:rPr>
            </w:pPr>
            <w:r w:rsidRPr="000E6FB3">
              <w:rPr>
                <w:rFonts w:cs="Calibri"/>
                <w:lang w:val="mk-MK"/>
              </w:rPr>
              <w:t>Исплата на парични средства за н</w:t>
            </w:r>
            <w:r w:rsidR="2CB5DA88" w:rsidRPr="000E6FB3">
              <w:rPr>
                <w:rFonts w:cs="Calibri"/>
                <w:lang w:val="mk-MK"/>
              </w:rPr>
              <w:t xml:space="preserve">абавка на нова опрема и/или материјали </w:t>
            </w:r>
          </w:p>
          <w:p w14:paraId="155DA0B4" w14:textId="745EB49B" w:rsidR="00572890" w:rsidRPr="000E6FB3" w:rsidRDefault="00572890">
            <w:pPr>
              <w:pStyle w:val="ListParagraph2"/>
              <w:numPr>
                <w:ilvl w:val="0"/>
                <w:numId w:val="6"/>
              </w:numPr>
              <w:spacing w:after="0" w:line="240" w:lineRule="auto"/>
              <w:ind w:left="456"/>
              <w:jc w:val="both"/>
              <w:rPr>
                <w:rFonts w:cs="Calibri"/>
                <w:lang w:val="mk-MK"/>
              </w:rPr>
            </w:pPr>
            <w:r>
              <w:rPr>
                <w:rFonts w:cs="Calibri"/>
                <w:lang w:val="mk-MK"/>
              </w:rPr>
              <w:t xml:space="preserve">Мониторинг </w:t>
            </w:r>
          </w:p>
        </w:tc>
      </w:tr>
    </w:tbl>
    <w:p w14:paraId="208320AD" w14:textId="2DEE8E10" w:rsidR="00F77FD9" w:rsidRPr="000E6FB3" w:rsidRDefault="00F77FD9" w:rsidP="00D828C0">
      <w:pPr>
        <w:spacing w:after="0" w:line="240" w:lineRule="auto"/>
        <w:rPr>
          <w:b/>
          <w:bCs/>
          <w:color w:val="0070C0"/>
          <w:sz w:val="4"/>
          <w:szCs w:val="4"/>
        </w:rPr>
      </w:pPr>
    </w:p>
    <w:p w14:paraId="33CCB73C" w14:textId="4F9E3B7C" w:rsidR="001E22A6" w:rsidRPr="000E6FB3" w:rsidRDefault="001E22A6" w:rsidP="00D828C0">
      <w:pPr>
        <w:spacing w:after="0" w:line="240" w:lineRule="auto"/>
        <w:rPr>
          <w:b/>
          <w:bCs/>
          <w:color w:val="0070C0"/>
          <w:sz w:val="4"/>
          <w:szCs w:val="4"/>
        </w:rPr>
      </w:pPr>
    </w:p>
    <w:p w14:paraId="045CD0DA" w14:textId="419165D4" w:rsidR="001E22A6" w:rsidRPr="000E6FB3" w:rsidRDefault="001E22A6" w:rsidP="00D828C0">
      <w:pPr>
        <w:spacing w:after="0" w:line="240" w:lineRule="auto"/>
        <w:rPr>
          <w:b/>
          <w:bCs/>
          <w:color w:val="0070C0"/>
          <w:sz w:val="18"/>
          <w:szCs w:val="18"/>
        </w:rPr>
      </w:pPr>
    </w:p>
    <w:p w14:paraId="01FC47B1" w14:textId="2C80D3C8" w:rsidR="001E22A6" w:rsidRPr="000E6FB3" w:rsidRDefault="001E22A6" w:rsidP="00D828C0">
      <w:pPr>
        <w:spacing w:after="0" w:line="240" w:lineRule="auto"/>
        <w:rPr>
          <w:b/>
          <w:bCs/>
          <w:color w:val="0070C0"/>
          <w:sz w:val="18"/>
          <w:szCs w:val="18"/>
        </w:rPr>
      </w:pPr>
    </w:p>
    <w:p w14:paraId="2C2155E6" w14:textId="291B8678" w:rsidR="001E22A6" w:rsidRPr="000E6FB3" w:rsidRDefault="001E22A6" w:rsidP="00D828C0">
      <w:pPr>
        <w:spacing w:after="0" w:line="240" w:lineRule="auto"/>
        <w:rPr>
          <w:b/>
          <w:bCs/>
          <w:color w:val="0070C0"/>
          <w:sz w:val="18"/>
          <w:szCs w:val="18"/>
        </w:rPr>
      </w:pPr>
    </w:p>
    <w:p w14:paraId="20027E57" w14:textId="152036FC" w:rsidR="001E22A6" w:rsidRPr="000E6FB3" w:rsidRDefault="001E22A6" w:rsidP="00D828C0">
      <w:pPr>
        <w:spacing w:after="0" w:line="240" w:lineRule="auto"/>
        <w:rPr>
          <w:b/>
          <w:bCs/>
          <w:color w:val="0070C0"/>
          <w:sz w:val="18"/>
          <w:szCs w:val="18"/>
        </w:rPr>
      </w:pPr>
    </w:p>
    <w:tbl>
      <w:tblPr>
        <w:tblW w:w="10367" w:type="dxa"/>
        <w:tblInd w:w="108" w:type="dxa"/>
        <w:tblBorders>
          <w:top w:val="single" w:sz="12" w:space="0" w:color="E7E6E6" w:themeColor="background2"/>
          <w:left w:val="single" w:sz="12" w:space="0" w:color="E7E6E6" w:themeColor="background2"/>
          <w:bottom w:val="single" w:sz="12" w:space="0" w:color="E7E6E6" w:themeColor="background2"/>
          <w:right w:val="single" w:sz="12" w:space="0" w:color="E7E6E6" w:themeColor="background2"/>
          <w:insideH w:val="single" w:sz="12" w:space="0" w:color="E7E6E6" w:themeColor="background2"/>
          <w:insideV w:val="single" w:sz="12" w:space="0" w:color="E7E6E6" w:themeColor="background2"/>
        </w:tblBorders>
        <w:tblLook w:val="00A0" w:firstRow="1" w:lastRow="0" w:firstColumn="1" w:lastColumn="0" w:noHBand="0" w:noVBand="0"/>
      </w:tblPr>
      <w:tblGrid>
        <w:gridCol w:w="19"/>
        <w:gridCol w:w="2501"/>
        <w:gridCol w:w="7847"/>
      </w:tblGrid>
      <w:tr w:rsidR="00F77FD9" w:rsidRPr="000E6FB3" w14:paraId="06757FFC" w14:textId="77777777" w:rsidTr="004229C9">
        <w:trPr>
          <w:trHeight w:val="590"/>
        </w:trPr>
        <w:tc>
          <w:tcPr>
            <w:tcW w:w="2520" w:type="dxa"/>
            <w:gridSpan w:val="2"/>
            <w:shd w:val="clear" w:color="auto" w:fill="FFF2CC" w:themeFill="accent4" w:themeFillTint="33"/>
            <w:vAlign w:val="center"/>
          </w:tcPr>
          <w:p w14:paraId="61896350" w14:textId="77777777" w:rsidR="00F77FD9" w:rsidRPr="000E6FB3" w:rsidRDefault="00F77FD9" w:rsidP="004311FC">
            <w:pPr>
              <w:spacing w:after="0" w:line="240" w:lineRule="auto"/>
              <w:rPr>
                <w:b/>
                <w:bCs/>
                <w:color w:val="000000" w:themeColor="text1"/>
              </w:rPr>
            </w:pPr>
            <w:bookmarkStart w:id="15" w:name="_Hlk502130351"/>
            <w:r w:rsidRPr="000E6FB3">
              <w:rPr>
                <w:b/>
                <w:bCs/>
                <w:color w:val="000000" w:themeColor="text1"/>
              </w:rPr>
              <w:t>Наслов на мерката</w:t>
            </w:r>
          </w:p>
        </w:tc>
        <w:tc>
          <w:tcPr>
            <w:tcW w:w="7847" w:type="dxa"/>
            <w:shd w:val="clear" w:color="auto" w:fill="FFF2CC" w:themeFill="accent4" w:themeFillTint="33"/>
            <w:vAlign w:val="center"/>
          </w:tcPr>
          <w:p w14:paraId="6EB3E56D" w14:textId="77777777" w:rsidR="00F77FD9" w:rsidRPr="000E6FB3" w:rsidRDefault="00F77FD9" w:rsidP="004311FC">
            <w:pPr>
              <w:spacing w:after="0"/>
              <w:jc w:val="both"/>
              <w:rPr>
                <w:b/>
                <w:color w:val="000000" w:themeColor="text1"/>
              </w:rPr>
            </w:pPr>
            <w:bookmarkStart w:id="16" w:name="_Toc129084385"/>
            <w:r w:rsidRPr="000E6FB3">
              <w:rPr>
                <w:rStyle w:val="Heading3Char"/>
                <w:rFonts w:ascii="StobiSerif Regular" w:hAnsi="StobiSerif Regular"/>
                <w:b/>
                <w:color w:val="000000" w:themeColor="text1"/>
                <w:sz w:val="22"/>
                <w:szCs w:val="22"/>
                <w:lang w:val="mk-MK"/>
              </w:rPr>
              <w:t>2.3 Поддршка за вработување на лица со попреченост</w:t>
            </w:r>
            <w:bookmarkEnd w:id="16"/>
          </w:p>
        </w:tc>
      </w:tr>
      <w:tr w:rsidR="00F77FD9" w:rsidRPr="000E6FB3" w14:paraId="529F8327" w14:textId="77777777" w:rsidTr="004229C9">
        <w:trPr>
          <w:trHeight w:val="590"/>
        </w:trPr>
        <w:tc>
          <w:tcPr>
            <w:tcW w:w="2520" w:type="dxa"/>
            <w:gridSpan w:val="2"/>
            <w:shd w:val="clear" w:color="auto" w:fill="FFF2CC" w:themeFill="accent4" w:themeFillTint="33"/>
            <w:vAlign w:val="center"/>
          </w:tcPr>
          <w:p w14:paraId="64BBA3E9" w14:textId="77777777" w:rsidR="00F77FD9" w:rsidRPr="000E6FB3" w:rsidRDefault="00F77FD9" w:rsidP="004311FC">
            <w:pPr>
              <w:spacing w:after="0" w:line="240" w:lineRule="auto"/>
              <w:rPr>
                <w:b/>
                <w:bCs/>
                <w:color w:val="000000" w:themeColor="text1"/>
              </w:rPr>
            </w:pPr>
            <w:r w:rsidRPr="000E6FB3">
              <w:rPr>
                <w:b/>
                <w:bCs/>
                <w:color w:val="000000" w:themeColor="text1"/>
              </w:rPr>
              <w:t>Цел на мерката</w:t>
            </w:r>
          </w:p>
        </w:tc>
        <w:tc>
          <w:tcPr>
            <w:tcW w:w="7847" w:type="dxa"/>
            <w:shd w:val="clear" w:color="auto" w:fill="FFF2CC" w:themeFill="accent4" w:themeFillTint="33"/>
            <w:vAlign w:val="center"/>
          </w:tcPr>
          <w:p w14:paraId="0D8C18C9" w14:textId="77777777" w:rsidR="00F77FD9" w:rsidRPr="000E6FB3" w:rsidRDefault="00F77FD9" w:rsidP="004311FC">
            <w:pPr>
              <w:autoSpaceDE w:val="0"/>
              <w:autoSpaceDN w:val="0"/>
              <w:adjustRightInd w:val="0"/>
              <w:spacing w:after="0" w:line="240" w:lineRule="auto"/>
              <w:jc w:val="both"/>
              <w:rPr>
                <w:color w:val="000000" w:themeColor="text1"/>
              </w:rPr>
            </w:pPr>
            <w:r w:rsidRPr="000E6FB3">
              <w:rPr>
                <w:color w:val="000000" w:themeColor="text1"/>
              </w:rPr>
              <w:t>Да се зголеми вработливоста и можностите за вработување на евидентираните невработени лица со попреченост</w:t>
            </w:r>
          </w:p>
        </w:tc>
      </w:tr>
      <w:tr w:rsidR="00F77FD9" w:rsidRPr="000E6FB3" w14:paraId="6EF47435" w14:textId="77777777" w:rsidTr="004229C9">
        <w:trPr>
          <w:trHeight w:val="631"/>
        </w:trPr>
        <w:tc>
          <w:tcPr>
            <w:tcW w:w="2520" w:type="dxa"/>
            <w:gridSpan w:val="2"/>
            <w:shd w:val="clear" w:color="auto" w:fill="FFF2CC" w:themeFill="accent4" w:themeFillTint="33"/>
            <w:vAlign w:val="center"/>
          </w:tcPr>
          <w:p w14:paraId="4C77487B" w14:textId="77777777" w:rsidR="00F77FD9" w:rsidRPr="000E6FB3" w:rsidRDefault="00F77FD9" w:rsidP="004311FC">
            <w:pPr>
              <w:spacing w:after="0" w:line="240" w:lineRule="auto"/>
              <w:rPr>
                <w:b/>
                <w:bCs/>
                <w:color w:val="000000" w:themeColor="text1"/>
              </w:rPr>
            </w:pPr>
            <w:r w:rsidRPr="000E6FB3">
              <w:rPr>
                <w:b/>
                <w:bCs/>
                <w:color w:val="000000" w:themeColor="text1"/>
              </w:rPr>
              <w:t>Целна група</w:t>
            </w:r>
          </w:p>
        </w:tc>
        <w:tc>
          <w:tcPr>
            <w:tcW w:w="7847" w:type="dxa"/>
            <w:shd w:val="clear" w:color="auto" w:fill="FFF2CC" w:themeFill="accent4" w:themeFillTint="33"/>
            <w:vAlign w:val="center"/>
          </w:tcPr>
          <w:p w14:paraId="1724844E" w14:textId="77777777" w:rsidR="00F77FD9" w:rsidRPr="000E6FB3" w:rsidRDefault="00F77FD9" w:rsidP="004311FC">
            <w:pPr>
              <w:spacing w:after="0" w:line="240" w:lineRule="auto"/>
              <w:jc w:val="both"/>
              <w:rPr>
                <w:color w:val="000000" w:themeColor="text1"/>
              </w:rPr>
            </w:pPr>
            <w:r w:rsidRPr="000E6FB3">
              <w:rPr>
                <w:color w:val="000000" w:themeColor="text1"/>
              </w:rPr>
              <w:t>Невработени лица со попреченост евидентирани во АВРСМ</w:t>
            </w:r>
          </w:p>
        </w:tc>
      </w:tr>
      <w:tr w:rsidR="00F77FD9" w:rsidRPr="000E6FB3" w14:paraId="67FB0F61" w14:textId="77777777" w:rsidTr="004229C9">
        <w:trPr>
          <w:trHeight w:val="506"/>
        </w:trPr>
        <w:tc>
          <w:tcPr>
            <w:tcW w:w="2520" w:type="dxa"/>
            <w:gridSpan w:val="2"/>
            <w:shd w:val="clear" w:color="auto" w:fill="FFF2CC" w:themeFill="accent4" w:themeFillTint="33"/>
            <w:vAlign w:val="center"/>
          </w:tcPr>
          <w:p w14:paraId="331B0739" w14:textId="77777777" w:rsidR="00F77FD9" w:rsidRPr="000E6FB3" w:rsidRDefault="00F77FD9" w:rsidP="004311FC">
            <w:pPr>
              <w:spacing w:after="0" w:line="240" w:lineRule="auto"/>
              <w:rPr>
                <w:b/>
                <w:bCs/>
                <w:color w:val="000000" w:themeColor="text1"/>
              </w:rPr>
            </w:pPr>
            <w:r w:rsidRPr="000E6FB3">
              <w:rPr>
                <w:b/>
                <w:bCs/>
                <w:color w:val="000000" w:themeColor="text1"/>
              </w:rPr>
              <w:t>Опфат на мерката</w:t>
            </w:r>
          </w:p>
        </w:tc>
        <w:tc>
          <w:tcPr>
            <w:tcW w:w="7847" w:type="dxa"/>
            <w:shd w:val="clear" w:color="auto" w:fill="FFF2CC" w:themeFill="accent4" w:themeFillTint="33"/>
            <w:vAlign w:val="center"/>
          </w:tcPr>
          <w:p w14:paraId="2EF0D3D3" w14:textId="74E1A172" w:rsidR="00F77FD9" w:rsidRPr="000E6FB3" w:rsidRDefault="00DD38D3" w:rsidP="004311FC">
            <w:pPr>
              <w:spacing w:after="0" w:line="240" w:lineRule="auto"/>
              <w:rPr>
                <w:b/>
                <w:color w:val="000000" w:themeColor="text1"/>
              </w:rPr>
            </w:pPr>
            <w:r>
              <w:rPr>
                <w:b/>
                <w:bCs/>
                <w:color w:val="000000" w:themeColor="text1"/>
              </w:rPr>
              <w:t>300</w:t>
            </w:r>
            <w:r w:rsidRPr="000E6FB3">
              <w:rPr>
                <w:color w:val="000000" w:themeColor="text1"/>
              </w:rPr>
              <w:t xml:space="preserve"> </w:t>
            </w:r>
            <w:r w:rsidR="00F77FD9" w:rsidRPr="000E6FB3">
              <w:rPr>
                <w:color w:val="000000" w:themeColor="text1"/>
              </w:rPr>
              <w:t>невработени лица евидентирани во АВРСМ</w:t>
            </w:r>
          </w:p>
        </w:tc>
      </w:tr>
      <w:tr w:rsidR="00F77FD9" w:rsidRPr="000E6FB3" w14:paraId="2671ED78" w14:textId="77777777" w:rsidTr="004229C9">
        <w:trPr>
          <w:trHeight w:val="506"/>
        </w:trPr>
        <w:tc>
          <w:tcPr>
            <w:tcW w:w="2520" w:type="dxa"/>
            <w:gridSpan w:val="2"/>
            <w:shd w:val="clear" w:color="auto" w:fill="FFF2CC" w:themeFill="accent4" w:themeFillTint="33"/>
            <w:vAlign w:val="center"/>
          </w:tcPr>
          <w:p w14:paraId="2589F241" w14:textId="77777777" w:rsidR="00F77FD9" w:rsidRPr="000E6FB3" w:rsidRDefault="00F77FD9" w:rsidP="004311FC">
            <w:pPr>
              <w:autoSpaceDE w:val="0"/>
              <w:autoSpaceDN w:val="0"/>
              <w:adjustRightInd w:val="0"/>
              <w:spacing w:after="0" w:line="240" w:lineRule="auto"/>
              <w:rPr>
                <w:b/>
                <w:bCs/>
                <w:color w:val="000000" w:themeColor="text1"/>
              </w:rPr>
            </w:pPr>
            <w:r w:rsidRPr="000E6FB3">
              <w:rPr>
                <w:b/>
                <w:bCs/>
                <w:color w:val="000000" w:themeColor="text1"/>
              </w:rPr>
              <w:lastRenderedPageBreak/>
              <w:t>Надлежни институции</w:t>
            </w:r>
          </w:p>
        </w:tc>
        <w:tc>
          <w:tcPr>
            <w:tcW w:w="7847" w:type="dxa"/>
            <w:shd w:val="clear" w:color="auto" w:fill="FFF2CC" w:themeFill="accent4" w:themeFillTint="33"/>
            <w:vAlign w:val="center"/>
          </w:tcPr>
          <w:p w14:paraId="381F5E50" w14:textId="77777777" w:rsidR="00F77FD9" w:rsidRPr="000E6FB3" w:rsidRDefault="00F77FD9" w:rsidP="004311FC">
            <w:pPr>
              <w:spacing w:after="0" w:line="240" w:lineRule="auto"/>
              <w:jc w:val="both"/>
              <w:rPr>
                <w:color w:val="000000" w:themeColor="text1"/>
              </w:rPr>
            </w:pPr>
            <w:r w:rsidRPr="000E6FB3">
              <w:rPr>
                <w:color w:val="000000" w:themeColor="text1"/>
              </w:rPr>
              <w:t>АВРСМ</w:t>
            </w:r>
          </w:p>
        </w:tc>
      </w:tr>
      <w:tr w:rsidR="00F77FD9" w:rsidRPr="000E6FB3" w14:paraId="23BA73C5" w14:textId="77777777" w:rsidTr="004229C9">
        <w:trPr>
          <w:trHeight w:val="501"/>
        </w:trPr>
        <w:tc>
          <w:tcPr>
            <w:tcW w:w="10367" w:type="dxa"/>
            <w:gridSpan w:val="3"/>
            <w:shd w:val="clear" w:color="auto" w:fill="FFF2CC" w:themeFill="accent4" w:themeFillTint="33"/>
            <w:vAlign w:val="center"/>
          </w:tcPr>
          <w:p w14:paraId="7BAFD63A" w14:textId="77777777" w:rsidR="00F77FD9" w:rsidRPr="000E6FB3" w:rsidRDefault="00F77FD9" w:rsidP="004311FC">
            <w:pPr>
              <w:spacing w:after="0" w:line="240" w:lineRule="auto"/>
              <w:jc w:val="center"/>
              <w:rPr>
                <w:b/>
                <w:bCs/>
                <w:color w:val="000000" w:themeColor="text1"/>
              </w:rPr>
            </w:pPr>
            <w:bookmarkStart w:id="17" w:name="_Hlk502130152"/>
            <w:r w:rsidRPr="000E6FB3">
              <w:rPr>
                <w:b/>
                <w:bCs/>
                <w:color w:val="000000" w:themeColor="text1"/>
              </w:rPr>
              <w:t>Висина на финансиската поддршка</w:t>
            </w:r>
          </w:p>
        </w:tc>
      </w:tr>
      <w:tr w:rsidR="00F77FD9" w:rsidRPr="000E6FB3" w14:paraId="5C121254" w14:textId="77777777" w:rsidTr="004311FC">
        <w:trPr>
          <w:trHeight w:val="600"/>
        </w:trPr>
        <w:tc>
          <w:tcPr>
            <w:tcW w:w="10367" w:type="dxa"/>
            <w:gridSpan w:val="3"/>
            <w:vAlign w:val="center"/>
          </w:tcPr>
          <w:p w14:paraId="42F81A6B" w14:textId="77777777" w:rsidR="00F77FD9" w:rsidRPr="000E6FB3" w:rsidRDefault="00F77FD9">
            <w:pPr>
              <w:pStyle w:val="ListParagraph2"/>
              <w:numPr>
                <w:ilvl w:val="0"/>
                <w:numId w:val="13"/>
              </w:numPr>
              <w:spacing w:line="240" w:lineRule="auto"/>
              <w:ind w:left="478" w:hanging="283"/>
              <w:jc w:val="both"/>
              <w:rPr>
                <w:rFonts w:cs="Calibri"/>
                <w:bCs/>
                <w:lang w:val="mk-MK"/>
              </w:rPr>
            </w:pPr>
            <w:r w:rsidRPr="000E6FB3">
              <w:rPr>
                <w:rFonts w:cs="Calibri"/>
                <w:b/>
                <w:bCs/>
                <w:lang w:val="mk-MK"/>
              </w:rPr>
              <w:t xml:space="preserve">Вработување на лице со попреченост на неопределено време, </w:t>
            </w:r>
            <w:r w:rsidRPr="000E6FB3">
              <w:rPr>
                <w:rFonts w:cs="Calibri"/>
                <w:bCs/>
                <w:lang w:val="mk-MK"/>
              </w:rPr>
              <w:t>за што се доделуваат 20 просечни нето плати исплатени во Република Северна Македонија за претходната година пред вработувањето, односно 40 просечни нето плати исплатени во Република</w:t>
            </w:r>
            <w:r w:rsidRPr="000E6FB3">
              <w:rPr>
                <w:rFonts w:cs="Calibri"/>
                <w:lang w:val="mk-MK"/>
              </w:rPr>
              <w:t xml:space="preserve"> Северна</w:t>
            </w:r>
            <w:r w:rsidRPr="000E6FB3">
              <w:rPr>
                <w:rFonts w:cs="Calibri"/>
                <w:bCs/>
                <w:lang w:val="mk-MK"/>
              </w:rPr>
              <w:t xml:space="preserve"> Македонија за претходната година пред вработувањето, доколку станува збор за слепо лице или за лице со попреченост што се движи со помош на инвалидска количка. </w:t>
            </w:r>
          </w:p>
          <w:p w14:paraId="431A4A25" w14:textId="77777777" w:rsidR="00F77FD9" w:rsidRPr="000E6FB3" w:rsidRDefault="00F77FD9">
            <w:pPr>
              <w:pStyle w:val="ListParagraph2"/>
              <w:numPr>
                <w:ilvl w:val="0"/>
                <w:numId w:val="13"/>
              </w:numPr>
              <w:spacing w:line="240" w:lineRule="auto"/>
              <w:ind w:left="478" w:hanging="283"/>
              <w:jc w:val="both"/>
              <w:rPr>
                <w:rFonts w:cs="Calibri"/>
                <w:bCs/>
                <w:lang w:val="mk-MK"/>
              </w:rPr>
            </w:pPr>
            <w:r w:rsidRPr="000E6FB3">
              <w:rPr>
                <w:rFonts w:cs="Calibri"/>
                <w:b/>
                <w:bCs/>
                <w:lang w:val="mk-MK"/>
              </w:rPr>
              <w:t>Адаптација на работно место,</w:t>
            </w:r>
            <w:r w:rsidRPr="000E6FB3">
              <w:rPr>
                <w:rFonts w:cs="Calibri"/>
                <w:bCs/>
                <w:lang w:val="mk-MK"/>
              </w:rPr>
              <w:t xml:space="preserve"> за што се доделуваат средства во висина до 100.000 денари</w:t>
            </w:r>
          </w:p>
          <w:p w14:paraId="629B4E06" w14:textId="77777777" w:rsidR="00F77FD9" w:rsidRPr="000E6FB3" w:rsidRDefault="00F77FD9">
            <w:pPr>
              <w:pStyle w:val="ListParagraph2"/>
              <w:numPr>
                <w:ilvl w:val="0"/>
                <w:numId w:val="13"/>
              </w:numPr>
              <w:spacing w:line="240" w:lineRule="auto"/>
              <w:ind w:left="478" w:hanging="283"/>
              <w:jc w:val="both"/>
              <w:rPr>
                <w:rFonts w:cs="Calibri"/>
                <w:b/>
                <w:bCs/>
                <w:lang w:val="mk-MK"/>
              </w:rPr>
            </w:pPr>
            <w:r w:rsidRPr="000E6FB3">
              <w:rPr>
                <w:rFonts w:cs="Calibri"/>
                <w:b/>
                <w:bCs/>
                <w:lang w:val="mk-MK"/>
              </w:rPr>
              <w:t xml:space="preserve">Набавка на опрема, </w:t>
            </w:r>
            <w:r w:rsidRPr="000E6FB3">
              <w:rPr>
                <w:rFonts w:cs="Calibri"/>
                <w:bCs/>
                <w:lang w:val="mk-MK"/>
              </w:rPr>
              <w:t>за што се доделуваат средства во висина до 200 просечни нето плати исплатени во Република Северна Македонија во претходната година, при што основен критериум за висината на доделените средства е бројот на вработени лица со попреченост.</w:t>
            </w:r>
          </w:p>
          <w:p w14:paraId="7B0D1B2F" w14:textId="77777777" w:rsidR="00F77FD9" w:rsidRPr="000E6FB3" w:rsidRDefault="00F77FD9">
            <w:pPr>
              <w:pStyle w:val="ListParagraph2"/>
              <w:numPr>
                <w:ilvl w:val="0"/>
                <w:numId w:val="13"/>
              </w:numPr>
              <w:spacing w:line="240" w:lineRule="auto"/>
              <w:ind w:left="478" w:hanging="283"/>
              <w:jc w:val="both"/>
              <w:rPr>
                <w:rFonts w:cs="Calibri"/>
                <w:bCs/>
                <w:lang w:val="mk-MK"/>
              </w:rPr>
            </w:pPr>
            <w:r w:rsidRPr="000E6FB3">
              <w:rPr>
                <w:rFonts w:cs="Calibri"/>
                <w:b/>
                <w:bCs/>
                <w:lang w:val="mk-MK"/>
              </w:rPr>
              <w:t xml:space="preserve">Работен асистент на лице со попреченост, </w:t>
            </w:r>
            <w:r w:rsidRPr="000E6FB3">
              <w:rPr>
                <w:rFonts w:cs="Calibri"/>
                <w:bCs/>
                <w:lang w:val="mk-MK"/>
              </w:rPr>
              <w:t>кое е вклучено во работно оспособување на негово барање или на барање на работодавачот.</w:t>
            </w:r>
          </w:p>
          <w:p w14:paraId="40D8E691" w14:textId="77777777" w:rsidR="00F77FD9" w:rsidRPr="000E6FB3" w:rsidRDefault="00F77FD9">
            <w:pPr>
              <w:pStyle w:val="ListParagraph2"/>
              <w:numPr>
                <w:ilvl w:val="0"/>
                <w:numId w:val="13"/>
              </w:numPr>
              <w:spacing w:line="240" w:lineRule="auto"/>
              <w:ind w:left="478" w:hanging="283"/>
              <w:jc w:val="both"/>
              <w:rPr>
                <w:rFonts w:cs="Calibri"/>
                <w:b/>
                <w:bCs/>
                <w:lang w:val="mk-MK"/>
              </w:rPr>
            </w:pPr>
            <w:r w:rsidRPr="000E6FB3">
              <w:rPr>
                <w:rFonts w:cs="Calibri"/>
                <w:b/>
                <w:bCs/>
                <w:lang w:val="mk-MK"/>
              </w:rPr>
              <w:t xml:space="preserve">Работно оспособување </w:t>
            </w:r>
            <w:r w:rsidRPr="000E6FB3">
              <w:rPr>
                <w:rFonts w:cs="Calibri"/>
                <w:bCs/>
                <w:lang w:val="mk-MK"/>
              </w:rPr>
              <w:t>на вработени и невработени лица со попреченост</w:t>
            </w:r>
            <w:r w:rsidRPr="000E6FB3">
              <w:rPr>
                <w:rFonts w:cs="Calibri"/>
                <w:b/>
                <w:bCs/>
                <w:lang w:val="mk-MK"/>
              </w:rPr>
              <w:t>.</w:t>
            </w:r>
          </w:p>
        </w:tc>
      </w:tr>
      <w:bookmarkEnd w:id="17"/>
      <w:tr w:rsidR="00F77FD9" w:rsidRPr="000E6FB3" w14:paraId="4C9FC221" w14:textId="77777777" w:rsidTr="004229C9">
        <w:trPr>
          <w:trHeight w:val="503"/>
        </w:trPr>
        <w:tc>
          <w:tcPr>
            <w:tcW w:w="10367" w:type="dxa"/>
            <w:gridSpan w:val="3"/>
            <w:shd w:val="clear" w:color="auto" w:fill="FFF2CC" w:themeFill="accent4" w:themeFillTint="33"/>
            <w:vAlign w:val="center"/>
          </w:tcPr>
          <w:p w14:paraId="3C560F8F" w14:textId="77777777" w:rsidR="00F77FD9" w:rsidRPr="000E6FB3" w:rsidRDefault="00F77FD9" w:rsidP="004311FC">
            <w:pPr>
              <w:spacing w:after="0" w:line="240" w:lineRule="auto"/>
              <w:jc w:val="center"/>
              <w:rPr>
                <w:b/>
                <w:bCs/>
                <w:color w:val="984806"/>
              </w:rPr>
            </w:pPr>
            <w:r w:rsidRPr="000E6FB3">
              <w:rPr>
                <w:b/>
                <w:bCs/>
                <w:color w:val="000000" w:themeColor="text1"/>
              </w:rPr>
              <w:t>Корисници</w:t>
            </w:r>
          </w:p>
        </w:tc>
      </w:tr>
      <w:tr w:rsidR="00F77FD9" w:rsidRPr="000E6FB3" w14:paraId="6CA0C8E3" w14:textId="77777777" w:rsidTr="004311FC">
        <w:trPr>
          <w:trHeight w:val="852"/>
        </w:trPr>
        <w:tc>
          <w:tcPr>
            <w:tcW w:w="10367" w:type="dxa"/>
            <w:gridSpan w:val="3"/>
            <w:vAlign w:val="center"/>
          </w:tcPr>
          <w:p w14:paraId="27E75C62" w14:textId="77777777" w:rsidR="00F77FD9" w:rsidRPr="000E6FB3" w:rsidRDefault="00F77FD9">
            <w:pPr>
              <w:pStyle w:val="ListParagraph2"/>
              <w:numPr>
                <w:ilvl w:val="0"/>
                <w:numId w:val="35"/>
              </w:numPr>
              <w:spacing w:after="0" w:line="240" w:lineRule="auto"/>
              <w:ind w:hanging="357"/>
              <w:jc w:val="both"/>
              <w:rPr>
                <w:rFonts w:cs="Calibri"/>
                <w:bCs/>
                <w:lang w:val="mk-MK"/>
              </w:rPr>
            </w:pPr>
            <w:r w:rsidRPr="000E6FB3">
              <w:rPr>
                <w:rFonts w:cs="Calibri"/>
                <w:bCs/>
                <w:lang w:val="mk-MK"/>
              </w:rPr>
              <w:t>Лица со попреченост кои самостојно вршат дејност како трговец поединец, работодавач или има својство на работодавач.</w:t>
            </w:r>
          </w:p>
          <w:p w14:paraId="71CFE0C2" w14:textId="77777777" w:rsidR="00F77FD9" w:rsidRPr="000E6FB3" w:rsidRDefault="00F77FD9">
            <w:pPr>
              <w:pStyle w:val="ListParagraph2"/>
              <w:numPr>
                <w:ilvl w:val="0"/>
                <w:numId w:val="35"/>
              </w:numPr>
              <w:spacing w:after="0" w:line="240" w:lineRule="auto"/>
              <w:ind w:hanging="357"/>
              <w:jc w:val="both"/>
              <w:rPr>
                <w:rFonts w:cs="Calibri"/>
                <w:bCs/>
                <w:lang w:val="mk-MK"/>
              </w:rPr>
            </w:pPr>
            <w:r w:rsidRPr="000E6FB3">
              <w:rPr>
                <w:rFonts w:cs="Calibri"/>
                <w:bCs/>
                <w:lang w:val="mk-MK"/>
              </w:rPr>
              <w:t>Трговски друштва за вработување на лица со попреченост-заштитни друштва.</w:t>
            </w:r>
          </w:p>
          <w:p w14:paraId="4EEE656A" w14:textId="77777777" w:rsidR="00F77FD9" w:rsidRPr="000E6FB3" w:rsidRDefault="00F77FD9">
            <w:pPr>
              <w:pStyle w:val="ListParagraph2"/>
              <w:numPr>
                <w:ilvl w:val="0"/>
                <w:numId w:val="35"/>
              </w:numPr>
              <w:spacing w:after="0" w:line="240" w:lineRule="auto"/>
              <w:ind w:hanging="357"/>
              <w:jc w:val="both"/>
              <w:rPr>
                <w:rFonts w:cs="Calibri"/>
                <w:bCs/>
                <w:lang w:val="mk-MK"/>
              </w:rPr>
            </w:pPr>
            <w:r w:rsidRPr="000E6FB3">
              <w:rPr>
                <w:rFonts w:cs="Calibri"/>
                <w:bCs/>
                <w:lang w:val="mk-MK"/>
              </w:rPr>
              <w:t>Државна администрација.</w:t>
            </w:r>
          </w:p>
          <w:p w14:paraId="2AB585ED" w14:textId="77777777" w:rsidR="00F77FD9" w:rsidRPr="000E6FB3" w:rsidRDefault="00F77FD9">
            <w:pPr>
              <w:pStyle w:val="ListParagraph2"/>
              <w:numPr>
                <w:ilvl w:val="0"/>
                <w:numId w:val="35"/>
              </w:numPr>
              <w:spacing w:after="0" w:line="240" w:lineRule="auto"/>
              <w:ind w:hanging="357"/>
              <w:jc w:val="both"/>
              <w:rPr>
                <w:rFonts w:cs="Calibri"/>
                <w:bCs/>
                <w:lang w:val="mk-MK"/>
              </w:rPr>
            </w:pPr>
            <w:r w:rsidRPr="000E6FB3">
              <w:rPr>
                <w:rFonts w:cs="Calibri"/>
                <w:bCs/>
                <w:lang w:val="mk-MK"/>
              </w:rPr>
              <w:t>Единиците на локалната самоуправа и Град Скопје.</w:t>
            </w:r>
          </w:p>
          <w:p w14:paraId="10DF9697" w14:textId="77777777" w:rsidR="00F77FD9" w:rsidRPr="000E6FB3" w:rsidRDefault="00F77FD9">
            <w:pPr>
              <w:pStyle w:val="ListParagraph2"/>
              <w:numPr>
                <w:ilvl w:val="0"/>
                <w:numId w:val="35"/>
              </w:numPr>
              <w:spacing w:after="0" w:line="240" w:lineRule="auto"/>
              <w:ind w:hanging="357"/>
              <w:jc w:val="both"/>
              <w:rPr>
                <w:rFonts w:cs="Calibri"/>
                <w:bCs/>
                <w:lang w:val="mk-MK"/>
              </w:rPr>
            </w:pPr>
            <w:r w:rsidRPr="000E6FB3">
              <w:rPr>
                <w:rFonts w:cs="Calibri"/>
                <w:bCs/>
                <w:lang w:val="mk-MK"/>
              </w:rPr>
              <w:t>Јавните претпријатија, агенции, фондови и други државни институции.</w:t>
            </w:r>
          </w:p>
        </w:tc>
      </w:tr>
      <w:tr w:rsidR="00F77FD9" w:rsidRPr="000E6FB3" w14:paraId="2B255464" w14:textId="77777777" w:rsidTr="004229C9">
        <w:trPr>
          <w:trHeight w:val="541"/>
        </w:trPr>
        <w:tc>
          <w:tcPr>
            <w:tcW w:w="10367" w:type="dxa"/>
            <w:gridSpan w:val="3"/>
            <w:shd w:val="clear" w:color="auto" w:fill="FFF2CC" w:themeFill="accent4" w:themeFillTint="33"/>
            <w:vAlign w:val="center"/>
          </w:tcPr>
          <w:p w14:paraId="6F47A8D8" w14:textId="77777777" w:rsidR="00F77FD9" w:rsidRPr="000E6FB3" w:rsidRDefault="00F77FD9" w:rsidP="004311FC">
            <w:pPr>
              <w:spacing w:after="0" w:line="240" w:lineRule="auto"/>
              <w:jc w:val="center"/>
              <w:rPr>
                <w:b/>
                <w:bCs/>
                <w:color w:val="984806"/>
              </w:rPr>
            </w:pPr>
            <w:r w:rsidRPr="000E6FB3">
              <w:rPr>
                <w:b/>
                <w:bCs/>
                <w:color w:val="000000" w:themeColor="text1"/>
              </w:rPr>
              <w:t>Начин на пријавување</w:t>
            </w:r>
          </w:p>
        </w:tc>
      </w:tr>
      <w:tr w:rsidR="00F77FD9" w:rsidRPr="000E6FB3" w14:paraId="5F6C9560" w14:textId="77777777" w:rsidTr="00447D88">
        <w:trPr>
          <w:trHeight w:val="2103"/>
        </w:trPr>
        <w:tc>
          <w:tcPr>
            <w:tcW w:w="10367" w:type="dxa"/>
            <w:gridSpan w:val="3"/>
            <w:vAlign w:val="center"/>
          </w:tcPr>
          <w:p w14:paraId="522345C9" w14:textId="606ED241" w:rsidR="00F77FD9" w:rsidRPr="000E6FB3" w:rsidRDefault="00F77FD9" w:rsidP="004311FC">
            <w:pPr>
              <w:spacing w:after="0" w:line="240" w:lineRule="auto"/>
              <w:jc w:val="both"/>
            </w:pPr>
            <w:r w:rsidRPr="000E6FB3">
              <w:t>Согласно со Законот за вработување на инвалидни лица (,,Службен весник на РМ“ бр.44/2000, 16/2004, 62/2005, 113/2005, 29/2007, 88/2008, 161/2008, 99/2009, 136/2011, 129/2015, 147/2015 и 27/2016</w:t>
            </w:r>
            <w:r w:rsidR="0010784D">
              <w:t>,</w:t>
            </w:r>
            <w:r w:rsidRPr="000E6FB3">
              <w:t xml:space="preserve"> 99/2018</w:t>
            </w:r>
            <w:r w:rsidR="0010784D">
              <w:t xml:space="preserve"> и </w:t>
            </w:r>
            <w:r w:rsidR="0010784D" w:rsidRPr="0010784D">
              <w:t>,,Службен весник на Република Северна Македонија,, бр. 103/21</w:t>
            </w:r>
            <w:r w:rsidRPr="000E6FB3">
              <w:t xml:space="preserve">) и Правилникот за критериумите и начинот на доделување неповратни средства од Посебниот фонд (,,Службен весник на РМ“ бр. 156/2008 и 163/2015). </w:t>
            </w:r>
          </w:p>
          <w:p w14:paraId="2E391879" w14:textId="77777777" w:rsidR="00F77FD9" w:rsidRPr="000E6FB3" w:rsidRDefault="00F77FD9" w:rsidP="004311FC">
            <w:pPr>
              <w:spacing w:after="0" w:line="240" w:lineRule="auto"/>
              <w:jc w:val="both"/>
            </w:pPr>
            <w:r w:rsidRPr="000E6FB3">
              <w:t xml:space="preserve">Барањето за доделување на </w:t>
            </w:r>
            <w:r w:rsidR="009360CD" w:rsidRPr="000E6FB3">
              <w:t>неповратни</w:t>
            </w:r>
            <w:r w:rsidRPr="000E6FB3">
              <w:t xml:space="preserve"> средства од </w:t>
            </w:r>
            <w:r w:rsidRPr="000E6FB3">
              <w:rPr>
                <w:b/>
              </w:rPr>
              <w:t>Посебниот фонд</w:t>
            </w:r>
            <w:r w:rsidRPr="000E6FB3">
              <w:t xml:space="preserve"> корисникот го поднесува до Управниот одбор на Агенцијата за вработување на Република Северна Македонија, преку Центарот за вработување на чие подрачје е седиштето на работодавачот.</w:t>
            </w:r>
          </w:p>
        </w:tc>
      </w:tr>
      <w:tr w:rsidR="00F77FD9" w:rsidRPr="000E6FB3" w14:paraId="40736470" w14:textId="77777777" w:rsidTr="004229C9">
        <w:trPr>
          <w:trHeight w:val="599"/>
        </w:trPr>
        <w:tc>
          <w:tcPr>
            <w:tcW w:w="10367" w:type="dxa"/>
            <w:gridSpan w:val="3"/>
            <w:shd w:val="clear" w:color="auto" w:fill="FFF2CC" w:themeFill="accent4" w:themeFillTint="33"/>
            <w:vAlign w:val="center"/>
          </w:tcPr>
          <w:p w14:paraId="63AB5F49" w14:textId="77777777" w:rsidR="00F77FD9" w:rsidRPr="000E6FB3" w:rsidRDefault="00F77FD9" w:rsidP="004311FC">
            <w:pPr>
              <w:spacing w:after="0" w:line="240" w:lineRule="auto"/>
              <w:jc w:val="center"/>
              <w:rPr>
                <w:b/>
                <w:bCs/>
                <w:color w:val="984806"/>
              </w:rPr>
            </w:pPr>
            <w:r w:rsidRPr="000E6FB3">
              <w:rPr>
                <w:b/>
                <w:bCs/>
                <w:color w:val="000000" w:themeColor="text1"/>
              </w:rPr>
              <w:t>Критериуми</w:t>
            </w:r>
          </w:p>
        </w:tc>
      </w:tr>
      <w:tr w:rsidR="00F77FD9" w:rsidRPr="000E6FB3" w14:paraId="40D49C6F" w14:textId="77777777" w:rsidTr="00447D88">
        <w:trPr>
          <w:trHeight w:val="1263"/>
        </w:trPr>
        <w:tc>
          <w:tcPr>
            <w:tcW w:w="10367" w:type="dxa"/>
            <w:gridSpan w:val="3"/>
            <w:vAlign w:val="center"/>
          </w:tcPr>
          <w:p w14:paraId="25E0EC43" w14:textId="77777777" w:rsidR="00F77FD9" w:rsidRPr="000E6FB3" w:rsidRDefault="00F77FD9" w:rsidP="004311FC">
            <w:pPr>
              <w:spacing w:after="0" w:line="240" w:lineRule="auto"/>
              <w:jc w:val="both"/>
              <w:rPr>
                <w:color w:val="0070C0"/>
              </w:rPr>
            </w:pPr>
            <w:r w:rsidRPr="000E6FB3">
              <w:t>Критериумите се дефинирани со Правилникот за критериумите и начинот доделување на неповратни средства од Посебниот фонд за подобрување на условите за вработување и работење на лица со попреченост (,,Службен весник на РМ“ бр. 156/2008 и 163/2015).</w:t>
            </w:r>
          </w:p>
        </w:tc>
      </w:tr>
      <w:tr w:rsidR="00F77FD9" w:rsidRPr="000E6FB3" w14:paraId="15999876" w14:textId="77777777" w:rsidTr="004229C9">
        <w:trPr>
          <w:trHeight w:val="522"/>
        </w:trPr>
        <w:tc>
          <w:tcPr>
            <w:tcW w:w="10367" w:type="dxa"/>
            <w:gridSpan w:val="3"/>
            <w:shd w:val="clear" w:color="auto" w:fill="FFF2CC" w:themeFill="accent4" w:themeFillTint="33"/>
            <w:vAlign w:val="center"/>
          </w:tcPr>
          <w:p w14:paraId="37821CDA" w14:textId="77777777" w:rsidR="00F77FD9" w:rsidRPr="000E6FB3" w:rsidRDefault="00F77FD9" w:rsidP="004311FC">
            <w:pPr>
              <w:spacing w:after="0" w:line="312" w:lineRule="auto"/>
              <w:jc w:val="center"/>
              <w:rPr>
                <w:b/>
                <w:bCs/>
                <w:color w:val="984806"/>
              </w:rPr>
            </w:pPr>
            <w:r w:rsidRPr="000E6FB3">
              <w:rPr>
                <w:b/>
                <w:bCs/>
                <w:color w:val="000000" w:themeColor="text1"/>
              </w:rPr>
              <w:t>Обврски</w:t>
            </w:r>
          </w:p>
        </w:tc>
      </w:tr>
      <w:tr w:rsidR="00F77FD9" w:rsidRPr="000E6FB3" w14:paraId="14BFBD1A" w14:textId="77777777" w:rsidTr="004311FC">
        <w:trPr>
          <w:trHeight w:val="4804"/>
        </w:trPr>
        <w:tc>
          <w:tcPr>
            <w:tcW w:w="10367" w:type="dxa"/>
            <w:gridSpan w:val="3"/>
            <w:vAlign w:val="center"/>
          </w:tcPr>
          <w:p w14:paraId="407AA25C" w14:textId="77777777" w:rsidR="00F77FD9" w:rsidRPr="000E6FB3" w:rsidRDefault="00F77FD9">
            <w:pPr>
              <w:pStyle w:val="ListParagraph2"/>
              <w:numPr>
                <w:ilvl w:val="0"/>
                <w:numId w:val="36"/>
              </w:numPr>
              <w:autoSpaceDE w:val="0"/>
              <w:autoSpaceDN w:val="0"/>
              <w:adjustRightInd w:val="0"/>
              <w:spacing w:after="120" w:line="240" w:lineRule="auto"/>
              <w:jc w:val="both"/>
              <w:rPr>
                <w:rFonts w:cs="Calibri"/>
                <w:lang w:val="mk-MK"/>
              </w:rPr>
            </w:pPr>
            <w:r w:rsidRPr="000E6FB3">
              <w:rPr>
                <w:rFonts w:cs="Calibri"/>
                <w:lang w:val="mk-MK"/>
              </w:rPr>
              <w:lastRenderedPageBreak/>
              <w:t>При вработување на  лице со попреченост, корисникот на средствата е должен да создаде соодветни услови за работење и адаптација на работното место во зависност од работното место, видот и степенот на образованието и видот и степенот на попреченост на  лицето со попреченост што се вработува;</w:t>
            </w:r>
          </w:p>
          <w:p w14:paraId="3BB385CE" w14:textId="77777777" w:rsidR="00F77FD9" w:rsidRPr="000E6FB3" w:rsidRDefault="00F77FD9">
            <w:pPr>
              <w:pStyle w:val="ListParagraph2"/>
              <w:numPr>
                <w:ilvl w:val="0"/>
                <w:numId w:val="36"/>
              </w:numPr>
              <w:autoSpaceDE w:val="0"/>
              <w:autoSpaceDN w:val="0"/>
              <w:adjustRightInd w:val="0"/>
              <w:spacing w:after="120" w:line="240" w:lineRule="auto"/>
              <w:jc w:val="both"/>
              <w:rPr>
                <w:rFonts w:cs="Calibri"/>
                <w:lang w:val="mk-MK"/>
              </w:rPr>
            </w:pPr>
            <w:r w:rsidRPr="000E6FB3">
              <w:rPr>
                <w:rFonts w:cs="Calibri"/>
                <w:lang w:val="mk-MK"/>
              </w:rPr>
              <w:t>Корисникот на средства од Посебниот фонд не смее да го намали вкупниот број на вработени лица со попреченост за чие вработување се користени неповратни средства (во рок од 3 години од денот на вработувањето на  лицето со попреченост за кое се искористени средства по основ на вработување, освен ако престанокот е по сила на закон или во случај на смрт, или  3 години од денот на доделувањето средства за набавка на опрема);</w:t>
            </w:r>
          </w:p>
          <w:p w14:paraId="7120F644" w14:textId="77777777" w:rsidR="00F77FD9" w:rsidRPr="000E6FB3" w:rsidRDefault="00F77FD9">
            <w:pPr>
              <w:pStyle w:val="ListParagraph2"/>
              <w:numPr>
                <w:ilvl w:val="0"/>
                <w:numId w:val="36"/>
              </w:numPr>
              <w:autoSpaceDE w:val="0"/>
              <w:autoSpaceDN w:val="0"/>
              <w:adjustRightInd w:val="0"/>
              <w:spacing w:after="120" w:line="240" w:lineRule="auto"/>
              <w:jc w:val="both"/>
              <w:rPr>
                <w:rFonts w:cs="Calibri"/>
                <w:lang w:val="mk-MK"/>
              </w:rPr>
            </w:pPr>
            <w:r w:rsidRPr="000E6FB3">
              <w:rPr>
                <w:rFonts w:cs="Calibri"/>
                <w:lang w:val="mk-MK"/>
              </w:rPr>
              <w:t>Корисникот на средства е должен на вработените лица со попреченост редовно да им исплаќа плата во согласност со закон, колективен договор и договорот за вработување и</w:t>
            </w:r>
          </w:p>
          <w:p w14:paraId="18948505" w14:textId="77777777" w:rsidR="00F77FD9" w:rsidRPr="000E6FB3" w:rsidRDefault="00F77FD9">
            <w:pPr>
              <w:pStyle w:val="ListParagraph2"/>
              <w:numPr>
                <w:ilvl w:val="0"/>
                <w:numId w:val="36"/>
              </w:numPr>
              <w:autoSpaceDE w:val="0"/>
              <w:autoSpaceDN w:val="0"/>
              <w:adjustRightInd w:val="0"/>
              <w:spacing w:after="120" w:line="240" w:lineRule="auto"/>
              <w:jc w:val="both"/>
              <w:rPr>
                <w:rFonts w:cs="Calibri"/>
                <w:color w:val="0070C0"/>
                <w:lang w:val="mk-MK"/>
              </w:rPr>
            </w:pPr>
            <w:r w:rsidRPr="000E6FB3">
              <w:rPr>
                <w:rFonts w:cs="Calibri"/>
                <w:lang w:val="mk-MK"/>
              </w:rPr>
              <w:t>Лицата со попреченост треба да работат на соодветно работно место во согласност со наодот.</w:t>
            </w:r>
          </w:p>
        </w:tc>
      </w:tr>
      <w:tr w:rsidR="00F77FD9" w:rsidRPr="000E6FB3" w14:paraId="44DE5542" w14:textId="77777777" w:rsidTr="004229C9">
        <w:trPr>
          <w:trHeight w:val="696"/>
        </w:trPr>
        <w:tc>
          <w:tcPr>
            <w:tcW w:w="10367" w:type="dxa"/>
            <w:gridSpan w:val="3"/>
            <w:shd w:val="clear" w:color="auto" w:fill="FFF2CC" w:themeFill="accent4" w:themeFillTint="33"/>
            <w:vAlign w:val="center"/>
          </w:tcPr>
          <w:p w14:paraId="1AC64F56" w14:textId="77777777" w:rsidR="00F77FD9" w:rsidRPr="000E6FB3" w:rsidRDefault="00F77FD9" w:rsidP="004311FC">
            <w:pPr>
              <w:pStyle w:val="PlainText"/>
              <w:jc w:val="center"/>
              <w:rPr>
                <w:rFonts w:ascii="StobiSerif Regular" w:hAnsi="StobiSerif Regular" w:cs="Calibri"/>
                <w:b/>
                <w:bCs/>
                <w:color w:val="984806"/>
                <w:sz w:val="22"/>
                <w:szCs w:val="22"/>
                <w:lang w:val="mk-MK"/>
              </w:rPr>
            </w:pPr>
            <w:r w:rsidRPr="000E6FB3">
              <w:rPr>
                <w:rFonts w:ascii="StobiSerif Regular" w:hAnsi="StobiSerif Regular" w:cs="Calibri"/>
                <w:b/>
                <w:bCs/>
                <w:color w:val="000000" w:themeColor="text1"/>
                <w:sz w:val="22"/>
                <w:szCs w:val="22"/>
                <w:lang w:val="mk-MK"/>
              </w:rPr>
              <w:t>Реализација</w:t>
            </w:r>
          </w:p>
        </w:tc>
      </w:tr>
      <w:tr w:rsidR="00F77FD9" w:rsidRPr="000E6FB3" w14:paraId="550E26C8" w14:textId="77777777" w:rsidTr="001F4582">
        <w:trPr>
          <w:gridBefore w:val="1"/>
          <w:wBefore w:w="19" w:type="dxa"/>
          <w:trHeight w:val="2186"/>
        </w:trPr>
        <w:tc>
          <w:tcPr>
            <w:tcW w:w="10348" w:type="dxa"/>
            <w:gridSpan w:val="2"/>
          </w:tcPr>
          <w:p w14:paraId="2079959A" w14:textId="77777777" w:rsidR="00F77FD9" w:rsidRPr="000E6FB3" w:rsidRDefault="00F77FD9" w:rsidP="004311FC">
            <w:pPr>
              <w:pStyle w:val="ListParagraph2"/>
              <w:spacing w:after="0" w:line="240" w:lineRule="auto"/>
              <w:ind w:left="0"/>
              <w:jc w:val="both"/>
              <w:rPr>
                <w:rFonts w:cs="Calibri"/>
                <w:lang w:val="mk-MK"/>
              </w:rPr>
            </w:pPr>
          </w:p>
          <w:p w14:paraId="736CF980" w14:textId="77777777" w:rsidR="00F77FD9" w:rsidRPr="000E6FB3" w:rsidRDefault="00F77FD9">
            <w:pPr>
              <w:pStyle w:val="ListParagraph2"/>
              <w:numPr>
                <w:ilvl w:val="0"/>
                <w:numId w:val="37"/>
              </w:numPr>
              <w:spacing w:after="0" w:line="240" w:lineRule="auto"/>
              <w:jc w:val="both"/>
              <w:rPr>
                <w:rFonts w:cs="Calibri"/>
                <w:lang w:val="mk-MK"/>
              </w:rPr>
            </w:pPr>
            <w:r w:rsidRPr="000E6FB3">
              <w:rPr>
                <w:rFonts w:cs="Calibri"/>
                <w:lang w:val="mk-MK"/>
              </w:rPr>
              <w:t>Управниот одбор на Агенцијата за вработување донесува решение за доделување на средства од Посебниот фонд по поднесено барање во рок од 90 дена од денот на поднесување на барањето;</w:t>
            </w:r>
          </w:p>
          <w:p w14:paraId="36ACAB6C" w14:textId="77777777" w:rsidR="00F77FD9" w:rsidRPr="000E6FB3" w:rsidRDefault="00F77FD9">
            <w:pPr>
              <w:pStyle w:val="ListParagraph2"/>
              <w:numPr>
                <w:ilvl w:val="0"/>
                <w:numId w:val="37"/>
              </w:numPr>
              <w:spacing w:after="0" w:line="240" w:lineRule="auto"/>
              <w:jc w:val="both"/>
              <w:rPr>
                <w:rFonts w:cs="Calibri"/>
                <w:b/>
                <w:color w:val="0070C0"/>
                <w:lang w:val="mk-MK"/>
              </w:rPr>
            </w:pPr>
            <w:r w:rsidRPr="000E6FB3">
              <w:rPr>
                <w:rFonts w:cs="Calibri"/>
                <w:lang w:val="mk-MK"/>
              </w:rPr>
              <w:t>Врз основа на донесеното решение, се изготвува Договор за исплата на доделени средства од Посебниот фонд и</w:t>
            </w:r>
          </w:p>
          <w:p w14:paraId="3DE353AF" w14:textId="525D9937" w:rsidR="00F77FD9" w:rsidRPr="001F4582" w:rsidRDefault="00F77FD9">
            <w:pPr>
              <w:pStyle w:val="ListParagraph2"/>
              <w:numPr>
                <w:ilvl w:val="0"/>
                <w:numId w:val="37"/>
              </w:numPr>
              <w:spacing w:after="0" w:line="240" w:lineRule="auto"/>
              <w:jc w:val="both"/>
              <w:rPr>
                <w:rFonts w:cs="Calibri"/>
                <w:b/>
                <w:color w:val="0070C0"/>
                <w:lang w:val="mk-MK"/>
              </w:rPr>
            </w:pPr>
            <w:r w:rsidRPr="000E6FB3">
              <w:rPr>
                <w:rFonts w:cs="Calibri"/>
                <w:lang w:val="mk-MK"/>
              </w:rPr>
              <w:t>По доставување на банкарска гаранција од страна на корисникот на средствата, се врши исплата на доделените средства.</w:t>
            </w:r>
          </w:p>
        </w:tc>
      </w:tr>
      <w:bookmarkEnd w:id="15"/>
    </w:tbl>
    <w:p w14:paraId="1AF2A811" w14:textId="77777777" w:rsidR="00945ED8" w:rsidRPr="000E6FB3" w:rsidRDefault="00A33375" w:rsidP="00D828C0">
      <w:pPr>
        <w:spacing w:after="0" w:line="240" w:lineRule="auto"/>
        <w:rPr>
          <w:b/>
          <w:bCs/>
          <w:color w:val="0070C0"/>
        </w:rPr>
        <w:sectPr w:rsidR="00945ED8" w:rsidRPr="000E6FB3" w:rsidSect="00C428FE">
          <w:headerReference w:type="default" r:id="rId14"/>
          <w:pgSz w:w="11906" w:h="16838"/>
          <w:pgMar w:top="1015" w:right="425" w:bottom="1151" w:left="851" w:header="284" w:footer="284" w:gutter="0"/>
          <w:cols w:space="720"/>
          <w:docGrid w:linePitch="360"/>
        </w:sectPr>
      </w:pPr>
      <w:r w:rsidRPr="000E6FB3">
        <w:rPr>
          <w:b/>
          <w:bCs/>
          <w:color w:val="0070C0"/>
        </w:rPr>
        <w:br w:type="page"/>
      </w:r>
    </w:p>
    <w:p w14:paraId="6A264CBF" w14:textId="1DF6E30C" w:rsidR="00945ED8" w:rsidRPr="000E6FB3" w:rsidRDefault="00945ED8" w:rsidP="004311FC">
      <w:pPr>
        <w:pStyle w:val="Heading2"/>
        <w:shd w:val="clear" w:color="auto" w:fill="FFE599" w:themeFill="accent4" w:themeFillTint="66"/>
        <w:rPr>
          <w:rFonts w:ascii="StobiSerif Regular" w:hAnsi="StobiSerif Regular" w:cs="Calibri"/>
          <w:b/>
          <w:color w:val="000000" w:themeColor="text1"/>
          <w:sz w:val="24"/>
          <w:lang w:val="mk-MK"/>
        </w:rPr>
      </w:pPr>
      <w:bookmarkStart w:id="18" w:name="_Toc129084386"/>
      <w:r w:rsidRPr="000E6FB3">
        <w:rPr>
          <w:rFonts w:ascii="StobiSerif Regular" w:hAnsi="StobiSerif Regular" w:cs="Calibri"/>
          <w:b/>
          <w:color w:val="000000" w:themeColor="text1"/>
          <w:sz w:val="24"/>
          <w:lang w:val="mk-MK"/>
        </w:rPr>
        <w:lastRenderedPageBreak/>
        <w:t>3. ОБУКИ</w:t>
      </w:r>
      <w:bookmarkEnd w:id="18"/>
    </w:p>
    <w:p w14:paraId="5A5B1A8B" w14:textId="77777777" w:rsidR="00945ED8" w:rsidRPr="000E6FB3" w:rsidRDefault="00945ED8" w:rsidP="00945ED8">
      <w:pPr>
        <w:spacing w:after="0"/>
        <w:jc w:val="both"/>
        <w:rPr>
          <w:b/>
        </w:rPr>
      </w:pPr>
    </w:p>
    <w:p w14:paraId="74163A8F" w14:textId="77777777" w:rsidR="00945ED8" w:rsidRPr="000E6FB3" w:rsidRDefault="00945ED8" w:rsidP="00945ED8">
      <w:pPr>
        <w:jc w:val="both"/>
      </w:pPr>
      <w:r w:rsidRPr="000E6FB3">
        <w:t xml:space="preserve">Обуките имаат за цел да ги подобрат вештините и квалификациите на невработените лица за нивна поуспешна интеграција на пазарот на труд.  </w:t>
      </w:r>
    </w:p>
    <w:tbl>
      <w:tblPr>
        <w:tblW w:w="10367" w:type="dxa"/>
        <w:tblInd w:w="108" w:type="dxa"/>
        <w:tblBorders>
          <w:top w:val="single" w:sz="12" w:space="0" w:color="E7E6E6" w:themeColor="background2"/>
          <w:left w:val="single" w:sz="12" w:space="0" w:color="E7E6E6" w:themeColor="background2"/>
          <w:bottom w:val="single" w:sz="12" w:space="0" w:color="E7E6E6" w:themeColor="background2"/>
          <w:right w:val="single" w:sz="12" w:space="0" w:color="E7E6E6" w:themeColor="background2"/>
          <w:insideH w:val="single" w:sz="12" w:space="0" w:color="E7E6E6" w:themeColor="background2"/>
          <w:insideV w:val="single" w:sz="12" w:space="0" w:color="E7E6E6" w:themeColor="background2"/>
        </w:tblBorders>
        <w:tblLook w:val="00A0" w:firstRow="1" w:lastRow="0" w:firstColumn="1" w:lastColumn="0" w:noHBand="0" w:noVBand="0"/>
      </w:tblPr>
      <w:tblGrid>
        <w:gridCol w:w="2393"/>
        <w:gridCol w:w="7974"/>
      </w:tblGrid>
      <w:tr w:rsidR="00945ED8" w:rsidRPr="000E6FB3" w14:paraId="1516B440" w14:textId="77777777" w:rsidTr="004311FC">
        <w:trPr>
          <w:trHeight w:val="590"/>
        </w:trPr>
        <w:tc>
          <w:tcPr>
            <w:tcW w:w="2393" w:type="dxa"/>
            <w:shd w:val="clear" w:color="auto" w:fill="FFE599" w:themeFill="accent4" w:themeFillTint="66"/>
            <w:vAlign w:val="center"/>
          </w:tcPr>
          <w:p w14:paraId="13D167A7" w14:textId="77777777" w:rsidR="00945ED8" w:rsidRPr="000E6FB3" w:rsidRDefault="00945ED8" w:rsidP="003A35BB">
            <w:pPr>
              <w:spacing w:after="0"/>
              <w:rPr>
                <w:b/>
                <w:bCs/>
                <w:color w:val="000000" w:themeColor="text1"/>
              </w:rPr>
            </w:pPr>
            <w:bookmarkStart w:id="19" w:name="_Hlk120009291"/>
            <w:r w:rsidRPr="000E6FB3">
              <w:rPr>
                <w:b/>
                <w:bCs/>
                <w:color w:val="000000" w:themeColor="text1"/>
              </w:rPr>
              <w:t>Наслов на мерката</w:t>
            </w:r>
          </w:p>
        </w:tc>
        <w:tc>
          <w:tcPr>
            <w:tcW w:w="7974" w:type="dxa"/>
            <w:shd w:val="clear" w:color="auto" w:fill="FFE599" w:themeFill="accent4" w:themeFillTint="66"/>
            <w:vAlign w:val="center"/>
          </w:tcPr>
          <w:p w14:paraId="63823421" w14:textId="58AD07F7" w:rsidR="00945ED8" w:rsidRPr="000E6FB3" w:rsidRDefault="00945ED8" w:rsidP="003A35BB">
            <w:pPr>
              <w:autoSpaceDE w:val="0"/>
              <w:autoSpaceDN w:val="0"/>
              <w:adjustRightInd w:val="0"/>
              <w:spacing w:after="0" w:line="240" w:lineRule="auto"/>
              <w:jc w:val="both"/>
              <w:rPr>
                <w:b/>
                <w:bCs/>
                <w:color w:val="000000" w:themeColor="text1"/>
              </w:rPr>
            </w:pPr>
            <w:bookmarkStart w:id="20" w:name="_Toc129084387"/>
            <w:r w:rsidRPr="000E6FB3">
              <w:rPr>
                <w:rStyle w:val="Heading3Char"/>
                <w:rFonts w:ascii="StobiSerif Regular" w:hAnsi="StobiSerif Regular"/>
                <w:b/>
                <w:color w:val="000000" w:themeColor="text1"/>
                <w:sz w:val="22"/>
                <w:szCs w:val="22"/>
                <w:lang w:val="mk-MK"/>
              </w:rPr>
              <w:t xml:space="preserve">3.1 Обука на работно место </w:t>
            </w:r>
            <w:r w:rsidR="006E69D6" w:rsidRPr="000E6FB3">
              <w:rPr>
                <w:rStyle w:val="Heading3Char"/>
                <w:rFonts w:ascii="StobiSerif Regular" w:hAnsi="StobiSerif Regular"/>
                <w:b/>
                <w:color w:val="000000" w:themeColor="text1"/>
                <w:sz w:val="22"/>
                <w:szCs w:val="22"/>
                <w:lang w:val="mk-MK"/>
              </w:rPr>
              <w:t>кај</w:t>
            </w:r>
            <w:r w:rsidRPr="000E6FB3">
              <w:rPr>
                <w:rStyle w:val="Heading3Char"/>
                <w:rFonts w:ascii="StobiSerif Regular" w:hAnsi="StobiSerif Regular"/>
                <w:b/>
                <w:color w:val="000000" w:themeColor="text1"/>
                <w:sz w:val="22"/>
                <w:szCs w:val="22"/>
                <w:lang w:val="mk-MK"/>
              </w:rPr>
              <w:t xml:space="preserve"> </w:t>
            </w:r>
            <w:r w:rsidR="006E69D6" w:rsidRPr="000E6FB3">
              <w:rPr>
                <w:rStyle w:val="Heading3Char"/>
                <w:rFonts w:ascii="StobiSerif Regular" w:hAnsi="StobiSerif Regular"/>
                <w:b/>
                <w:color w:val="000000" w:themeColor="text1"/>
                <w:sz w:val="22"/>
                <w:szCs w:val="22"/>
                <w:lang w:val="mk-MK"/>
              </w:rPr>
              <w:t>конкретен</w:t>
            </w:r>
            <w:r w:rsidRPr="000E6FB3">
              <w:rPr>
                <w:rStyle w:val="Heading3Char"/>
                <w:rFonts w:ascii="StobiSerif Regular" w:hAnsi="StobiSerif Regular"/>
                <w:b/>
                <w:color w:val="000000" w:themeColor="text1"/>
                <w:sz w:val="22"/>
                <w:szCs w:val="22"/>
                <w:lang w:val="mk-MK"/>
              </w:rPr>
              <w:t xml:space="preserve"> работодавач</w:t>
            </w:r>
            <w:bookmarkEnd w:id="20"/>
          </w:p>
        </w:tc>
      </w:tr>
      <w:tr w:rsidR="00945ED8" w:rsidRPr="000E6FB3" w14:paraId="174EC6B5" w14:textId="77777777" w:rsidTr="004311FC">
        <w:trPr>
          <w:trHeight w:val="590"/>
        </w:trPr>
        <w:tc>
          <w:tcPr>
            <w:tcW w:w="2393" w:type="dxa"/>
            <w:shd w:val="clear" w:color="auto" w:fill="FFE599" w:themeFill="accent4" w:themeFillTint="66"/>
            <w:vAlign w:val="center"/>
          </w:tcPr>
          <w:p w14:paraId="230DC20F" w14:textId="77777777" w:rsidR="00945ED8" w:rsidRPr="000E6FB3" w:rsidRDefault="00945ED8" w:rsidP="003A35BB">
            <w:pPr>
              <w:spacing w:after="0"/>
              <w:rPr>
                <w:b/>
                <w:bCs/>
                <w:color w:val="000000" w:themeColor="text1"/>
              </w:rPr>
            </w:pPr>
            <w:r w:rsidRPr="000E6FB3">
              <w:rPr>
                <w:b/>
                <w:bCs/>
                <w:color w:val="000000" w:themeColor="text1"/>
              </w:rPr>
              <w:t>Цел на мерката</w:t>
            </w:r>
          </w:p>
        </w:tc>
        <w:tc>
          <w:tcPr>
            <w:tcW w:w="7974" w:type="dxa"/>
            <w:shd w:val="clear" w:color="auto" w:fill="FFE599" w:themeFill="accent4" w:themeFillTint="66"/>
            <w:vAlign w:val="center"/>
          </w:tcPr>
          <w:p w14:paraId="61DA85E0" w14:textId="77777777" w:rsidR="00945ED8" w:rsidRPr="000E6FB3" w:rsidRDefault="00945ED8" w:rsidP="003A35BB">
            <w:pPr>
              <w:spacing w:after="0" w:line="240" w:lineRule="auto"/>
              <w:jc w:val="both"/>
              <w:rPr>
                <w:color w:val="000000" w:themeColor="text1"/>
              </w:rPr>
            </w:pPr>
            <w:r w:rsidRPr="000E6FB3">
              <w:rPr>
                <w:color w:val="000000" w:themeColor="text1"/>
              </w:rPr>
              <w:t>Целта на мерката е стекнување на вештини на невработените лица за изв</w:t>
            </w:r>
            <w:r w:rsidR="000D5E43" w:rsidRPr="000E6FB3">
              <w:rPr>
                <w:color w:val="000000" w:themeColor="text1"/>
              </w:rPr>
              <w:t xml:space="preserve">ршување на работните задачи во </w:t>
            </w:r>
            <w:r w:rsidRPr="000E6FB3">
              <w:rPr>
                <w:color w:val="000000" w:themeColor="text1"/>
              </w:rPr>
              <w:t>согласност со потребите на работодавачот</w:t>
            </w:r>
          </w:p>
        </w:tc>
      </w:tr>
      <w:tr w:rsidR="00945ED8" w:rsidRPr="000E6FB3" w14:paraId="50D2BD10" w14:textId="77777777" w:rsidTr="004311FC">
        <w:trPr>
          <w:trHeight w:val="563"/>
        </w:trPr>
        <w:tc>
          <w:tcPr>
            <w:tcW w:w="2393" w:type="dxa"/>
            <w:shd w:val="clear" w:color="auto" w:fill="FFE599" w:themeFill="accent4" w:themeFillTint="66"/>
            <w:vAlign w:val="center"/>
          </w:tcPr>
          <w:p w14:paraId="4429C98C" w14:textId="77777777" w:rsidR="00945ED8" w:rsidRPr="000E6FB3" w:rsidRDefault="00945ED8" w:rsidP="003A35BB">
            <w:pPr>
              <w:spacing w:after="0"/>
              <w:rPr>
                <w:b/>
                <w:bCs/>
                <w:color w:val="000000" w:themeColor="text1"/>
              </w:rPr>
            </w:pPr>
            <w:r w:rsidRPr="000E6FB3">
              <w:rPr>
                <w:b/>
                <w:bCs/>
                <w:color w:val="000000" w:themeColor="text1"/>
              </w:rPr>
              <w:t>Целна група</w:t>
            </w:r>
          </w:p>
        </w:tc>
        <w:tc>
          <w:tcPr>
            <w:tcW w:w="7974" w:type="dxa"/>
            <w:shd w:val="clear" w:color="auto" w:fill="FFE599" w:themeFill="accent4" w:themeFillTint="66"/>
            <w:vAlign w:val="center"/>
          </w:tcPr>
          <w:p w14:paraId="1225D7C1" w14:textId="0080A8D2" w:rsidR="00945ED8" w:rsidRPr="000E6FB3" w:rsidRDefault="001D6738" w:rsidP="00C737AB">
            <w:pPr>
              <w:spacing w:after="0" w:line="240" w:lineRule="auto"/>
              <w:jc w:val="both"/>
              <w:rPr>
                <w:color w:val="000000" w:themeColor="text1"/>
              </w:rPr>
            </w:pPr>
            <w:r w:rsidRPr="000E6FB3">
              <w:rPr>
                <w:color w:val="000000" w:themeColor="text1"/>
              </w:rPr>
              <w:t>Невработени  лица од евиденцијата на АВРСМ (корисници на ГМП, жени, роми, млади до 29г., лица со попреченост и долгорочно невработени)</w:t>
            </w:r>
          </w:p>
        </w:tc>
      </w:tr>
      <w:tr w:rsidR="00945ED8" w:rsidRPr="000E6FB3" w14:paraId="068D2828" w14:textId="77777777" w:rsidTr="004311FC">
        <w:trPr>
          <w:trHeight w:val="506"/>
        </w:trPr>
        <w:tc>
          <w:tcPr>
            <w:tcW w:w="2393" w:type="dxa"/>
            <w:shd w:val="clear" w:color="auto" w:fill="FFE599" w:themeFill="accent4" w:themeFillTint="66"/>
            <w:vAlign w:val="center"/>
          </w:tcPr>
          <w:p w14:paraId="3FABE043" w14:textId="77777777" w:rsidR="00945ED8" w:rsidRPr="000E6FB3" w:rsidRDefault="00945ED8" w:rsidP="003A35BB">
            <w:pPr>
              <w:spacing w:after="0"/>
              <w:rPr>
                <w:b/>
                <w:bCs/>
                <w:color w:val="000000" w:themeColor="text1"/>
              </w:rPr>
            </w:pPr>
            <w:r w:rsidRPr="000E6FB3">
              <w:rPr>
                <w:b/>
                <w:bCs/>
                <w:color w:val="000000" w:themeColor="text1"/>
              </w:rPr>
              <w:t>Опфат на мерката</w:t>
            </w:r>
          </w:p>
        </w:tc>
        <w:tc>
          <w:tcPr>
            <w:tcW w:w="7974" w:type="dxa"/>
            <w:shd w:val="clear" w:color="auto" w:fill="FFE599" w:themeFill="accent4" w:themeFillTint="66"/>
            <w:vAlign w:val="center"/>
          </w:tcPr>
          <w:p w14:paraId="2B2A82A1" w14:textId="7667A914" w:rsidR="0034665B" w:rsidRDefault="005C6EEF" w:rsidP="00C737AB">
            <w:pPr>
              <w:spacing w:after="0"/>
            </w:pPr>
            <w:r>
              <w:rPr>
                <w:b/>
                <w:bCs/>
              </w:rPr>
              <w:t>17</w:t>
            </w:r>
            <w:r w:rsidR="004D5E74">
              <w:rPr>
                <w:b/>
                <w:bCs/>
              </w:rPr>
              <w:t>2</w:t>
            </w:r>
            <w:r w:rsidR="0034665B">
              <w:t xml:space="preserve"> </w:t>
            </w:r>
            <w:r w:rsidR="0034665B" w:rsidRPr="000E6FB3">
              <w:t>невработени лица евидентирани во АВРСМ</w:t>
            </w:r>
            <w:r w:rsidR="0034665B">
              <w:t xml:space="preserve"> од кои </w:t>
            </w:r>
          </w:p>
          <w:p w14:paraId="09320932" w14:textId="0015FCDF" w:rsidR="007A7162" w:rsidRDefault="004D3A35" w:rsidP="0034665B">
            <w:pPr>
              <w:spacing w:after="0"/>
              <w:ind w:left="165"/>
              <w:rPr>
                <w:highlight w:val="yellow"/>
                <w:lang w:eastAsia="mk-MK"/>
              </w:rPr>
            </w:pPr>
            <w:r w:rsidRPr="00A13CA9">
              <w:rPr>
                <w:lang w:val="ru-RU"/>
              </w:rPr>
              <w:t>150</w:t>
            </w:r>
            <w:r w:rsidR="007A7162">
              <w:t xml:space="preserve"> </w:t>
            </w:r>
            <w:r w:rsidR="0034665B">
              <w:t>финансирани преку</w:t>
            </w:r>
            <w:r w:rsidR="007A7162" w:rsidRPr="000E6FB3">
              <w:t xml:space="preserve"> АВРСМ- потсметка за активни програми и мерки за вработување</w:t>
            </w:r>
            <w:r w:rsidR="007A7162" w:rsidRPr="000E6FB3" w:rsidDel="007A7162">
              <w:rPr>
                <w:highlight w:val="yellow"/>
                <w:lang w:eastAsia="mk-MK"/>
              </w:rPr>
              <w:t xml:space="preserve"> </w:t>
            </w:r>
          </w:p>
          <w:p w14:paraId="575C2F3D" w14:textId="4CC8F738" w:rsidR="002F1B75" w:rsidRPr="000E6FB3" w:rsidRDefault="007A7162" w:rsidP="0034665B">
            <w:pPr>
              <w:spacing w:after="0"/>
              <w:ind w:left="165"/>
              <w:rPr>
                <w:color w:val="000000" w:themeColor="text1"/>
              </w:rPr>
            </w:pPr>
            <w:r>
              <w:rPr>
                <w:lang w:eastAsia="mk-MK"/>
              </w:rPr>
              <w:t>22</w:t>
            </w:r>
            <w:r w:rsidRPr="000E6FB3">
              <w:rPr>
                <w:color w:val="000000" w:themeColor="text1"/>
                <w:lang w:eastAsia="mk-MK"/>
              </w:rPr>
              <w:t xml:space="preserve"> </w:t>
            </w:r>
            <w:r w:rsidR="0034665B">
              <w:rPr>
                <w:color w:val="000000" w:themeColor="text1"/>
              </w:rPr>
              <w:t xml:space="preserve">преку </w:t>
            </w:r>
            <w:r w:rsidR="009C53BF" w:rsidRPr="000E6FB3">
              <w:rPr>
                <w:color w:val="000000" w:themeColor="text1"/>
              </w:rPr>
              <w:t>АВРСМ</w:t>
            </w:r>
            <w:r w:rsidR="005106AB" w:rsidRPr="000E6FB3">
              <w:rPr>
                <w:color w:val="000000" w:themeColor="text1"/>
              </w:rPr>
              <w:t xml:space="preserve"> – ИПА II четврти директен грант</w:t>
            </w:r>
          </w:p>
        </w:tc>
      </w:tr>
      <w:tr w:rsidR="00945ED8" w:rsidRPr="000E6FB3" w14:paraId="2A535F68" w14:textId="77777777" w:rsidTr="004311FC">
        <w:trPr>
          <w:trHeight w:val="506"/>
        </w:trPr>
        <w:tc>
          <w:tcPr>
            <w:tcW w:w="2393" w:type="dxa"/>
            <w:shd w:val="clear" w:color="auto" w:fill="FFE599" w:themeFill="accent4" w:themeFillTint="66"/>
            <w:vAlign w:val="center"/>
          </w:tcPr>
          <w:p w14:paraId="704A36B5" w14:textId="77777777" w:rsidR="00945ED8" w:rsidRPr="000E6FB3" w:rsidRDefault="00945ED8" w:rsidP="003A35BB">
            <w:pPr>
              <w:autoSpaceDE w:val="0"/>
              <w:autoSpaceDN w:val="0"/>
              <w:adjustRightInd w:val="0"/>
              <w:spacing w:after="0"/>
              <w:rPr>
                <w:b/>
                <w:bCs/>
                <w:color w:val="000000" w:themeColor="text1"/>
              </w:rPr>
            </w:pPr>
            <w:r w:rsidRPr="000E6FB3">
              <w:rPr>
                <w:b/>
                <w:bCs/>
                <w:color w:val="000000" w:themeColor="text1"/>
              </w:rPr>
              <w:t>Надлежна институција</w:t>
            </w:r>
          </w:p>
        </w:tc>
        <w:tc>
          <w:tcPr>
            <w:tcW w:w="7974" w:type="dxa"/>
            <w:shd w:val="clear" w:color="auto" w:fill="FFE599" w:themeFill="accent4" w:themeFillTint="66"/>
            <w:vAlign w:val="center"/>
          </w:tcPr>
          <w:p w14:paraId="6A21B616" w14:textId="37FD3850" w:rsidR="00945ED8" w:rsidRPr="000E6FB3" w:rsidRDefault="00DE3818" w:rsidP="00D254A8">
            <w:pPr>
              <w:spacing w:after="0"/>
              <w:jc w:val="both"/>
              <w:rPr>
                <w:color w:val="000000" w:themeColor="text1"/>
              </w:rPr>
            </w:pPr>
            <w:r w:rsidRPr="000E6FB3">
              <w:rPr>
                <w:color w:val="000000" w:themeColor="text1"/>
              </w:rPr>
              <w:t>АВРСМ</w:t>
            </w:r>
            <w:r w:rsidR="00945ED8" w:rsidRPr="000E6FB3">
              <w:rPr>
                <w:color w:val="000000" w:themeColor="text1"/>
              </w:rPr>
              <w:t>, ЦРР</w:t>
            </w:r>
            <w:r w:rsidRPr="000E6FB3">
              <w:rPr>
                <w:color w:val="000000" w:themeColor="text1"/>
              </w:rPr>
              <w:t>С</w:t>
            </w:r>
            <w:r w:rsidR="00945ED8" w:rsidRPr="000E6FB3">
              <w:rPr>
                <w:color w:val="000000" w:themeColor="text1"/>
              </w:rPr>
              <w:t>М</w:t>
            </w:r>
            <w:r w:rsidR="00D73DBD" w:rsidRPr="000E6FB3">
              <w:rPr>
                <w:color w:val="000000" w:themeColor="text1"/>
              </w:rPr>
              <w:t xml:space="preserve"> и</w:t>
            </w:r>
            <w:r w:rsidR="00945ED8" w:rsidRPr="000E6FB3">
              <w:rPr>
                <w:color w:val="000000" w:themeColor="text1"/>
              </w:rPr>
              <w:t xml:space="preserve"> УЈП</w:t>
            </w:r>
          </w:p>
        </w:tc>
      </w:tr>
      <w:tr w:rsidR="00945ED8" w:rsidRPr="000E6FB3" w14:paraId="546C47E0" w14:textId="77777777" w:rsidTr="004311FC">
        <w:trPr>
          <w:trHeight w:val="599"/>
        </w:trPr>
        <w:tc>
          <w:tcPr>
            <w:tcW w:w="10367" w:type="dxa"/>
            <w:gridSpan w:val="2"/>
            <w:shd w:val="clear" w:color="auto" w:fill="FFE599" w:themeFill="accent4" w:themeFillTint="66"/>
            <w:vAlign w:val="center"/>
          </w:tcPr>
          <w:p w14:paraId="5B7FE475" w14:textId="77777777" w:rsidR="00945ED8" w:rsidRPr="000E6FB3" w:rsidRDefault="00945ED8" w:rsidP="003A35BB">
            <w:pPr>
              <w:spacing w:after="0"/>
              <w:jc w:val="center"/>
              <w:rPr>
                <w:b/>
                <w:bCs/>
                <w:color w:val="000000" w:themeColor="text1"/>
              </w:rPr>
            </w:pPr>
            <w:r w:rsidRPr="000E6FB3">
              <w:rPr>
                <w:b/>
                <w:bCs/>
                <w:color w:val="000000" w:themeColor="text1"/>
              </w:rPr>
              <w:t>Висина на финансиската поддршка</w:t>
            </w:r>
          </w:p>
        </w:tc>
      </w:tr>
      <w:tr w:rsidR="00945ED8" w:rsidRPr="000E6FB3" w14:paraId="75085AC3" w14:textId="77777777" w:rsidTr="00405E97">
        <w:trPr>
          <w:trHeight w:val="600"/>
        </w:trPr>
        <w:tc>
          <w:tcPr>
            <w:tcW w:w="10367" w:type="dxa"/>
            <w:gridSpan w:val="2"/>
            <w:vAlign w:val="center"/>
          </w:tcPr>
          <w:p w14:paraId="590E4161" w14:textId="08143102" w:rsidR="00945ED8" w:rsidRPr="000E6FB3" w:rsidRDefault="00945ED8" w:rsidP="003A35BB">
            <w:pPr>
              <w:spacing w:after="0"/>
              <w:jc w:val="both"/>
              <w:rPr>
                <w:color w:val="000000" w:themeColor="text1"/>
              </w:rPr>
            </w:pPr>
            <w:r w:rsidRPr="000E6FB3">
              <w:rPr>
                <w:b/>
                <w:bCs/>
                <w:color w:val="000000" w:themeColor="text1"/>
              </w:rPr>
              <w:t>Лица што ќе посетуваат обука</w:t>
            </w:r>
            <w:r w:rsidR="0095271B">
              <w:rPr>
                <w:b/>
                <w:bCs/>
                <w:color w:val="000000" w:themeColor="text1"/>
              </w:rPr>
              <w:t xml:space="preserve"> </w:t>
            </w:r>
            <w:r w:rsidRPr="000E6FB3">
              <w:rPr>
                <w:color w:val="000000" w:themeColor="text1"/>
              </w:rPr>
              <w:t>ќе добијат месечен надоместок во висина од</w:t>
            </w:r>
            <w:r w:rsidR="00324852" w:rsidRPr="000E6FB3">
              <w:rPr>
                <w:color w:val="000000" w:themeColor="text1"/>
              </w:rPr>
              <w:t xml:space="preserve"> </w:t>
            </w:r>
            <w:r w:rsidR="0095271B">
              <w:rPr>
                <w:b/>
                <w:bCs/>
                <w:color w:val="000000" w:themeColor="text1"/>
              </w:rPr>
              <w:t>11.000</w:t>
            </w:r>
            <w:r w:rsidRPr="000E6FB3">
              <w:rPr>
                <w:b/>
                <w:bCs/>
                <w:color w:val="000000" w:themeColor="text1"/>
              </w:rPr>
              <w:t xml:space="preserve"> денари</w:t>
            </w:r>
            <w:r w:rsidR="00324852" w:rsidRPr="000E6FB3">
              <w:rPr>
                <w:b/>
                <w:bCs/>
                <w:color w:val="000000" w:themeColor="text1"/>
              </w:rPr>
              <w:t xml:space="preserve"> </w:t>
            </w:r>
            <w:r w:rsidRPr="000E6FB3">
              <w:rPr>
                <w:color w:val="000000" w:themeColor="text1"/>
              </w:rPr>
              <w:t>со вклучено осигурување</w:t>
            </w:r>
            <w:r w:rsidR="00087442" w:rsidRPr="000E6FB3">
              <w:rPr>
                <w:color w:val="000000" w:themeColor="text1"/>
              </w:rPr>
              <w:t xml:space="preserve"> за инвалидност и телесно оштетување причинето со повреда на работа и професионал</w:t>
            </w:r>
            <w:r w:rsidR="00757447" w:rsidRPr="000E6FB3">
              <w:rPr>
                <w:color w:val="000000" w:themeColor="text1"/>
              </w:rPr>
              <w:t>на</w:t>
            </w:r>
            <w:r w:rsidR="00087442" w:rsidRPr="000E6FB3">
              <w:rPr>
                <w:color w:val="000000" w:themeColor="text1"/>
              </w:rPr>
              <w:t xml:space="preserve"> болест </w:t>
            </w:r>
            <w:r w:rsidRPr="000E6FB3">
              <w:rPr>
                <w:color w:val="000000" w:themeColor="text1"/>
              </w:rPr>
              <w:t xml:space="preserve">и данок на </w:t>
            </w:r>
            <w:r w:rsidR="007126AE" w:rsidRPr="000E6FB3">
              <w:rPr>
                <w:color w:val="000000" w:themeColor="text1"/>
              </w:rPr>
              <w:t xml:space="preserve">личен </w:t>
            </w:r>
            <w:r w:rsidRPr="000E6FB3">
              <w:rPr>
                <w:color w:val="000000" w:themeColor="text1"/>
              </w:rPr>
              <w:t xml:space="preserve">доход за времетраењето на обуката </w:t>
            </w:r>
            <w:r w:rsidR="007873B7" w:rsidRPr="000E6FB3">
              <w:rPr>
                <w:color w:val="000000" w:themeColor="text1"/>
              </w:rPr>
              <w:t>до</w:t>
            </w:r>
            <w:r w:rsidRPr="000E6FB3">
              <w:rPr>
                <w:color w:val="000000" w:themeColor="text1"/>
              </w:rPr>
              <w:t xml:space="preserve"> 3 месеци. </w:t>
            </w:r>
            <w:r w:rsidR="00420769" w:rsidRPr="000E6FB3">
              <w:rPr>
                <w:color w:val="000000" w:themeColor="text1"/>
              </w:rPr>
              <w:t>Надоместоците кон невработените лица ќе бидат исплатени од страна на АВРСМ.</w:t>
            </w:r>
          </w:p>
          <w:p w14:paraId="12EEFA63" w14:textId="01CE4B25" w:rsidR="00945ED8" w:rsidRPr="000E6FB3" w:rsidRDefault="00945ED8" w:rsidP="00BC7BAE">
            <w:pPr>
              <w:spacing w:after="0"/>
              <w:jc w:val="both"/>
              <w:rPr>
                <w:color w:val="000000" w:themeColor="text1"/>
              </w:rPr>
            </w:pPr>
            <w:r w:rsidRPr="000E6FB3">
              <w:rPr>
                <w:b/>
                <w:bCs/>
                <w:color w:val="000000" w:themeColor="text1"/>
              </w:rPr>
              <w:t>На работодавачот</w:t>
            </w:r>
            <w:r w:rsidR="004B4C05" w:rsidRPr="000E6FB3">
              <w:rPr>
                <w:b/>
                <w:bCs/>
                <w:color w:val="000000" w:themeColor="text1"/>
              </w:rPr>
              <w:t xml:space="preserve"> </w:t>
            </w:r>
            <w:r w:rsidRPr="000E6FB3">
              <w:rPr>
                <w:color w:val="000000" w:themeColor="text1"/>
              </w:rPr>
              <w:t xml:space="preserve">ќе му биде исплатен еднократен износ </w:t>
            </w:r>
            <w:r w:rsidRPr="00BC7BAE">
              <w:rPr>
                <w:color w:val="000000" w:themeColor="text1"/>
              </w:rPr>
              <w:t>од</w:t>
            </w:r>
            <w:r w:rsidR="004B4C05" w:rsidRPr="00BC7BAE">
              <w:rPr>
                <w:color w:val="000000" w:themeColor="text1"/>
              </w:rPr>
              <w:t xml:space="preserve"> </w:t>
            </w:r>
            <w:r w:rsidR="00EE36CC" w:rsidRPr="00BC7BAE">
              <w:rPr>
                <w:color w:val="000000" w:themeColor="text1"/>
              </w:rPr>
              <w:t>25</w:t>
            </w:r>
            <w:r w:rsidR="002C6BE8" w:rsidRPr="00BC7BAE">
              <w:rPr>
                <w:b/>
                <w:bCs/>
                <w:color w:val="000000" w:themeColor="text1"/>
              </w:rPr>
              <w:t>.</w:t>
            </w:r>
            <w:r w:rsidR="002C6BE8" w:rsidRPr="00BC7BAE">
              <w:rPr>
                <w:bCs/>
                <w:color w:val="000000" w:themeColor="text1"/>
              </w:rPr>
              <w:t>000 денари</w:t>
            </w:r>
            <w:r w:rsidR="002C6BE8" w:rsidRPr="00BC7BAE">
              <w:rPr>
                <w:color w:val="000000" w:themeColor="text1"/>
              </w:rPr>
              <w:t xml:space="preserve"> по</w:t>
            </w:r>
            <w:r w:rsidR="002C6BE8" w:rsidRPr="000E6FB3">
              <w:rPr>
                <w:color w:val="000000" w:themeColor="text1"/>
              </w:rPr>
              <w:t xml:space="preserve"> обучено лице по завршена обука</w:t>
            </w:r>
            <w:r w:rsidR="00C17AB9" w:rsidRPr="000E6FB3">
              <w:rPr>
                <w:color w:val="000000" w:themeColor="text1"/>
              </w:rPr>
              <w:t xml:space="preserve">. </w:t>
            </w:r>
          </w:p>
        </w:tc>
      </w:tr>
      <w:tr w:rsidR="00945ED8" w:rsidRPr="000E6FB3" w14:paraId="72BC0CA7" w14:textId="77777777" w:rsidTr="004311FC">
        <w:trPr>
          <w:trHeight w:val="503"/>
        </w:trPr>
        <w:tc>
          <w:tcPr>
            <w:tcW w:w="10367" w:type="dxa"/>
            <w:gridSpan w:val="2"/>
            <w:shd w:val="clear" w:color="auto" w:fill="FFE599" w:themeFill="accent4" w:themeFillTint="66"/>
            <w:vAlign w:val="center"/>
          </w:tcPr>
          <w:p w14:paraId="5C8EF0E3" w14:textId="77777777" w:rsidR="00945ED8" w:rsidRPr="000E6FB3" w:rsidRDefault="00945ED8" w:rsidP="003A35BB">
            <w:pPr>
              <w:spacing w:after="0"/>
              <w:jc w:val="center"/>
              <w:rPr>
                <w:b/>
                <w:bCs/>
                <w:color w:val="0070C0"/>
              </w:rPr>
            </w:pPr>
            <w:r w:rsidRPr="000E6FB3">
              <w:rPr>
                <w:b/>
                <w:bCs/>
                <w:color w:val="000000" w:themeColor="text1"/>
              </w:rPr>
              <w:t>Корисници</w:t>
            </w:r>
          </w:p>
        </w:tc>
      </w:tr>
      <w:tr w:rsidR="00945ED8" w:rsidRPr="000E6FB3" w14:paraId="28C18EAA" w14:textId="77777777" w:rsidTr="00405E97">
        <w:trPr>
          <w:trHeight w:val="478"/>
        </w:trPr>
        <w:tc>
          <w:tcPr>
            <w:tcW w:w="10367" w:type="dxa"/>
            <w:gridSpan w:val="2"/>
            <w:vAlign w:val="center"/>
          </w:tcPr>
          <w:p w14:paraId="333E5ADB" w14:textId="661A95D7" w:rsidR="00945ED8" w:rsidRPr="00033324" w:rsidRDefault="00945ED8" w:rsidP="003A35BB">
            <w:pPr>
              <w:spacing w:after="0"/>
              <w:jc w:val="center"/>
              <w:rPr>
                <w:bCs/>
              </w:rPr>
            </w:pPr>
            <w:r w:rsidRPr="000E6FB3">
              <w:rPr>
                <w:bCs/>
              </w:rPr>
              <w:t xml:space="preserve">Невработени лица од евиденција на </w:t>
            </w:r>
            <w:r w:rsidR="00DE3818" w:rsidRPr="000E6FB3">
              <w:t>АВРСМ</w:t>
            </w:r>
            <w:r w:rsidR="00033324" w:rsidRPr="00A13CA9">
              <w:rPr>
                <w:lang w:val="ru-RU"/>
              </w:rPr>
              <w:t xml:space="preserve"> </w:t>
            </w:r>
            <w:r w:rsidR="00033324">
              <w:t>со минимум завршено основно образование</w:t>
            </w:r>
          </w:p>
          <w:p w14:paraId="7A304485" w14:textId="77777777" w:rsidR="00945ED8" w:rsidRPr="000E6FB3" w:rsidRDefault="00945ED8" w:rsidP="003A35BB">
            <w:pPr>
              <w:spacing w:after="0"/>
              <w:jc w:val="center"/>
              <w:rPr>
                <w:b/>
                <w:color w:val="0070C0"/>
              </w:rPr>
            </w:pPr>
            <w:r w:rsidRPr="000E6FB3">
              <w:rPr>
                <w:bCs/>
              </w:rPr>
              <w:t>Работодавачи</w:t>
            </w:r>
          </w:p>
        </w:tc>
      </w:tr>
      <w:tr w:rsidR="00945ED8" w:rsidRPr="000E6FB3" w14:paraId="7E367B03" w14:textId="77777777" w:rsidTr="004311FC">
        <w:trPr>
          <w:trHeight w:val="541"/>
        </w:trPr>
        <w:tc>
          <w:tcPr>
            <w:tcW w:w="10367" w:type="dxa"/>
            <w:gridSpan w:val="2"/>
            <w:shd w:val="clear" w:color="auto" w:fill="FFE599" w:themeFill="accent4" w:themeFillTint="66"/>
            <w:vAlign w:val="center"/>
          </w:tcPr>
          <w:p w14:paraId="248ADC69" w14:textId="77777777" w:rsidR="00945ED8" w:rsidRPr="000E6FB3" w:rsidRDefault="00945ED8" w:rsidP="003A35BB">
            <w:pPr>
              <w:spacing w:after="0"/>
              <w:jc w:val="center"/>
              <w:rPr>
                <w:b/>
                <w:bCs/>
                <w:color w:val="0070C0"/>
              </w:rPr>
            </w:pPr>
            <w:r w:rsidRPr="000E6FB3">
              <w:rPr>
                <w:b/>
                <w:bCs/>
                <w:color w:val="000000" w:themeColor="text1"/>
              </w:rPr>
              <w:t>Начин на пријавување</w:t>
            </w:r>
          </w:p>
        </w:tc>
      </w:tr>
      <w:tr w:rsidR="00945ED8" w:rsidRPr="000E6FB3" w14:paraId="25923195" w14:textId="77777777" w:rsidTr="00AD7AF2">
        <w:trPr>
          <w:trHeight w:val="1804"/>
        </w:trPr>
        <w:tc>
          <w:tcPr>
            <w:tcW w:w="10367" w:type="dxa"/>
            <w:gridSpan w:val="2"/>
            <w:vAlign w:val="center"/>
          </w:tcPr>
          <w:p w14:paraId="0B1A1E40" w14:textId="77777777" w:rsidR="00945ED8" w:rsidRPr="000E6FB3" w:rsidRDefault="00945ED8" w:rsidP="003A35BB">
            <w:pPr>
              <w:spacing w:after="0"/>
              <w:rPr>
                <w:b/>
                <w:bCs/>
                <w:color w:val="000000" w:themeColor="text1"/>
              </w:rPr>
            </w:pPr>
            <w:r w:rsidRPr="000E6FB3">
              <w:rPr>
                <w:b/>
                <w:bCs/>
                <w:color w:val="000000" w:themeColor="text1"/>
              </w:rPr>
              <w:t>За работодавачи:</w:t>
            </w:r>
          </w:p>
          <w:p w14:paraId="04072FFB" w14:textId="77777777" w:rsidR="00945ED8" w:rsidRPr="000E6FB3" w:rsidRDefault="00945ED8" w:rsidP="003A35BB">
            <w:pPr>
              <w:spacing w:after="0"/>
              <w:rPr>
                <w:color w:val="000000" w:themeColor="text1"/>
              </w:rPr>
            </w:pPr>
            <w:r w:rsidRPr="000E6FB3">
              <w:rPr>
                <w:color w:val="000000" w:themeColor="text1"/>
              </w:rPr>
              <w:t>Јавен повик/Известување, Пријава за учество во програмата</w:t>
            </w:r>
            <w:r w:rsidR="003A7162" w:rsidRPr="000E6FB3">
              <w:rPr>
                <w:color w:val="000000" w:themeColor="text1"/>
              </w:rPr>
              <w:t>, Програма за обука</w:t>
            </w:r>
          </w:p>
          <w:p w14:paraId="22C8628A" w14:textId="77777777" w:rsidR="00945ED8" w:rsidRPr="000E6FB3" w:rsidRDefault="00945ED8" w:rsidP="003A35BB">
            <w:pPr>
              <w:spacing w:after="0"/>
              <w:rPr>
                <w:b/>
                <w:bCs/>
                <w:color w:val="000000" w:themeColor="text1"/>
              </w:rPr>
            </w:pPr>
            <w:r w:rsidRPr="000E6FB3">
              <w:rPr>
                <w:b/>
                <w:bCs/>
                <w:color w:val="000000" w:themeColor="text1"/>
              </w:rPr>
              <w:t>За невработени лица:</w:t>
            </w:r>
          </w:p>
          <w:p w14:paraId="7C78FE01" w14:textId="05154166" w:rsidR="00945ED8" w:rsidRPr="000E6FB3" w:rsidRDefault="00945ED8" w:rsidP="00AB7211">
            <w:pPr>
              <w:spacing w:after="0"/>
              <w:jc w:val="both"/>
              <w:rPr>
                <w:rFonts w:cs="StobiSerif Regular"/>
                <w:color w:val="000000" w:themeColor="text1"/>
              </w:rPr>
            </w:pPr>
            <w:r w:rsidRPr="000E6FB3">
              <w:rPr>
                <w:rFonts w:cs="StobiSerif Regular"/>
                <w:color w:val="000000" w:themeColor="text1"/>
              </w:rPr>
              <w:t>Пребарување од евиденцијата на невработени лица</w:t>
            </w:r>
            <w:r w:rsidR="00602478" w:rsidRPr="000E6FB3">
              <w:rPr>
                <w:rStyle w:val="FootnoteReference"/>
                <w:color w:val="000000" w:themeColor="text1"/>
              </w:rPr>
              <w:footnoteReference w:id="18"/>
            </w:r>
            <w:r w:rsidR="00EA2CB5" w:rsidRPr="000E6FB3">
              <w:rPr>
                <w:rFonts w:cs="StobiSerif Regular"/>
                <w:color w:val="000000" w:themeColor="text1"/>
              </w:rPr>
              <w:t>,</w:t>
            </w:r>
            <w:r w:rsidR="00D26F1F" w:rsidRPr="000E6FB3">
              <w:rPr>
                <w:rFonts w:cs="StobiSerif Regular"/>
                <w:color w:val="000000" w:themeColor="text1"/>
              </w:rPr>
              <w:t xml:space="preserve"> </w:t>
            </w:r>
            <w:r w:rsidRPr="000E6FB3">
              <w:rPr>
                <w:rFonts w:cs="StobiSerif Regular"/>
                <w:color w:val="000000" w:themeColor="text1"/>
              </w:rPr>
              <w:t>врз основа на профилирање и ИПВ</w:t>
            </w:r>
            <w:r w:rsidR="00C737AB" w:rsidRPr="000E6FB3">
              <w:rPr>
                <w:rFonts w:cs="StobiSerif Regular"/>
                <w:color w:val="000000" w:themeColor="text1"/>
              </w:rPr>
              <w:t xml:space="preserve"> </w:t>
            </w:r>
            <w:r w:rsidR="00C737AB" w:rsidRPr="000E6FB3">
              <w:t>и индивидуален план за активација, Пријава и изјава за согласност</w:t>
            </w:r>
            <w:r w:rsidRPr="000E6FB3">
              <w:rPr>
                <w:rFonts w:cs="StobiSerif Regular"/>
                <w:color w:val="000000" w:themeColor="text1"/>
              </w:rPr>
              <w:t>.</w:t>
            </w:r>
          </w:p>
          <w:p w14:paraId="7E7D3CCB" w14:textId="77777777" w:rsidR="00447D88" w:rsidRPr="000E6FB3" w:rsidRDefault="00447D88" w:rsidP="00AB7211">
            <w:pPr>
              <w:spacing w:after="0"/>
              <w:jc w:val="both"/>
              <w:rPr>
                <w:color w:val="000000" w:themeColor="text1"/>
              </w:rPr>
            </w:pPr>
          </w:p>
        </w:tc>
      </w:tr>
      <w:tr w:rsidR="00945ED8" w:rsidRPr="000E6FB3" w14:paraId="28E278B4" w14:textId="77777777" w:rsidTr="004311FC">
        <w:trPr>
          <w:trHeight w:val="599"/>
        </w:trPr>
        <w:tc>
          <w:tcPr>
            <w:tcW w:w="10367" w:type="dxa"/>
            <w:gridSpan w:val="2"/>
            <w:shd w:val="clear" w:color="auto" w:fill="FFE599" w:themeFill="accent4" w:themeFillTint="66"/>
            <w:vAlign w:val="center"/>
          </w:tcPr>
          <w:p w14:paraId="7484E217" w14:textId="77777777" w:rsidR="00945ED8" w:rsidRPr="000E6FB3" w:rsidRDefault="00945ED8" w:rsidP="003A35BB">
            <w:pPr>
              <w:spacing w:after="0"/>
              <w:jc w:val="center"/>
              <w:rPr>
                <w:b/>
                <w:bCs/>
                <w:color w:val="000000" w:themeColor="text1"/>
              </w:rPr>
            </w:pPr>
            <w:r w:rsidRPr="000E6FB3">
              <w:rPr>
                <w:b/>
                <w:bCs/>
                <w:color w:val="000000" w:themeColor="text1"/>
              </w:rPr>
              <w:t>Критериуми</w:t>
            </w:r>
          </w:p>
        </w:tc>
      </w:tr>
      <w:tr w:rsidR="00945ED8" w:rsidRPr="000E6FB3" w14:paraId="57CA4BC7" w14:textId="77777777" w:rsidTr="00405E97">
        <w:trPr>
          <w:trHeight w:val="396"/>
        </w:trPr>
        <w:tc>
          <w:tcPr>
            <w:tcW w:w="10367" w:type="dxa"/>
            <w:gridSpan w:val="2"/>
            <w:vAlign w:val="center"/>
          </w:tcPr>
          <w:p w14:paraId="133D5E0C" w14:textId="77777777" w:rsidR="00945ED8" w:rsidRPr="000E6FB3" w:rsidRDefault="00945ED8" w:rsidP="003A35BB">
            <w:pPr>
              <w:spacing w:after="0" w:line="240" w:lineRule="auto"/>
              <w:jc w:val="both"/>
              <w:rPr>
                <w:b/>
                <w:bCs/>
                <w:color w:val="000000" w:themeColor="text1"/>
              </w:rPr>
            </w:pPr>
            <w:r w:rsidRPr="000E6FB3">
              <w:rPr>
                <w:b/>
                <w:bCs/>
                <w:color w:val="000000" w:themeColor="text1"/>
              </w:rPr>
              <w:lastRenderedPageBreak/>
              <w:t>За работодавачи:</w:t>
            </w:r>
          </w:p>
          <w:p w14:paraId="344D9EDE" w14:textId="77777777" w:rsidR="00945ED8" w:rsidRPr="000E6FB3" w:rsidRDefault="00945ED8">
            <w:pPr>
              <w:pStyle w:val="ListParagraph2"/>
              <w:numPr>
                <w:ilvl w:val="0"/>
                <w:numId w:val="38"/>
              </w:numPr>
              <w:autoSpaceDE w:val="0"/>
              <w:autoSpaceDN w:val="0"/>
              <w:adjustRightInd w:val="0"/>
              <w:spacing w:after="0" w:line="240" w:lineRule="auto"/>
              <w:jc w:val="both"/>
              <w:rPr>
                <w:rFonts w:cs="Calibri"/>
                <w:color w:val="000000" w:themeColor="text1"/>
                <w:lang w:val="mk-MK"/>
              </w:rPr>
            </w:pPr>
            <w:r w:rsidRPr="000E6FB3">
              <w:rPr>
                <w:rFonts w:cs="Calibri"/>
                <w:color w:val="000000" w:themeColor="text1"/>
                <w:lang w:val="mk-MK"/>
              </w:rPr>
              <w:t>Работодавачот треба да има вработено најмалку едно лице</w:t>
            </w:r>
            <w:r w:rsidR="00357848" w:rsidRPr="000E6FB3">
              <w:rPr>
                <w:rFonts w:cs="Calibri"/>
                <w:color w:val="000000" w:themeColor="text1"/>
                <w:lang w:val="mk-MK"/>
              </w:rPr>
              <w:t xml:space="preserve"> на неопределено време</w:t>
            </w:r>
            <w:r w:rsidRPr="000E6FB3">
              <w:rPr>
                <w:rFonts w:cs="Calibri"/>
                <w:color w:val="000000" w:themeColor="text1"/>
                <w:lang w:val="mk-MK"/>
              </w:rPr>
              <w:t>, со исклучок на граѓанските организации</w:t>
            </w:r>
            <w:r w:rsidR="00930440" w:rsidRPr="000E6FB3">
              <w:rPr>
                <w:rFonts w:cs="Calibri"/>
                <w:color w:val="000000" w:themeColor="text1"/>
                <w:lang w:val="mk-MK"/>
              </w:rPr>
              <w:t xml:space="preserve"> и</w:t>
            </w:r>
            <w:r w:rsidR="003555EF" w:rsidRPr="000E6FB3">
              <w:rPr>
                <w:rFonts w:cs="Calibri"/>
                <w:color w:val="000000" w:themeColor="text1"/>
                <w:lang w:val="mk-MK"/>
              </w:rPr>
              <w:t xml:space="preserve"> работодавачи кои ќе вклучат </w:t>
            </w:r>
            <w:r w:rsidR="00930440" w:rsidRPr="000E6FB3">
              <w:rPr>
                <w:rFonts w:cs="Calibri"/>
                <w:color w:val="000000" w:themeColor="text1"/>
                <w:lang w:val="mk-MK"/>
              </w:rPr>
              <w:t xml:space="preserve">во обука жени </w:t>
            </w:r>
            <w:r w:rsidR="008E23B7" w:rsidRPr="000E6FB3">
              <w:rPr>
                <w:rFonts w:cs="Calibri"/>
                <w:color w:val="000000" w:themeColor="text1"/>
                <w:lang w:val="mk-MK"/>
              </w:rPr>
              <w:t>од ромската етничка заедница;</w:t>
            </w:r>
          </w:p>
          <w:p w14:paraId="20D48072" w14:textId="77777777" w:rsidR="00945ED8" w:rsidRPr="000E6FB3" w:rsidRDefault="003A7162">
            <w:pPr>
              <w:pStyle w:val="ListParagraph2"/>
              <w:numPr>
                <w:ilvl w:val="0"/>
                <w:numId w:val="38"/>
              </w:numPr>
              <w:autoSpaceDE w:val="0"/>
              <w:autoSpaceDN w:val="0"/>
              <w:adjustRightInd w:val="0"/>
              <w:spacing w:after="0" w:line="240" w:lineRule="auto"/>
              <w:jc w:val="both"/>
              <w:rPr>
                <w:rFonts w:cs="Calibri"/>
                <w:b/>
                <w:color w:val="000000" w:themeColor="text1"/>
                <w:lang w:val="mk-MK"/>
              </w:rPr>
            </w:pPr>
            <w:r w:rsidRPr="000E6FB3">
              <w:rPr>
                <w:rFonts w:cs="Calibri"/>
                <w:color w:val="000000" w:themeColor="text1"/>
                <w:lang w:val="mk-MK"/>
              </w:rPr>
              <w:t xml:space="preserve">На денот на аплицирање </w:t>
            </w:r>
            <w:r w:rsidR="000E3014" w:rsidRPr="000E6FB3">
              <w:rPr>
                <w:rFonts w:cs="Calibri"/>
                <w:color w:val="000000" w:themeColor="text1"/>
                <w:lang w:val="mk-MK"/>
              </w:rPr>
              <w:t>г</w:t>
            </w:r>
            <w:r w:rsidR="00945ED8" w:rsidRPr="000E6FB3">
              <w:rPr>
                <w:rFonts w:cs="Calibri"/>
                <w:color w:val="000000" w:themeColor="text1"/>
                <w:lang w:val="mk-MK"/>
              </w:rPr>
              <w:t>и имаат подмирено сите обврски врз основа на исплатени плати и придонеси од задолжително социјално осигурување</w:t>
            </w:r>
            <w:r w:rsidR="00A60FC9" w:rsidRPr="000E6FB3">
              <w:rPr>
                <w:rFonts w:cs="Calibri"/>
                <w:color w:val="000000" w:themeColor="text1"/>
                <w:lang w:val="mk-MK"/>
              </w:rPr>
              <w:t xml:space="preserve"> и</w:t>
            </w:r>
          </w:p>
          <w:p w14:paraId="13504812" w14:textId="1E57EBEB" w:rsidR="00745532" w:rsidRPr="000E6FB3" w:rsidRDefault="00357848">
            <w:pPr>
              <w:pStyle w:val="ListParagraph2"/>
              <w:numPr>
                <w:ilvl w:val="0"/>
                <w:numId w:val="38"/>
              </w:numPr>
              <w:autoSpaceDE w:val="0"/>
              <w:autoSpaceDN w:val="0"/>
              <w:adjustRightInd w:val="0"/>
              <w:spacing w:after="0" w:line="240" w:lineRule="auto"/>
              <w:jc w:val="both"/>
              <w:rPr>
                <w:rFonts w:cs="Calibri"/>
                <w:b/>
                <w:color w:val="000000" w:themeColor="text1"/>
                <w:lang w:val="mk-MK"/>
              </w:rPr>
            </w:pPr>
            <w:r w:rsidRPr="000E6FB3">
              <w:rPr>
                <w:rFonts w:cs="Calibri"/>
                <w:color w:val="000000" w:themeColor="text1"/>
                <w:lang w:val="mk-MK"/>
              </w:rPr>
              <w:t xml:space="preserve">Бројот на лица вклучени во обука не може да биде поголем од </w:t>
            </w:r>
            <w:r w:rsidR="00552AAB" w:rsidRPr="000E6FB3">
              <w:rPr>
                <w:rFonts w:cs="Calibri"/>
                <w:color w:val="000000" w:themeColor="text1"/>
                <w:lang w:val="mk-MK"/>
              </w:rPr>
              <w:t xml:space="preserve">50% од </w:t>
            </w:r>
            <w:r w:rsidRPr="000E6FB3">
              <w:rPr>
                <w:rFonts w:cs="Calibri"/>
                <w:color w:val="000000" w:themeColor="text1"/>
                <w:lang w:val="mk-MK"/>
              </w:rPr>
              <w:t xml:space="preserve">вкупниот број на вработени лица на неопределено време, </w:t>
            </w:r>
            <w:r w:rsidR="00552AAB" w:rsidRPr="000E6FB3">
              <w:rPr>
                <w:rFonts w:cs="Calibri"/>
                <w:color w:val="000000" w:themeColor="text1"/>
                <w:lang w:val="mk-MK"/>
              </w:rPr>
              <w:t xml:space="preserve">со исклучок на граѓанските организации и работодавачи кои ќе вклучат  во обука жени </w:t>
            </w:r>
            <w:r w:rsidR="008E23B7" w:rsidRPr="000E6FB3">
              <w:rPr>
                <w:rFonts w:cs="Calibri"/>
                <w:color w:val="000000" w:themeColor="text1"/>
                <w:lang w:val="mk-MK"/>
              </w:rPr>
              <w:t>од ромската етничка</w:t>
            </w:r>
            <w:r w:rsidR="00552AAB" w:rsidRPr="000E6FB3">
              <w:rPr>
                <w:rFonts w:cs="Calibri"/>
                <w:color w:val="000000" w:themeColor="text1"/>
                <w:lang w:val="mk-MK"/>
              </w:rPr>
              <w:t xml:space="preserve"> заедница</w:t>
            </w:r>
            <w:r w:rsidR="00D82CBC" w:rsidRPr="000E6FB3">
              <w:rPr>
                <w:rFonts w:cs="Calibri"/>
                <w:color w:val="000000" w:themeColor="text1"/>
                <w:lang w:val="mk-MK"/>
              </w:rPr>
              <w:t>.</w:t>
            </w:r>
          </w:p>
          <w:p w14:paraId="09E985ED" w14:textId="77777777" w:rsidR="00945ED8" w:rsidRPr="000E6FB3" w:rsidRDefault="00945ED8" w:rsidP="00AB7211">
            <w:pPr>
              <w:spacing w:before="120" w:after="0" w:line="240" w:lineRule="auto"/>
              <w:jc w:val="both"/>
              <w:rPr>
                <w:b/>
                <w:bCs/>
                <w:color w:val="000000" w:themeColor="text1"/>
              </w:rPr>
            </w:pPr>
            <w:r w:rsidRPr="000E6FB3">
              <w:rPr>
                <w:b/>
                <w:bCs/>
                <w:color w:val="000000" w:themeColor="text1"/>
              </w:rPr>
              <w:t xml:space="preserve">За невработени лица: </w:t>
            </w:r>
          </w:p>
          <w:p w14:paraId="0F5555D3" w14:textId="55A117EC" w:rsidR="00945ED8" w:rsidRPr="004D3A35" w:rsidRDefault="00BC7BAE">
            <w:pPr>
              <w:pStyle w:val="ListParagraph"/>
              <w:numPr>
                <w:ilvl w:val="0"/>
                <w:numId w:val="63"/>
              </w:numPr>
              <w:jc w:val="both"/>
              <w:rPr>
                <w:b/>
                <w:color w:val="0070C0"/>
              </w:rPr>
            </w:pPr>
            <w:r w:rsidRPr="00BC7BAE">
              <w:t>минимум завршено основно образование</w:t>
            </w:r>
            <w:r w:rsidRPr="00BC7BAE" w:rsidDel="00BC7BAE">
              <w:t xml:space="preserve"> </w:t>
            </w:r>
          </w:p>
        </w:tc>
      </w:tr>
      <w:tr w:rsidR="00945ED8" w:rsidRPr="000E6FB3" w14:paraId="384F1C0A" w14:textId="77777777" w:rsidTr="00405E97">
        <w:trPr>
          <w:trHeight w:val="860"/>
        </w:trPr>
        <w:tc>
          <w:tcPr>
            <w:tcW w:w="10367" w:type="dxa"/>
            <w:gridSpan w:val="2"/>
            <w:vAlign w:val="center"/>
          </w:tcPr>
          <w:p w14:paraId="06CA001E" w14:textId="77777777" w:rsidR="00945ED8" w:rsidRPr="000E6FB3" w:rsidRDefault="00945ED8" w:rsidP="003A35BB">
            <w:pPr>
              <w:rPr>
                <w:b/>
                <w:bCs/>
                <w:color w:val="000000" w:themeColor="text1"/>
              </w:rPr>
            </w:pPr>
            <w:r w:rsidRPr="000E6FB3">
              <w:rPr>
                <w:b/>
                <w:bCs/>
                <w:color w:val="000000" w:themeColor="text1"/>
              </w:rPr>
              <w:t>КОМБИНАЦИЈА СО ДРУГИ МЕРКИ</w:t>
            </w:r>
          </w:p>
          <w:p w14:paraId="0E7324D1" w14:textId="6692991A" w:rsidR="00945ED8" w:rsidRPr="000E6FB3" w:rsidRDefault="00945ED8" w:rsidP="003A35BB">
            <w:pPr>
              <w:spacing w:after="0" w:line="240" w:lineRule="auto"/>
              <w:jc w:val="both"/>
            </w:pPr>
            <w:r w:rsidRPr="000E6FB3">
              <w:t xml:space="preserve">По завршувањето на учеството во мерката, невработените лица што нема да се вработат, ќе имаат можност за </w:t>
            </w:r>
            <w:r w:rsidR="002B392F">
              <w:t>учество</w:t>
            </w:r>
            <w:r w:rsidRPr="000E6FB3">
              <w:t xml:space="preserve"> во други програми и мерки од Оперативниот план.</w:t>
            </w:r>
          </w:p>
          <w:p w14:paraId="725815F4" w14:textId="77777777" w:rsidR="00155573" w:rsidRPr="000E6FB3" w:rsidRDefault="00945ED8" w:rsidP="003A35BB">
            <w:pPr>
              <w:spacing w:after="0" w:line="240" w:lineRule="auto"/>
              <w:jc w:val="both"/>
            </w:pPr>
            <w:r w:rsidRPr="000E6FB3">
              <w:t>Работодавач што ќе вработи повеќе од 50% од лицата што биле на обука, за тие лица ќе може да ги користи  мерките од Програмата 2 во согласност со утврдените критериуми.</w:t>
            </w:r>
          </w:p>
        </w:tc>
      </w:tr>
      <w:tr w:rsidR="00945ED8" w:rsidRPr="000E6FB3" w14:paraId="11ECC94A" w14:textId="77777777" w:rsidTr="004311FC">
        <w:trPr>
          <w:trHeight w:val="522"/>
        </w:trPr>
        <w:tc>
          <w:tcPr>
            <w:tcW w:w="10367" w:type="dxa"/>
            <w:gridSpan w:val="2"/>
            <w:shd w:val="clear" w:color="auto" w:fill="FFE599" w:themeFill="accent4" w:themeFillTint="66"/>
            <w:vAlign w:val="center"/>
          </w:tcPr>
          <w:p w14:paraId="4DF382C6" w14:textId="77777777" w:rsidR="00945ED8" w:rsidRPr="000E6FB3" w:rsidRDefault="00945ED8" w:rsidP="003A35BB">
            <w:pPr>
              <w:spacing w:after="0"/>
              <w:jc w:val="center"/>
              <w:rPr>
                <w:b/>
                <w:bCs/>
                <w:color w:val="0070C0"/>
              </w:rPr>
            </w:pPr>
            <w:r w:rsidRPr="000E6FB3">
              <w:rPr>
                <w:b/>
                <w:bCs/>
              </w:rPr>
              <w:t>Обврски</w:t>
            </w:r>
          </w:p>
        </w:tc>
      </w:tr>
      <w:tr w:rsidR="00945ED8" w:rsidRPr="000E6FB3" w14:paraId="47234152" w14:textId="77777777" w:rsidTr="00BD1831">
        <w:trPr>
          <w:trHeight w:val="422"/>
        </w:trPr>
        <w:tc>
          <w:tcPr>
            <w:tcW w:w="10367" w:type="dxa"/>
            <w:gridSpan w:val="2"/>
            <w:vAlign w:val="center"/>
          </w:tcPr>
          <w:p w14:paraId="73073C35" w14:textId="77777777" w:rsidR="000F6990" w:rsidRPr="000E6FB3" w:rsidRDefault="000F6990" w:rsidP="000F6990">
            <w:pPr>
              <w:spacing w:after="0" w:line="240" w:lineRule="auto"/>
              <w:jc w:val="both"/>
              <w:rPr>
                <w:b/>
                <w:bCs/>
              </w:rPr>
            </w:pPr>
            <w:r w:rsidRPr="000E6FB3">
              <w:rPr>
                <w:b/>
                <w:bCs/>
              </w:rPr>
              <w:t>За работодавачи:</w:t>
            </w:r>
          </w:p>
          <w:p w14:paraId="779DA8B3" w14:textId="77777777" w:rsidR="000F6990" w:rsidRPr="000E6FB3" w:rsidRDefault="000F6990">
            <w:pPr>
              <w:pStyle w:val="ListParagraph2"/>
              <w:numPr>
                <w:ilvl w:val="0"/>
                <w:numId w:val="39"/>
              </w:numPr>
              <w:autoSpaceDE w:val="0"/>
              <w:autoSpaceDN w:val="0"/>
              <w:adjustRightInd w:val="0"/>
              <w:spacing w:after="0" w:line="240" w:lineRule="auto"/>
              <w:jc w:val="both"/>
              <w:rPr>
                <w:rFonts w:cs="Calibri"/>
                <w:lang w:val="mk-MK"/>
              </w:rPr>
            </w:pPr>
            <w:r w:rsidRPr="000E6FB3">
              <w:rPr>
                <w:rFonts w:cs="Calibri"/>
                <w:lang w:val="mk-MK"/>
              </w:rPr>
              <w:t>Работодавачот е должен да ја спроведе програмата за обука (неверификуван) во согласност со претходно утврден план за неа;</w:t>
            </w:r>
          </w:p>
          <w:p w14:paraId="765DC725" w14:textId="77777777" w:rsidR="000F6990" w:rsidRPr="000E6FB3" w:rsidRDefault="000F6990">
            <w:pPr>
              <w:pStyle w:val="ListParagraph2"/>
              <w:numPr>
                <w:ilvl w:val="0"/>
                <w:numId w:val="39"/>
              </w:numPr>
              <w:autoSpaceDE w:val="0"/>
              <w:autoSpaceDN w:val="0"/>
              <w:adjustRightInd w:val="0"/>
              <w:spacing w:after="0" w:line="240" w:lineRule="auto"/>
              <w:jc w:val="both"/>
              <w:rPr>
                <w:rFonts w:cs="Calibri"/>
                <w:lang w:val="mk-MK"/>
              </w:rPr>
            </w:pPr>
            <w:r w:rsidRPr="000E6FB3">
              <w:rPr>
                <w:rFonts w:cs="Calibri"/>
                <w:lang w:val="mk-MK"/>
              </w:rPr>
              <w:t>Работодавачот е должен да назначи ментор за лицата на обука;</w:t>
            </w:r>
          </w:p>
          <w:p w14:paraId="06ADDAD8" w14:textId="77777777" w:rsidR="000F6990" w:rsidRPr="000E6FB3" w:rsidRDefault="000F6990">
            <w:pPr>
              <w:pStyle w:val="ListParagraph2"/>
              <w:numPr>
                <w:ilvl w:val="0"/>
                <w:numId w:val="39"/>
              </w:numPr>
              <w:autoSpaceDE w:val="0"/>
              <w:autoSpaceDN w:val="0"/>
              <w:adjustRightInd w:val="0"/>
              <w:spacing w:after="0" w:line="240" w:lineRule="auto"/>
              <w:jc w:val="both"/>
              <w:rPr>
                <w:rFonts w:cs="Calibri"/>
                <w:lang w:val="mk-MK"/>
              </w:rPr>
            </w:pPr>
            <w:r w:rsidRPr="000E6FB3">
              <w:rPr>
                <w:rFonts w:cs="Calibri"/>
                <w:lang w:val="mk-MK"/>
              </w:rPr>
              <w:t>работодавачот има обврска да вработи најмалку 50%</w:t>
            </w:r>
            <w:r w:rsidRPr="000E6FB3">
              <w:rPr>
                <w:rStyle w:val="FootnoteReference"/>
                <w:lang w:val="mk-MK"/>
              </w:rPr>
              <w:footnoteReference w:id="19"/>
            </w:r>
            <w:r w:rsidRPr="000E6FB3">
              <w:rPr>
                <w:rFonts w:cs="Calibri"/>
                <w:lang w:val="mk-MK"/>
              </w:rPr>
              <w:t xml:space="preserve"> од лицата вклучени во обуката со полно работно време во траење од најмалку 3 месеци. Доколку работодавачот не заснова работен однос со најмалку 50% од вклучените лица кои успешно ја завршиле обуката или доколку на истите по засновање на работниот однос во период од 3 месеци им престане работниот однос, освен во случај на смрт, пензионирање или неспособност за работа, должен е да вработи друго невработено лице од лицата кои успешно ја завршиле обуката или друго евидентирано невработено лице;</w:t>
            </w:r>
          </w:p>
          <w:p w14:paraId="56B14272" w14:textId="77777777" w:rsidR="000F6990" w:rsidRPr="000E6FB3" w:rsidRDefault="000F6990">
            <w:pPr>
              <w:pStyle w:val="ListParagraph2"/>
              <w:numPr>
                <w:ilvl w:val="0"/>
                <w:numId w:val="39"/>
              </w:numPr>
              <w:autoSpaceDE w:val="0"/>
              <w:autoSpaceDN w:val="0"/>
              <w:adjustRightInd w:val="0"/>
              <w:spacing w:after="0" w:line="240" w:lineRule="auto"/>
              <w:jc w:val="both"/>
              <w:rPr>
                <w:rFonts w:cs="Calibri"/>
                <w:lang w:val="mk-MK"/>
              </w:rPr>
            </w:pPr>
            <w:r w:rsidRPr="000E6FB3">
              <w:rPr>
                <w:rFonts w:cs="Calibri"/>
                <w:lang w:val="mk-MK"/>
              </w:rPr>
              <w:t>За време на обуката и периодот  за кој работодавачот има обврска да го задржи лицето на работа (6 месеци), работодавачот е должен да не го намали вкупниот број на работници на неопределено време кој го имал на денот на аплицирање. Во спротивно е должен  да го врати целиот исплатен износ;</w:t>
            </w:r>
          </w:p>
          <w:p w14:paraId="694EEF2C" w14:textId="77777777" w:rsidR="000F6990" w:rsidRPr="000E6FB3" w:rsidRDefault="000F6990">
            <w:pPr>
              <w:pStyle w:val="ListParagraph2"/>
              <w:numPr>
                <w:ilvl w:val="0"/>
                <w:numId w:val="39"/>
              </w:numPr>
              <w:autoSpaceDE w:val="0"/>
              <w:autoSpaceDN w:val="0"/>
              <w:adjustRightInd w:val="0"/>
              <w:spacing w:after="0" w:line="240" w:lineRule="auto"/>
              <w:jc w:val="both"/>
              <w:rPr>
                <w:rFonts w:cs="Calibri"/>
                <w:lang w:val="mk-MK"/>
              </w:rPr>
            </w:pPr>
            <w:r w:rsidRPr="000E6FB3">
              <w:rPr>
                <w:rFonts w:cs="Calibri"/>
                <w:lang w:val="mk-MK"/>
              </w:rPr>
              <w:t>Правата и обврските се опишани и регулирани во Оперативните упатства и договорот.</w:t>
            </w:r>
          </w:p>
          <w:p w14:paraId="0DD07CCE" w14:textId="77777777" w:rsidR="00945ED8" w:rsidRPr="000E6FB3" w:rsidRDefault="00945ED8" w:rsidP="003A35BB">
            <w:pPr>
              <w:spacing w:before="240" w:after="0"/>
              <w:jc w:val="both"/>
              <w:rPr>
                <w:b/>
                <w:bCs/>
              </w:rPr>
            </w:pPr>
            <w:r w:rsidRPr="000E6FB3">
              <w:rPr>
                <w:b/>
                <w:bCs/>
              </w:rPr>
              <w:t>За невработени лица:</w:t>
            </w:r>
          </w:p>
          <w:p w14:paraId="125097B9" w14:textId="1FF6A8A9" w:rsidR="004F445F" w:rsidRPr="000E6FB3" w:rsidRDefault="004F445F">
            <w:pPr>
              <w:pStyle w:val="ListParagraph2"/>
              <w:numPr>
                <w:ilvl w:val="0"/>
                <w:numId w:val="40"/>
              </w:numPr>
              <w:autoSpaceDE w:val="0"/>
              <w:autoSpaceDN w:val="0"/>
              <w:adjustRightInd w:val="0"/>
              <w:spacing w:after="0" w:line="240" w:lineRule="auto"/>
              <w:jc w:val="both"/>
              <w:rPr>
                <w:rFonts w:cs="Calibri"/>
                <w:lang w:val="mk-MK"/>
              </w:rPr>
            </w:pPr>
            <w:r w:rsidRPr="000E6FB3">
              <w:rPr>
                <w:rFonts w:cs="Calibri"/>
                <w:lang w:val="mk-MK"/>
              </w:rPr>
              <w:t xml:space="preserve">За времетраење на обуката кандидатот е должен: редовно да ја посетува обуката и да ги извршува доделените работни задачи; во случај на спреченост за присуство на работното </w:t>
            </w:r>
            <w:r w:rsidR="00EA2CB5" w:rsidRPr="000E6FB3">
              <w:rPr>
                <w:rFonts w:cs="Calibri"/>
                <w:lang w:val="mk-MK"/>
              </w:rPr>
              <w:t xml:space="preserve">место - </w:t>
            </w:r>
            <w:r w:rsidRPr="000E6FB3">
              <w:rPr>
                <w:rFonts w:cs="Calibri"/>
                <w:lang w:val="mk-MK"/>
              </w:rPr>
              <w:t>во рок од 24 часа да го извести работодавачот за причината поради која отсуствува и донесе документ за оправдување, во спротивно ќе биде исклучен од обуката; да биде дисциплиниран и да го почитува пропишаниот ред и почитува имотот, средствата за работа и совесно да ракува со доверените материјали; во случај да направи штета за време на обукат</w:t>
            </w:r>
            <w:r w:rsidR="00155573" w:rsidRPr="000E6FB3">
              <w:rPr>
                <w:rFonts w:cs="Calibri"/>
                <w:lang w:val="mk-MK"/>
              </w:rPr>
              <w:t>а</w:t>
            </w:r>
            <w:r w:rsidRPr="000E6FB3">
              <w:rPr>
                <w:rFonts w:cs="Calibri"/>
                <w:lang w:val="mk-MK"/>
              </w:rPr>
              <w:t xml:space="preserve"> поради несовесно однесување или крајно </w:t>
            </w:r>
            <w:r w:rsidRPr="000E6FB3">
              <w:rPr>
                <w:rFonts w:cs="Calibri"/>
                <w:lang w:val="mk-MK"/>
              </w:rPr>
              <w:lastRenderedPageBreak/>
              <w:t>невнимание, должен е истата да ја надомести на  работодавачот. Правото на обука на кандидатот престанува: ако кандидатот самоволно ја напушти обуката; ако е исклучен поради неоправдано отсуство од обуката; ако направи штета поради несовесно однесување или крајно невнимание и ако од оправдани причини</w:t>
            </w:r>
            <w:r w:rsidR="00B71907" w:rsidRPr="000E6FB3">
              <w:rPr>
                <w:rFonts w:cs="Calibri"/>
                <w:lang w:val="mk-MK"/>
              </w:rPr>
              <w:t xml:space="preserve"> (болест, вработување, основач или управител на правен субјект, отслужување на воен рок) не присуствувал </w:t>
            </w:r>
            <w:r w:rsidR="00EA2CB5" w:rsidRPr="000E6FB3">
              <w:rPr>
                <w:rFonts w:cs="Calibri"/>
                <w:lang w:val="mk-MK"/>
              </w:rPr>
              <w:t xml:space="preserve">на </w:t>
            </w:r>
            <w:r w:rsidR="00B71907" w:rsidRPr="000E6FB3">
              <w:rPr>
                <w:rFonts w:cs="Calibri"/>
                <w:lang w:val="mk-MK"/>
              </w:rPr>
              <w:t>најмалку 70% од обуката</w:t>
            </w:r>
            <w:r w:rsidRPr="000E6FB3">
              <w:rPr>
                <w:rFonts w:cs="Calibri"/>
                <w:lang w:val="mk-MK"/>
              </w:rPr>
              <w:t xml:space="preserve">. </w:t>
            </w:r>
            <w:r w:rsidR="00EA3C6A" w:rsidRPr="000E6FB3">
              <w:rPr>
                <w:rFonts w:cs="Calibri"/>
                <w:lang w:val="mk-MK"/>
              </w:rPr>
              <w:t xml:space="preserve">Освен во </w:t>
            </w:r>
            <w:r w:rsidRPr="000E6FB3">
              <w:rPr>
                <w:rFonts w:cs="Calibri"/>
                <w:lang w:val="mk-MK"/>
              </w:rPr>
              <w:t xml:space="preserve">случај ако престанокот на обуката е од оправдани причини, во сите други наведени случаи кандидатот се брише од евиденција на невработени лица за период од една година. На невработените лица кои присуствувале </w:t>
            </w:r>
            <w:r w:rsidR="00EA2CB5" w:rsidRPr="000E6FB3">
              <w:rPr>
                <w:rFonts w:cs="Calibri"/>
                <w:lang w:val="mk-MK"/>
              </w:rPr>
              <w:t xml:space="preserve">на </w:t>
            </w:r>
            <w:r w:rsidRPr="000E6FB3">
              <w:rPr>
                <w:rFonts w:cs="Calibri"/>
                <w:lang w:val="mk-MK"/>
              </w:rPr>
              <w:t>минимум 70% од предвидените часови за тој месец</w:t>
            </w:r>
            <w:r w:rsidR="00DB1251" w:rsidRPr="000E6FB3">
              <w:rPr>
                <w:rFonts w:cs="Calibri"/>
                <w:lang w:val="mk-MK"/>
              </w:rPr>
              <w:t xml:space="preserve">им се исплаќа </w:t>
            </w:r>
            <w:r w:rsidR="0095271B">
              <w:rPr>
                <w:rFonts w:cs="Calibri"/>
                <w:lang w:val="mk-MK"/>
              </w:rPr>
              <w:t>11.000</w:t>
            </w:r>
            <w:r w:rsidRPr="000E6FB3">
              <w:rPr>
                <w:rFonts w:cs="Calibri"/>
                <w:lang w:val="mk-MK"/>
              </w:rPr>
              <w:t xml:space="preserve"> денари месечно (со вклучен</w:t>
            </w:r>
            <w:r w:rsidR="004D3A35" w:rsidRPr="00A13CA9">
              <w:rPr>
                <w:rFonts w:cs="Calibri"/>
                <w:lang w:val="ru-RU"/>
              </w:rPr>
              <w:t xml:space="preserve"> </w:t>
            </w:r>
            <w:r w:rsidRPr="000E6FB3">
              <w:rPr>
                <w:rFonts w:cs="Calibri"/>
                <w:lang w:val="mk-MK"/>
              </w:rPr>
              <w:t>данок на</w:t>
            </w:r>
            <w:r w:rsidR="001D0CF6" w:rsidRPr="000E6FB3">
              <w:rPr>
                <w:rFonts w:cs="Calibri"/>
                <w:lang w:val="mk-MK"/>
              </w:rPr>
              <w:t xml:space="preserve"> личен </w:t>
            </w:r>
            <w:r w:rsidRPr="000E6FB3">
              <w:rPr>
                <w:rFonts w:cs="Calibri"/>
                <w:lang w:val="mk-MK"/>
              </w:rPr>
              <w:t xml:space="preserve"> доход и осигурување во случај на несреќа при работа и професионално заболување)</w:t>
            </w:r>
            <w:r w:rsidR="00A60FC9" w:rsidRPr="000E6FB3">
              <w:rPr>
                <w:rFonts w:cs="Calibri"/>
                <w:lang w:val="mk-MK"/>
              </w:rPr>
              <w:t>;</w:t>
            </w:r>
          </w:p>
          <w:p w14:paraId="38D9401E" w14:textId="40421F38" w:rsidR="00B71907" w:rsidRPr="000E6FB3" w:rsidRDefault="004F445F">
            <w:pPr>
              <w:pStyle w:val="ListParagraph2"/>
              <w:numPr>
                <w:ilvl w:val="0"/>
                <w:numId w:val="40"/>
              </w:numPr>
              <w:autoSpaceDE w:val="0"/>
              <w:autoSpaceDN w:val="0"/>
              <w:adjustRightInd w:val="0"/>
              <w:spacing w:after="0" w:line="240" w:lineRule="auto"/>
              <w:jc w:val="both"/>
              <w:rPr>
                <w:rFonts w:cs="Calibri"/>
                <w:lang w:val="mk-MK"/>
              </w:rPr>
            </w:pPr>
            <w:r w:rsidRPr="000E6FB3">
              <w:rPr>
                <w:rFonts w:cs="Calibri"/>
                <w:lang w:val="mk-MK"/>
              </w:rPr>
              <w:t xml:space="preserve">Кандидатот што ќе ја заврши обуката и му е понудено вработување, должен е да заснова работен однос кај работодавачот. </w:t>
            </w:r>
            <w:r w:rsidR="00B71907" w:rsidRPr="000E6FB3">
              <w:rPr>
                <w:rFonts w:cs="Calibri"/>
                <w:lang w:val="mk-MK"/>
              </w:rPr>
              <w:t>Доколку не заснова работен однос е должен да ги врати средствата</w:t>
            </w:r>
            <w:r w:rsidR="005D080C" w:rsidRPr="000E6FB3">
              <w:rPr>
                <w:rFonts w:cs="Calibri"/>
                <w:lang w:val="mk-MK"/>
              </w:rPr>
              <w:t>;</w:t>
            </w:r>
          </w:p>
          <w:p w14:paraId="017D8350" w14:textId="77777777" w:rsidR="009B5DE0" w:rsidRPr="000E6FB3" w:rsidRDefault="004F445F">
            <w:pPr>
              <w:pStyle w:val="ListParagraph2"/>
              <w:numPr>
                <w:ilvl w:val="0"/>
                <w:numId w:val="40"/>
              </w:numPr>
              <w:autoSpaceDE w:val="0"/>
              <w:autoSpaceDN w:val="0"/>
              <w:adjustRightInd w:val="0"/>
              <w:spacing w:after="0" w:line="240" w:lineRule="auto"/>
              <w:jc w:val="both"/>
              <w:rPr>
                <w:rFonts w:cs="Calibri"/>
                <w:b/>
                <w:lang w:val="mk-MK"/>
              </w:rPr>
            </w:pPr>
            <w:r w:rsidRPr="000E6FB3">
              <w:rPr>
                <w:rFonts w:cs="Calibri"/>
                <w:lang w:val="mk-MK"/>
              </w:rPr>
              <w:t>Правата и обврските се опишани и регулирани во О</w:t>
            </w:r>
            <w:r w:rsidR="00EC24BF" w:rsidRPr="000E6FB3">
              <w:rPr>
                <w:rFonts w:cs="Calibri"/>
                <w:lang w:val="mk-MK"/>
              </w:rPr>
              <w:t>перативните упатства</w:t>
            </w:r>
            <w:r w:rsidRPr="000E6FB3">
              <w:rPr>
                <w:rFonts w:cs="Calibri"/>
                <w:lang w:val="mk-MK"/>
              </w:rPr>
              <w:t xml:space="preserve"> и договорот</w:t>
            </w:r>
            <w:r w:rsidR="00A60FC9" w:rsidRPr="000E6FB3">
              <w:rPr>
                <w:rFonts w:cs="Calibri"/>
                <w:lang w:val="mk-MK"/>
              </w:rPr>
              <w:t>.</w:t>
            </w:r>
          </w:p>
        </w:tc>
      </w:tr>
      <w:tr w:rsidR="00945ED8" w:rsidRPr="000E6FB3" w14:paraId="0D7A50C5" w14:textId="77777777" w:rsidTr="00DC125F">
        <w:trPr>
          <w:trHeight w:val="519"/>
        </w:trPr>
        <w:tc>
          <w:tcPr>
            <w:tcW w:w="10367" w:type="dxa"/>
            <w:gridSpan w:val="2"/>
            <w:shd w:val="clear" w:color="auto" w:fill="FFE599" w:themeFill="accent4" w:themeFillTint="66"/>
            <w:vAlign w:val="center"/>
          </w:tcPr>
          <w:p w14:paraId="2E8DB58B" w14:textId="77777777" w:rsidR="00945ED8" w:rsidRPr="000E6FB3" w:rsidRDefault="00945ED8" w:rsidP="003A35BB">
            <w:pPr>
              <w:spacing w:after="0"/>
              <w:jc w:val="center"/>
              <w:rPr>
                <w:b/>
                <w:bCs/>
              </w:rPr>
            </w:pPr>
            <w:r w:rsidRPr="000E6FB3">
              <w:rPr>
                <w:b/>
                <w:bCs/>
              </w:rPr>
              <w:lastRenderedPageBreak/>
              <w:t>Реализација</w:t>
            </w:r>
          </w:p>
        </w:tc>
      </w:tr>
      <w:tr w:rsidR="00945ED8" w:rsidRPr="000E6FB3" w14:paraId="447E801B" w14:textId="77777777" w:rsidTr="00405E97">
        <w:trPr>
          <w:trHeight w:val="396"/>
        </w:trPr>
        <w:tc>
          <w:tcPr>
            <w:tcW w:w="10367" w:type="dxa"/>
            <w:gridSpan w:val="2"/>
          </w:tcPr>
          <w:p w14:paraId="28793CAE" w14:textId="77777777" w:rsidR="00945ED8" w:rsidRPr="000E6FB3" w:rsidRDefault="00945ED8">
            <w:pPr>
              <w:pStyle w:val="ListParagraph2"/>
              <w:numPr>
                <w:ilvl w:val="0"/>
                <w:numId w:val="41"/>
              </w:numPr>
              <w:spacing w:after="0" w:line="240" w:lineRule="auto"/>
              <w:jc w:val="both"/>
              <w:rPr>
                <w:rFonts w:cs="Calibri"/>
                <w:lang w:val="mk-MK"/>
              </w:rPr>
            </w:pPr>
            <w:r w:rsidRPr="000E6FB3">
              <w:rPr>
                <w:rFonts w:cs="Calibri"/>
                <w:lang w:val="mk-MK"/>
              </w:rPr>
              <w:t>Јавен повик за работодавачи</w:t>
            </w:r>
          </w:p>
          <w:p w14:paraId="4E19B202" w14:textId="77777777" w:rsidR="00945ED8" w:rsidRPr="000E6FB3" w:rsidRDefault="00945ED8">
            <w:pPr>
              <w:pStyle w:val="ListParagraph2"/>
              <w:numPr>
                <w:ilvl w:val="0"/>
                <w:numId w:val="41"/>
              </w:numPr>
              <w:spacing w:after="0" w:line="240" w:lineRule="auto"/>
              <w:jc w:val="both"/>
              <w:rPr>
                <w:rFonts w:cs="Calibri"/>
                <w:lang w:val="mk-MK"/>
              </w:rPr>
            </w:pPr>
            <w:r w:rsidRPr="000E6FB3">
              <w:rPr>
                <w:rFonts w:cs="Calibri"/>
                <w:lang w:val="mk-MK"/>
              </w:rPr>
              <w:t>Пријава за учество во обуката од заинтересирани работодавачи</w:t>
            </w:r>
          </w:p>
          <w:p w14:paraId="4ACEC58D" w14:textId="77777777" w:rsidR="00945ED8" w:rsidRPr="000E6FB3" w:rsidRDefault="00945ED8">
            <w:pPr>
              <w:pStyle w:val="ListParagraph2"/>
              <w:numPr>
                <w:ilvl w:val="0"/>
                <w:numId w:val="41"/>
              </w:numPr>
              <w:spacing w:after="0" w:line="240" w:lineRule="auto"/>
              <w:jc w:val="both"/>
              <w:rPr>
                <w:rFonts w:cs="Calibri"/>
                <w:lang w:val="mk-MK"/>
              </w:rPr>
            </w:pPr>
            <w:r w:rsidRPr="000E6FB3">
              <w:rPr>
                <w:rFonts w:cs="Calibri"/>
                <w:lang w:val="mk-MK"/>
              </w:rPr>
              <w:t>Селекција на работодавачи</w:t>
            </w:r>
          </w:p>
          <w:p w14:paraId="797D8F5B" w14:textId="77777777" w:rsidR="00945ED8" w:rsidRPr="000E6FB3" w:rsidRDefault="00945ED8">
            <w:pPr>
              <w:pStyle w:val="ListParagraph2"/>
              <w:numPr>
                <w:ilvl w:val="0"/>
                <w:numId w:val="41"/>
              </w:numPr>
              <w:spacing w:after="0" w:line="240" w:lineRule="auto"/>
              <w:jc w:val="both"/>
              <w:rPr>
                <w:rFonts w:cs="Calibri"/>
                <w:lang w:val="mk-MK"/>
              </w:rPr>
            </w:pPr>
            <w:r w:rsidRPr="000E6FB3">
              <w:rPr>
                <w:rFonts w:cs="Calibri"/>
                <w:lang w:val="mk-MK"/>
              </w:rPr>
              <w:t>Селекција на невработени лица</w:t>
            </w:r>
          </w:p>
          <w:p w14:paraId="60F18DCB" w14:textId="77777777" w:rsidR="00945ED8" w:rsidRPr="000E6FB3" w:rsidRDefault="00945ED8">
            <w:pPr>
              <w:pStyle w:val="ListParagraph2"/>
              <w:numPr>
                <w:ilvl w:val="0"/>
                <w:numId w:val="41"/>
              </w:numPr>
              <w:spacing w:after="0" w:line="240" w:lineRule="auto"/>
              <w:jc w:val="both"/>
              <w:rPr>
                <w:rFonts w:cs="Calibri"/>
                <w:lang w:val="mk-MK"/>
              </w:rPr>
            </w:pPr>
            <w:r w:rsidRPr="000E6FB3">
              <w:rPr>
                <w:rFonts w:cs="Calibri"/>
                <w:lang w:val="mk-MK"/>
              </w:rPr>
              <w:t xml:space="preserve">Договор со работодавач и со невработено лице </w:t>
            </w:r>
          </w:p>
          <w:p w14:paraId="2DD988C7" w14:textId="77777777" w:rsidR="00945ED8" w:rsidRPr="000E6FB3" w:rsidRDefault="00945ED8">
            <w:pPr>
              <w:pStyle w:val="ListParagraph2"/>
              <w:numPr>
                <w:ilvl w:val="0"/>
                <w:numId w:val="41"/>
              </w:numPr>
              <w:spacing w:after="0" w:line="240" w:lineRule="auto"/>
              <w:jc w:val="both"/>
              <w:rPr>
                <w:rFonts w:cs="Calibri"/>
                <w:lang w:val="mk-MK"/>
              </w:rPr>
            </w:pPr>
            <w:r w:rsidRPr="000E6FB3">
              <w:rPr>
                <w:rFonts w:cs="Calibri"/>
                <w:lang w:val="mk-MK"/>
              </w:rPr>
              <w:t>Обука на невработени лица</w:t>
            </w:r>
          </w:p>
          <w:p w14:paraId="0D610094" w14:textId="77777777" w:rsidR="00945ED8" w:rsidRPr="000E6FB3" w:rsidRDefault="00945ED8">
            <w:pPr>
              <w:pStyle w:val="ListParagraph2"/>
              <w:numPr>
                <w:ilvl w:val="0"/>
                <w:numId w:val="41"/>
              </w:numPr>
              <w:spacing w:after="0" w:line="240" w:lineRule="auto"/>
              <w:jc w:val="both"/>
              <w:rPr>
                <w:rFonts w:cs="Calibri"/>
                <w:lang w:val="mk-MK"/>
              </w:rPr>
            </w:pPr>
            <w:r w:rsidRPr="000E6FB3">
              <w:rPr>
                <w:rFonts w:cs="Calibri"/>
                <w:lang w:val="mk-MK"/>
              </w:rPr>
              <w:t>Вработување</w:t>
            </w:r>
          </w:p>
          <w:p w14:paraId="5D5FEFC7" w14:textId="77777777" w:rsidR="00945ED8" w:rsidRPr="000E6FB3" w:rsidRDefault="00945ED8">
            <w:pPr>
              <w:pStyle w:val="ListParagraph2"/>
              <w:numPr>
                <w:ilvl w:val="0"/>
                <w:numId w:val="41"/>
              </w:numPr>
              <w:spacing w:after="0" w:line="240" w:lineRule="auto"/>
              <w:jc w:val="both"/>
              <w:rPr>
                <w:rFonts w:cs="Calibri"/>
                <w:b/>
                <w:color w:val="0070C0"/>
                <w:lang w:val="mk-MK"/>
              </w:rPr>
            </w:pPr>
            <w:r w:rsidRPr="000E6FB3">
              <w:rPr>
                <w:rFonts w:cs="Calibri"/>
                <w:lang w:val="mk-MK"/>
              </w:rPr>
              <w:t>Мониторинг</w:t>
            </w:r>
          </w:p>
        </w:tc>
      </w:tr>
      <w:bookmarkEnd w:id="19"/>
    </w:tbl>
    <w:p w14:paraId="44056B58" w14:textId="17BF18E1" w:rsidR="009B5DE0" w:rsidRDefault="009B5DE0" w:rsidP="008748FB">
      <w:pPr>
        <w:jc w:val="both"/>
        <w:rPr>
          <w:b/>
          <w:color w:val="0070C0"/>
        </w:rPr>
      </w:pPr>
    </w:p>
    <w:p w14:paraId="192A1C8C" w14:textId="77777777" w:rsidR="00954830" w:rsidRDefault="00954830" w:rsidP="008748FB">
      <w:pPr>
        <w:jc w:val="both"/>
        <w:rPr>
          <w:b/>
          <w:color w:val="0070C0"/>
        </w:rPr>
      </w:pPr>
    </w:p>
    <w:tbl>
      <w:tblPr>
        <w:tblW w:w="10367" w:type="dxa"/>
        <w:tblInd w:w="108" w:type="dxa"/>
        <w:tblBorders>
          <w:top w:val="single" w:sz="12" w:space="0" w:color="FFC000"/>
          <w:left w:val="single" w:sz="12" w:space="0" w:color="FFC000"/>
          <w:bottom w:val="single" w:sz="12" w:space="0" w:color="FFC000"/>
          <w:right w:val="single" w:sz="12" w:space="0" w:color="FFC000"/>
          <w:insideH w:val="single" w:sz="12" w:space="0" w:color="FFC000"/>
          <w:insideV w:val="single" w:sz="12" w:space="0" w:color="FFC000"/>
        </w:tblBorders>
        <w:tblLook w:val="00A0" w:firstRow="1" w:lastRow="0" w:firstColumn="1" w:lastColumn="0" w:noHBand="0" w:noVBand="0"/>
      </w:tblPr>
      <w:tblGrid>
        <w:gridCol w:w="2393"/>
        <w:gridCol w:w="7974"/>
      </w:tblGrid>
      <w:tr w:rsidR="0085691F" w:rsidRPr="000E6FB3" w14:paraId="4997D4F8" w14:textId="77777777" w:rsidTr="003D57C6">
        <w:trPr>
          <w:trHeight w:val="590"/>
        </w:trPr>
        <w:tc>
          <w:tcPr>
            <w:tcW w:w="2393" w:type="dxa"/>
            <w:shd w:val="clear" w:color="auto" w:fill="FFE599" w:themeFill="accent4" w:themeFillTint="66"/>
            <w:vAlign w:val="center"/>
          </w:tcPr>
          <w:p w14:paraId="0F4EFACE" w14:textId="77777777" w:rsidR="0085691F" w:rsidRPr="000E6FB3" w:rsidRDefault="0085691F" w:rsidP="00B32499">
            <w:pPr>
              <w:spacing w:after="0"/>
              <w:rPr>
                <w:b/>
                <w:bCs/>
                <w:color w:val="000000" w:themeColor="text1"/>
              </w:rPr>
            </w:pPr>
            <w:r w:rsidRPr="000E6FB3">
              <w:rPr>
                <w:b/>
                <w:bCs/>
                <w:color w:val="000000" w:themeColor="text1"/>
              </w:rPr>
              <w:t>Наслов на мерката</w:t>
            </w:r>
          </w:p>
        </w:tc>
        <w:tc>
          <w:tcPr>
            <w:tcW w:w="7974" w:type="dxa"/>
            <w:shd w:val="clear" w:color="auto" w:fill="FFE599" w:themeFill="accent4" w:themeFillTint="66"/>
            <w:vAlign w:val="center"/>
          </w:tcPr>
          <w:p w14:paraId="63F859BF" w14:textId="1A5921A5" w:rsidR="0085691F" w:rsidRPr="00D24DE5" w:rsidRDefault="0085691F" w:rsidP="00B32499">
            <w:pPr>
              <w:autoSpaceDE w:val="0"/>
              <w:autoSpaceDN w:val="0"/>
              <w:adjustRightInd w:val="0"/>
              <w:spacing w:after="0" w:line="240" w:lineRule="auto"/>
              <w:jc w:val="both"/>
              <w:rPr>
                <w:rStyle w:val="Heading3Char"/>
                <w:rFonts w:ascii="StobiSerif Regular" w:hAnsi="StobiSerif Regular"/>
                <w:color w:val="000000" w:themeColor="text1"/>
                <w:sz w:val="22"/>
                <w:szCs w:val="22"/>
                <w:lang w:val="mk-MK"/>
              </w:rPr>
            </w:pPr>
            <w:bookmarkStart w:id="21" w:name="_Toc122434946"/>
            <w:bookmarkStart w:id="22" w:name="_Toc129084388"/>
            <w:r w:rsidRPr="000E6FB3">
              <w:rPr>
                <w:rStyle w:val="Heading3Char"/>
                <w:rFonts w:ascii="StobiSerif Regular" w:hAnsi="StobiSerif Regular"/>
                <w:b/>
                <w:color w:val="000000" w:themeColor="text1"/>
                <w:sz w:val="22"/>
                <w:szCs w:val="22"/>
                <w:lang w:val="mk-MK"/>
              </w:rPr>
              <w:t>3.1</w:t>
            </w:r>
            <w:r w:rsidRPr="00D24DE5">
              <w:rPr>
                <w:rStyle w:val="Heading3Char"/>
                <w:rFonts w:ascii="StobiSerif Regular" w:hAnsi="StobiSerif Regular"/>
                <w:b/>
                <w:color w:val="000000" w:themeColor="text1"/>
                <w:sz w:val="22"/>
                <w:szCs w:val="22"/>
                <w:lang w:val="mk-MK"/>
              </w:rPr>
              <w:t xml:space="preserve"> </w:t>
            </w:r>
            <w:r w:rsidRPr="000E6FB3">
              <w:rPr>
                <w:rStyle w:val="Heading3Char"/>
                <w:rFonts w:ascii="StobiSerif Regular" w:hAnsi="StobiSerif Regular"/>
                <w:b/>
                <w:color w:val="000000" w:themeColor="text1"/>
                <w:sz w:val="22"/>
                <w:szCs w:val="22"/>
                <w:lang w:val="mk-MK"/>
              </w:rPr>
              <w:t>(А) Обука на работно место со субвенционирано вработување</w:t>
            </w:r>
            <w:bookmarkEnd w:id="21"/>
            <w:r>
              <w:rPr>
                <w:rStyle w:val="Heading3Char"/>
                <w:rFonts w:ascii="StobiSerif Regular" w:hAnsi="StobiSerif Regular"/>
                <w:b/>
                <w:color w:val="000000" w:themeColor="text1"/>
                <w:sz w:val="22"/>
                <w:szCs w:val="22"/>
                <w:lang w:val="mk-MK"/>
              </w:rPr>
              <w:t xml:space="preserve"> </w:t>
            </w:r>
            <w:r w:rsidRPr="00D24DE5">
              <w:rPr>
                <w:rStyle w:val="Heading3Char"/>
                <w:rFonts w:ascii="StobiSerif Regular" w:hAnsi="StobiSerif Regular"/>
                <w:b/>
                <w:color w:val="000000" w:themeColor="text1"/>
                <w:sz w:val="22"/>
                <w:szCs w:val="22"/>
                <w:lang w:val="mk-MK"/>
              </w:rPr>
              <w:t>(</w:t>
            </w:r>
            <w:r w:rsidRPr="004242AD">
              <w:rPr>
                <w:rStyle w:val="Heading3Char"/>
                <w:rFonts w:ascii="StobiSerif Regular" w:hAnsi="StobiSerif Regular"/>
                <w:b/>
                <w:color w:val="000000" w:themeColor="text1"/>
                <w:sz w:val="22"/>
                <w:szCs w:val="22"/>
                <w:lang w:val="mk-MK"/>
              </w:rPr>
              <w:t>пилот мерка</w:t>
            </w:r>
            <w:r>
              <w:rPr>
                <w:rStyle w:val="Heading3Char"/>
                <w:rFonts w:ascii="StobiSerif Regular" w:hAnsi="StobiSerif Regular"/>
                <w:b/>
                <w:color w:val="000000" w:themeColor="text1"/>
                <w:sz w:val="22"/>
                <w:szCs w:val="22"/>
                <w:lang w:val="mk-MK"/>
              </w:rPr>
              <w:t>)</w:t>
            </w:r>
            <w:bookmarkEnd w:id="22"/>
          </w:p>
        </w:tc>
      </w:tr>
      <w:tr w:rsidR="0085691F" w:rsidRPr="000E6FB3" w14:paraId="39E3C4FC" w14:textId="77777777" w:rsidTr="003D57C6">
        <w:trPr>
          <w:trHeight w:val="590"/>
        </w:trPr>
        <w:tc>
          <w:tcPr>
            <w:tcW w:w="2393" w:type="dxa"/>
            <w:shd w:val="clear" w:color="auto" w:fill="FFE599" w:themeFill="accent4" w:themeFillTint="66"/>
            <w:vAlign w:val="center"/>
          </w:tcPr>
          <w:p w14:paraId="60D20D1A" w14:textId="77777777" w:rsidR="0085691F" w:rsidRPr="000E6FB3" w:rsidRDefault="0085691F" w:rsidP="00B32499">
            <w:pPr>
              <w:spacing w:after="0"/>
              <w:rPr>
                <w:b/>
                <w:bCs/>
                <w:color w:val="000000" w:themeColor="text1"/>
              </w:rPr>
            </w:pPr>
            <w:r w:rsidRPr="000E6FB3">
              <w:rPr>
                <w:b/>
                <w:bCs/>
                <w:color w:val="000000" w:themeColor="text1"/>
              </w:rPr>
              <w:t>Цел на мерката</w:t>
            </w:r>
          </w:p>
        </w:tc>
        <w:tc>
          <w:tcPr>
            <w:tcW w:w="7974" w:type="dxa"/>
            <w:shd w:val="clear" w:color="auto" w:fill="FFE599" w:themeFill="accent4" w:themeFillTint="66"/>
            <w:vAlign w:val="center"/>
          </w:tcPr>
          <w:p w14:paraId="754D8492" w14:textId="77777777" w:rsidR="0085691F" w:rsidRPr="000E6FB3" w:rsidRDefault="0085691F" w:rsidP="00B32499">
            <w:pPr>
              <w:spacing w:after="0" w:line="240" w:lineRule="auto"/>
              <w:jc w:val="both"/>
              <w:rPr>
                <w:color w:val="000000" w:themeColor="text1"/>
              </w:rPr>
            </w:pPr>
            <w:r w:rsidRPr="000E6FB3">
              <w:rPr>
                <w:color w:val="000000" w:themeColor="text1"/>
              </w:rPr>
              <w:t>Целта на мерката е стекнување на с</w:t>
            </w:r>
            <w:r w:rsidRPr="000E6FB3">
              <w:t xml:space="preserve">тручни знаења и </w:t>
            </w:r>
            <w:r w:rsidRPr="000E6FB3">
              <w:rPr>
                <w:color w:val="000000" w:themeColor="text1"/>
              </w:rPr>
              <w:t>вештини з</w:t>
            </w:r>
            <w:r w:rsidRPr="000E6FB3">
              <w:t xml:space="preserve">а извршување на работните задачи и поттикнување вработување на евидентирани </w:t>
            </w:r>
            <w:r w:rsidRPr="000E6FB3">
              <w:rPr>
                <w:color w:val="000000" w:themeColor="text1"/>
              </w:rPr>
              <w:t xml:space="preserve"> невработени лица кои потешко се вклучуваат на пазарот на трудот</w:t>
            </w:r>
          </w:p>
        </w:tc>
      </w:tr>
      <w:tr w:rsidR="0085691F" w:rsidRPr="000E6FB3" w14:paraId="312FADBE" w14:textId="77777777" w:rsidTr="003D57C6">
        <w:trPr>
          <w:trHeight w:val="563"/>
        </w:trPr>
        <w:tc>
          <w:tcPr>
            <w:tcW w:w="2393" w:type="dxa"/>
            <w:shd w:val="clear" w:color="auto" w:fill="FFE599" w:themeFill="accent4" w:themeFillTint="66"/>
            <w:vAlign w:val="center"/>
          </w:tcPr>
          <w:p w14:paraId="7208B968" w14:textId="77777777" w:rsidR="0085691F" w:rsidRPr="000E6FB3" w:rsidRDefault="0085691F" w:rsidP="00B32499">
            <w:pPr>
              <w:spacing w:after="0"/>
              <w:rPr>
                <w:b/>
                <w:bCs/>
                <w:color w:val="000000" w:themeColor="text1"/>
              </w:rPr>
            </w:pPr>
            <w:r w:rsidRPr="000E6FB3">
              <w:rPr>
                <w:b/>
                <w:bCs/>
                <w:color w:val="000000" w:themeColor="text1"/>
              </w:rPr>
              <w:t>Целна група</w:t>
            </w:r>
          </w:p>
        </w:tc>
        <w:tc>
          <w:tcPr>
            <w:tcW w:w="7974" w:type="dxa"/>
            <w:shd w:val="clear" w:color="auto" w:fill="FFE599" w:themeFill="accent4" w:themeFillTint="66"/>
            <w:vAlign w:val="center"/>
          </w:tcPr>
          <w:p w14:paraId="53BDBE05" w14:textId="77777777" w:rsidR="0085691F" w:rsidRPr="000E6FB3" w:rsidRDefault="0085691F" w:rsidP="00B32499">
            <w:pPr>
              <w:spacing w:after="0" w:line="240" w:lineRule="auto"/>
              <w:jc w:val="both"/>
              <w:rPr>
                <w:color w:val="000000" w:themeColor="text1"/>
              </w:rPr>
            </w:pPr>
            <w:r w:rsidRPr="000E6FB3">
              <w:rPr>
                <w:color w:val="000000" w:themeColor="text1"/>
              </w:rPr>
              <w:t>Невработени  лица од евиденцијата на АВРСМ (корисници на ГМП, жени, роми, млади до 29г., лица со попреченост и долгорочно невработени)</w:t>
            </w:r>
          </w:p>
        </w:tc>
      </w:tr>
      <w:tr w:rsidR="0085691F" w:rsidRPr="000E6FB3" w14:paraId="64598000" w14:textId="77777777" w:rsidTr="003D57C6">
        <w:trPr>
          <w:trHeight w:val="506"/>
        </w:trPr>
        <w:tc>
          <w:tcPr>
            <w:tcW w:w="2393" w:type="dxa"/>
            <w:shd w:val="clear" w:color="auto" w:fill="FFE599" w:themeFill="accent4" w:themeFillTint="66"/>
            <w:vAlign w:val="center"/>
          </w:tcPr>
          <w:p w14:paraId="0D292965" w14:textId="77777777" w:rsidR="0085691F" w:rsidRPr="000E6FB3" w:rsidRDefault="0085691F" w:rsidP="00B32499">
            <w:pPr>
              <w:spacing w:after="0"/>
              <w:rPr>
                <w:b/>
                <w:bCs/>
                <w:color w:val="000000" w:themeColor="text1"/>
              </w:rPr>
            </w:pPr>
            <w:r w:rsidRPr="000E6FB3">
              <w:rPr>
                <w:b/>
                <w:bCs/>
                <w:color w:val="000000" w:themeColor="text1"/>
              </w:rPr>
              <w:t>Опфат на мерката</w:t>
            </w:r>
          </w:p>
        </w:tc>
        <w:tc>
          <w:tcPr>
            <w:tcW w:w="7974" w:type="dxa"/>
            <w:shd w:val="clear" w:color="auto" w:fill="FFE599" w:themeFill="accent4" w:themeFillTint="66"/>
            <w:vAlign w:val="center"/>
          </w:tcPr>
          <w:p w14:paraId="7F25B339" w14:textId="46D0DBB2" w:rsidR="0085691F" w:rsidRPr="000E6FB3" w:rsidRDefault="005C6EEF" w:rsidP="00B32499">
            <w:pPr>
              <w:spacing w:after="0"/>
              <w:rPr>
                <w:color w:val="000000" w:themeColor="text1"/>
              </w:rPr>
            </w:pPr>
            <w:r w:rsidRPr="008D49E5">
              <w:rPr>
                <w:b/>
                <w:bCs/>
                <w:color w:val="000000" w:themeColor="text1"/>
              </w:rPr>
              <w:t>2</w:t>
            </w:r>
            <w:r w:rsidR="0085691F" w:rsidRPr="008D49E5">
              <w:rPr>
                <w:b/>
                <w:bCs/>
                <w:color w:val="000000" w:themeColor="text1"/>
              </w:rPr>
              <w:t>00</w:t>
            </w:r>
            <w:r w:rsidR="0085691F">
              <w:rPr>
                <w:color w:val="000000" w:themeColor="text1"/>
              </w:rPr>
              <w:t xml:space="preserve"> </w:t>
            </w:r>
            <w:r w:rsidR="0085691F" w:rsidRPr="000E6FB3">
              <w:rPr>
                <w:color w:val="000000" w:themeColor="text1"/>
              </w:rPr>
              <w:t>невработени лица евидентирани во АВРСМ</w:t>
            </w:r>
            <w:r w:rsidR="0085691F">
              <w:rPr>
                <w:color w:val="000000" w:themeColor="text1"/>
              </w:rPr>
              <w:t xml:space="preserve"> со минимум завршено основно образование</w:t>
            </w:r>
          </w:p>
        </w:tc>
      </w:tr>
      <w:tr w:rsidR="0085691F" w:rsidRPr="000E6FB3" w14:paraId="60B73CB0" w14:textId="77777777" w:rsidTr="003D57C6">
        <w:trPr>
          <w:trHeight w:val="506"/>
        </w:trPr>
        <w:tc>
          <w:tcPr>
            <w:tcW w:w="2393" w:type="dxa"/>
            <w:shd w:val="clear" w:color="auto" w:fill="FFE599" w:themeFill="accent4" w:themeFillTint="66"/>
            <w:vAlign w:val="center"/>
          </w:tcPr>
          <w:p w14:paraId="58906839" w14:textId="77777777" w:rsidR="0085691F" w:rsidRPr="000E6FB3" w:rsidRDefault="0085691F" w:rsidP="00B32499">
            <w:pPr>
              <w:autoSpaceDE w:val="0"/>
              <w:autoSpaceDN w:val="0"/>
              <w:adjustRightInd w:val="0"/>
              <w:spacing w:after="0"/>
              <w:rPr>
                <w:b/>
                <w:bCs/>
                <w:color w:val="000000" w:themeColor="text1"/>
              </w:rPr>
            </w:pPr>
            <w:r w:rsidRPr="000E6FB3">
              <w:rPr>
                <w:b/>
                <w:bCs/>
                <w:color w:val="000000" w:themeColor="text1"/>
              </w:rPr>
              <w:t>Надлежна институција</w:t>
            </w:r>
          </w:p>
        </w:tc>
        <w:tc>
          <w:tcPr>
            <w:tcW w:w="7974" w:type="dxa"/>
            <w:shd w:val="clear" w:color="auto" w:fill="FFE599" w:themeFill="accent4" w:themeFillTint="66"/>
            <w:vAlign w:val="center"/>
          </w:tcPr>
          <w:p w14:paraId="36FB45F3" w14:textId="77777777" w:rsidR="0085691F" w:rsidRPr="000E6FB3" w:rsidRDefault="0085691F" w:rsidP="00B32499">
            <w:pPr>
              <w:spacing w:after="0"/>
              <w:jc w:val="both"/>
              <w:rPr>
                <w:color w:val="000000" w:themeColor="text1"/>
              </w:rPr>
            </w:pPr>
            <w:r w:rsidRPr="000E6FB3">
              <w:rPr>
                <w:color w:val="000000" w:themeColor="text1"/>
              </w:rPr>
              <w:t>АВРСМ, МТСП, ЦСР, ЦРРСМ, УЈП</w:t>
            </w:r>
          </w:p>
        </w:tc>
      </w:tr>
      <w:tr w:rsidR="0085691F" w:rsidRPr="000E6FB3" w14:paraId="4954AF12" w14:textId="77777777" w:rsidTr="003D57C6">
        <w:trPr>
          <w:trHeight w:val="599"/>
        </w:trPr>
        <w:tc>
          <w:tcPr>
            <w:tcW w:w="10367" w:type="dxa"/>
            <w:gridSpan w:val="2"/>
            <w:shd w:val="clear" w:color="auto" w:fill="FFE599" w:themeFill="accent4" w:themeFillTint="66"/>
            <w:vAlign w:val="center"/>
          </w:tcPr>
          <w:p w14:paraId="70A01BBA" w14:textId="77777777" w:rsidR="0085691F" w:rsidRPr="000E6FB3" w:rsidRDefault="0085691F" w:rsidP="00B32499">
            <w:pPr>
              <w:spacing w:after="0"/>
              <w:jc w:val="center"/>
              <w:rPr>
                <w:b/>
                <w:bCs/>
                <w:color w:val="000000" w:themeColor="text1"/>
              </w:rPr>
            </w:pPr>
            <w:r w:rsidRPr="000E6FB3">
              <w:rPr>
                <w:b/>
                <w:bCs/>
                <w:color w:val="000000" w:themeColor="text1"/>
              </w:rPr>
              <w:t>Висина на финансиската поддршка</w:t>
            </w:r>
          </w:p>
        </w:tc>
      </w:tr>
      <w:tr w:rsidR="0085691F" w:rsidRPr="000E6FB3" w14:paraId="3E09002B" w14:textId="77777777" w:rsidTr="003D57C6">
        <w:trPr>
          <w:trHeight w:val="600"/>
        </w:trPr>
        <w:tc>
          <w:tcPr>
            <w:tcW w:w="10367" w:type="dxa"/>
            <w:gridSpan w:val="2"/>
            <w:vAlign w:val="center"/>
          </w:tcPr>
          <w:p w14:paraId="50CD3329" w14:textId="558903F8" w:rsidR="0085691F" w:rsidRPr="000E6FB3" w:rsidRDefault="0085691F" w:rsidP="00B32499">
            <w:pPr>
              <w:spacing w:after="0"/>
              <w:jc w:val="both"/>
              <w:rPr>
                <w:color w:val="000000" w:themeColor="text1"/>
              </w:rPr>
            </w:pPr>
            <w:r w:rsidRPr="000E6FB3">
              <w:rPr>
                <w:b/>
                <w:bCs/>
                <w:color w:val="000000" w:themeColor="text1"/>
              </w:rPr>
              <w:lastRenderedPageBreak/>
              <w:t>Лица што ќе посетуваат обука</w:t>
            </w:r>
            <w:r w:rsidRPr="00C1797F">
              <w:rPr>
                <w:b/>
                <w:bCs/>
                <w:color w:val="000000" w:themeColor="text1"/>
              </w:rPr>
              <w:t xml:space="preserve"> </w:t>
            </w:r>
            <w:r w:rsidRPr="000E6FB3">
              <w:rPr>
                <w:color w:val="000000" w:themeColor="text1"/>
              </w:rPr>
              <w:t xml:space="preserve">ќе добијат месечен надоместок во висина од </w:t>
            </w:r>
            <w:r w:rsidR="0095271B">
              <w:rPr>
                <w:b/>
                <w:bCs/>
                <w:color w:val="000000" w:themeColor="text1"/>
              </w:rPr>
              <w:t>11.000</w:t>
            </w:r>
            <w:r w:rsidRPr="000E6FB3">
              <w:rPr>
                <w:b/>
                <w:bCs/>
                <w:color w:val="000000" w:themeColor="text1"/>
              </w:rPr>
              <w:t xml:space="preserve"> денари </w:t>
            </w:r>
            <w:r w:rsidRPr="000E6FB3">
              <w:rPr>
                <w:color w:val="000000" w:themeColor="text1"/>
              </w:rPr>
              <w:t>со вклучено осигурување за инвалидност и телесно оштетување причинето со повреда на работа и професионална болест и данок на личен доход за времетраењето на обуката до 3 месеци. Надоместоците кон невработените лица ќе бидат исплатени од страна на АВРСМ.</w:t>
            </w:r>
            <w:r w:rsidRPr="000E6FB3">
              <w:rPr>
                <w:b/>
                <w:bCs/>
                <w:color w:val="000000" w:themeColor="text1"/>
              </w:rPr>
              <w:t xml:space="preserve"> На работодавачот </w:t>
            </w:r>
            <w:r w:rsidRPr="000E6FB3">
              <w:rPr>
                <w:color w:val="000000" w:themeColor="text1"/>
              </w:rPr>
              <w:t xml:space="preserve">ќе му биде исплатен еднократен износ </w:t>
            </w:r>
            <w:r w:rsidRPr="006770D5">
              <w:rPr>
                <w:color w:val="000000" w:themeColor="text1"/>
              </w:rPr>
              <w:t>од 25</w:t>
            </w:r>
            <w:r w:rsidRPr="006770D5">
              <w:rPr>
                <w:b/>
                <w:bCs/>
                <w:color w:val="000000" w:themeColor="text1"/>
              </w:rPr>
              <w:t>.000 денари</w:t>
            </w:r>
            <w:r w:rsidRPr="000E6FB3">
              <w:rPr>
                <w:color w:val="000000" w:themeColor="text1"/>
              </w:rPr>
              <w:t xml:space="preserve"> по обучено лице по завршена обука.</w:t>
            </w:r>
          </w:p>
          <w:p w14:paraId="6B307BC4" w14:textId="046A25CD" w:rsidR="0085691F" w:rsidRPr="000E6FB3" w:rsidRDefault="0085691F" w:rsidP="00B32499">
            <w:pPr>
              <w:spacing w:after="0"/>
              <w:jc w:val="both"/>
              <w:rPr>
                <w:color w:val="000000" w:themeColor="text1"/>
              </w:rPr>
            </w:pPr>
            <w:r w:rsidRPr="00213834">
              <w:rPr>
                <w:color w:val="000000" w:themeColor="text1"/>
              </w:rPr>
              <w:t>По завршување на обуката на работно место, работодавачот е обврзан да ги вработи сите обучени лица за што ќе добие субвенција  за вработување во форма на финасиска подршка  за бруто плата во износ од 19.000 денари месечно во период од 6 месеци со полно работно време.</w:t>
            </w:r>
            <w:r w:rsidRPr="000E6FB3">
              <w:rPr>
                <w:b/>
                <w:bCs/>
                <w:color w:val="000000" w:themeColor="text1"/>
              </w:rPr>
              <w:t xml:space="preserve"> </w:t>
            </w:r>
            <w:r w:rsidRPr="000E6FB3">
              <w:rPr>
                <w:color w:val="000000" w:themeColor="text1"/>
              </w:rPr>
              <w:t>Работодавачот има обврска да го задржи на работа субвенционираниот работник во период од</w:t>
            </w:r>
            <w:r>
              <w:rPr>
                <w:color w:val="000000" w:themeColor="text1"/>
              </w:rPr>
              <w:t xml:space="preserve"> вкупно</w:t>
            </w:r>
            <w:r w:rsidRPr="000E6FB3">
              <w:rPr>
                <w:color w:val="000000" w:themeColor="text1"/>
              </w:rPr>
              <w:t xml:space="preserve"> 1</w:t>
            </w:r>
            <w:r w:rsidR="00BA045D">
              <w:rPr>
                <w:color w:val="000000" w:themeColor="text1"/>
              </w:rPr>
              <w:t>8</w:t>
            </w:r>
            <w:r w:rsidRPr="000E6FB3">
              <w:rPr>
                <w:color w:val="000000" w:themeColor="text1"/>
              </w:rPr>
              <w:t xml:space="preserve"> месеци и да не го намали вкупниот број на вработени на неопределено време. </w:t>
            </w:r>
          </w:p>
        </w:tc>
      </w:tr>
      <w:tr w:rsidR="0085691F" w:rsidRPr="000E6FB3" w14:paraId="29EBED2D" w14:textId="77777777" w:rsidTr="003D57C6">
        <w:trPr>
          <w:trHeight w:val="503"/>
        </w:trPr>
        <w:tc>
          <w:tcPr>
            <w:tcW w:w="10367" w:type="dxa"/>
            <w:gridSpan w:val="2"/>
            <w:shd w:val="clear" w:color="auto" w:fill="FFE599" w:themeFill="accent4" w:themeFillTint="66"/>
            <w:vAlign w:val="center"/>
          </w:tcPr>
          <w:p w14:paraId="7A585619" w14:textId="77777777" w:rsidR="0085691F" w:rsidRPr="000E6FB3" w:rsidRDefault="0085691F" w:rsidP="00B32499">
            <w:pPr>
              <w:spacing w:after="0"/>
              <w:jc w:val="center"/>
              <w:rPr>
                <w:b/>
                <w:bCs/>
                <w:color w:val="0070C0"/>
              </w:rPr>
            </w:pPr>
            <w:r w:rsidRPr="000E6FB3">
              <w:rPr>
                <w:b/>
                <w:bCs/>
                <w:color w:val="000000" w:themeColor="text1"/>
              </w:rPr>
              <w:t>Корисници</w:t>
            </w:r>
          </w:p>
        </w:tc>
      </w:tr>
      <w:tr w:rsidR="0085691F" w:rsidRPr="000E6FB3" w14:paraId="6FBDDA6E" w14:textId="77777777" w:rsidTr="003D57C6">
        <w:trPr>
          <w:trHeight w:val="478"/>
        </w:trPr>
        <w:tc>
          <w:tcPr>
            <w:tcW w:w="10367" w:type="dxa"/>
            <w:gridSpan w:val="2"/>
            <w:vAlign w:val="center"/>
          </w:tcPr>
          <w:p w14:paraId="5AF6A6FF" w14:textId="77777777" w:rsidR="0085691F" w:rsidRPr="000E6FB3" w:rsidRDefault="0085691F" w:rsidP="00B32499">
            <w:pPr>
              <w:spacing w:after="0"/>
              <w:jc w:val="center"/>
              <w:rPr>
                <w:bCs/>
              </w:rPr>
            </w:pPr>
            <w:r w:rsidRPr="000E6FB3">
              <w:rPr>
                <w:bCs/>
              </w:rPr>
              <w:t xml:space="preserve">Невработени лица од евиденција на </w:t>
            </w:r>
            <w:r w:rsidRPr="000E6FB3">
              <w:t>АВРСМ</w:t>
            </w:r>
          </w:p>
          <w:p w14:paraId="437161B3" w14:textId="77777777" w:rsidR="0085691F" w:rsidRPr="000E6FB3" w:rsidRDefault="0085691F" w:rsidP="00B32499">
            <w:pPr>
              <w:spacing w:after="0"/>
              <w:jc w:val="center"/>
              <w:rPr>
                <w:b/>
                <w:color w:val="0070C0"/>
              </w:rPr>
            </w:pPr>
            <w:r w:rsidRPr="000E6FB3">
              <w:rPr>
                <w:bCs/>
              </w:rPr>
              <w:t>Работодавачи</w:t>
            </w:r>
          </w:p>
        </w:tc>
      </w:tr>
      <w:tr w:rsidR="0085691F" w:rsidRPr="000E6FB3" w14:paraId="5D92DCB3" w14:textId="77777777" w:rsidTr="003D57C6">
        <w:trPr>
          <w:trHeight w:val="541"/>
        </w:trPr>
        <w:tc>
          <w:tcPr>
            <w:tcW w:w="10367" w:type="dxa"/>
            <w:gridSpan w:val="2"/>
            <w:shd w:val="clear" w:color="auto" w:fill="FFE599" w:themeFill="accent4" w:themeFillTint="66"/>
            <w:vAlign w:val="center"/>
          </w:tcPr>
          <w:p w14:paraId="617195F6" w14:textId="77777777" w:rsidR="0085691F" w:rsidRPr="000E6FB3" w:rsidRDefault="0085691F" w:rsidP="00B32499">
            <w:pPr>
              <w:spacing w:after="0"/>
              <w:jc w:val="center"/>
              <w:rPr>
                <w:b/>
                <w:bCs/>
                <w:color w:val="0070C0"/>
              </w:rPr>
            </w:pPr>
            <w:r w:rsidRPr="000E6FB3">
              <w:rPr>
                <w:b/>
                <w:bCs/>
                <w:color w:val="000000" w:themeColor="text1"/>
              </w:rPr>
              <w:t>Начин на пријавување</w:t>
            </w:r>
          </w:p>
        </w:tc>
      </w:tr>
      <w:tr w:rsidR="0085691F" w:rsidRPr="000E6FB3" w14:paraId="073B3EB1" w14:textId="77777777" w:rsidTr="003D57C6">
        <w:trPr>
          <w:trHeight w:val="1804"/>
        </w:trPr>
        <w:tc>
          <w:tcPr>
            <w:tcW w:w="10367" w:type="dxa"/>
            <w:gridSpan w:val="2"/>
            <w:vAlign w:val="center"/>
          </w:tcPr>
          <w:p w14:paraId="6629B32A" w14:textId="77777777" w:rsidR="0085691F" w:rsidRPr="000E6FB3" w:rsidRDefault="0085691F" w:rsidP="00B32499">
            <w:pPr>
              <w:spacing w:after="0"/>
              <w:rPr>
                <w:b/>
                <w:bCs/>
                <w:color w:val="000000" w:themeColor="text1"/>
              </w:rPr>
            </w:pPr>
            <w:r w:rsidRPr="000E6FB3">
              <w:rPr>
                <w:b/>
                <w:bCs/>
                <w:color w:val="000000" w:themeColor="text1"/>
              </w:rPr>
              <w:t>За работодавачи:</w:t>
            </w:r>
          </w:p>
          <w:p w14:paraId="68CB40ED" w14:textId="77777777" w:rsidR="0085691F" w:rsidRPr="000E6FB3" w:rsidRDefault="0085691F" w:rsidP="00B32499">
            <w:pPr>
              <w:spacing w:after="0"/>
              <w:rPr>
                <w:color w:val="000000" w:themeColor="text1"/>
              </w:rPr>
            </w:pPr>
            <w:r w:rsidRPr="000E6FB3">
              <w:rPr>
                <w:color w:val="000000" w:themeColor="text1"/>
              </w:rPr>
              <w:t>Јавен повик/Известување, Пријава за учество во програмата, Програма за обука</w:t>
            </w:r>
          </w:p>
          <w:p w14:paraId="5886A8CD" w14:textId="77777777" w:rsidR="0085691F" w:rsidRPr="000E6FB3" w:rsidRDefault="0085691F" w:rsidP="00B32499">
            <w:pPr>
              <w:spacing w:after="0"/>
              <w:rPr>
                <w:b/>
                <w:bCs/>
                <w:color w:val="000000" w:themeColor="text1"/>
              </w:rPr>
            </w:pPr>
            <w:r w:rsidRPr="000E6FB3">
              <w:rPr>
                <w:b/>
                <w:bCs/>
                <w:color w:val="000000" w:themeColor="text1"/>
              </w:rPr>
              <w:t>За невработени лица:</w:t>
            </w:r>
          </w:p>
          <w:p w14:paraId="41069F1B" w14:textId="77777777" w:rsidR="0085691F" w:rsidRPr="000E6FB3" w:rsidRDefault="0085691F" w:rsidP="00B32499">
            <w:pPr>
              <w:spacing w:after="0"/>
              <w:jc w:val="both"/>
              <w:rPr>
                <w:rFonts w:cs="StobiSerif Regular"/>
                <w:color w:val="000000" w:themeColor="text1"/>
              </w:rPr>
            </w:pPr>
            <w:r w:rsidRPr="000E6FB3">
              <w:rPr>
                <w:rFonts w:cs="StobiSerif Regular"/>
                <w:color w:val="000000" w:themeColor="text1"/>
              </w:rPr>
              <w:t xml:space="preserve">Јавен повик / Известување, Пребарување од евиденцијата на невработени лица, врз основа на профилирање и ИПВ </w:t>
            </w:r>
            <w:r w:rsidRPr="000E6FB3">
              <w:t>и индивидуален план за активација, Пријава и изјава за согласност</w:t>
            </w:r>
            <w:r w:rsidRPr="000E6FB3">
              <w:rPr>
                <w:rFonts w:cs="StobiSerif Regular"/>
                <w:color w:val="000000" w:themeColor="text1"/>
              </w:rPr>
              <w:t>..</w:t>
            </w:r>
          </w:p>
          <w:p w14:paraId="3612B875" w14:textId="77777777" w:rsidR="0085691F" w:rsidRPr="000E6FB3" w:rsidRDefault="0085691F" w:rsidP="00B32499">
            <w:pPr>
              <w:spacing w:after="0"/>
              <w:jc w:val="both"/>
              <w:rPr>
                <w:color w:val="000000" w:themeColor="text1"/>
              </w:rPr>
            </w:pPr>
          </w:p>
        </w:tc>
      </w:tr>
      <w:tr w:rsidR="0085691F" w:rsidRPr="000E6FB3" w14:paraId="7904519F" w14:textId="77777777" w:rsidTr="003D57C6">
        <w:trPr>
          <w:trHeight w:val="599"/>
        </w:trPr>
        <w:tc>
          <w:tcPr>
            <w:tcW w:w="10367" w:type="dxa"/>
            <w:gridSpan w:val="2"/>
            <w:shd w:val="clear" w:color="auto" w:fill="FFE599" w:themeFill="accent4" w:themeFillTint="66"/>
            <w:vAlign w:val="center"/>
          </w:tcPr>
          <w:p w14:paraId="06E0CC25" w14:textId="77777777" w:rsidR="0085691F" w:rsidRPr="000E6FB3" w:rsidRDefault="0085691F" w:rsidP="00B32499">
            <w:pPr>
              <w:spacing w:after="0"/>
              <w:jc w:val="center"/>
              <w:rPr>
                <w:b/>
                <w:bCs/>
                <w:color w:val="000000" w:themeColor="text1"/>
              </w:rPr>
            </w:pPr>
            <w:r w:rsidRPr="000E6FB3">
              <w:rPr>
                <w:b/>
                <w:bCs/>
                <w:color w:val="000000" w:themeColor="text1"/>
              </w:rPr>
              <w:t>Критериуми</w:t>
            </w:r>
          </w:p>
        </w:tc>
      </w:tr>
      <w:tr w:rsidR="0085691F" w:rsidRPr="000E6FB3" w14:paraId="04C90202" w14:textId="77777777" w:rsidTr="003D57C6">
        <w:trPr>
          <w:trHeight w:val="396"/>
        </w:trPr>
        <w:tc>
          <w:tcPr>
            <w:tcW w:w="10367" w:type="dxa"/>
            <w:gridSpan w:val="2"/>
            <w:vAlign w:val="center"/>
          </w:tcPr>
          <w:p w14:paraId="35BC4B15" w14:textId="622161B1" w:rsidR="0085691F" w:rsidRPr="000E6FB3" w:rsidRDefault="0085691F" w:rsidP="00B32499">
            <w:pPr>
              <w:spacing w:after="0" w:line="240" w:lineRule="auto"/>
              <w:jc w:val="both"/>
              <w:rPr>
                <w:b/>
                <w:bCs/>
                <w:color w:val="000000" w:themeColor="text1"/>
              </w:rPr>
            </w:pPr>
            <w:r w:rsidRPr="000E6FB3">
              <w:rPr>
                <w:b/>
                <w:bCs/>
                <w:color w:val="000000" w:themeColor="text1"/>
              </w:rPr>
              <w:t>За работодавачи:</w:t>
            </w:r>
          </w:p>
          <w:p w14:paraId="13992419" w14:textId="77777777" w:rsidR="0085691F" w:rsidRPr="000E6FB3" w:rsidRDefault="0085691F">
            <w:pPr>
              <w:pStyle w:val="ListParagraph2"/>
              <w:numPr>
                <w:ilvl w:val="0"/>
                <w:numId w:val="38"/>
              </w:numPr>
              <w:autoSpaceDE w:val="0"/>
              <w:autoSpaceDN w:val="0"/>
              <w:adjustRightInd w:val="0"/>
              <w:spacing w:after="0" w:line="240" w:lineRule="auto"/>
              <w:jc w:val="both"/>
              <w:rPr>
                <w:rFonts w:cs="Calibri"/>
                <w:color w:val="000000" w:themeColor="text1"/>
                <w:lang w:val="mk-MK"/>
              </w:rPr>
            </w:pPr>
            <w:r w:rsidRPr="000E6FB3">
              <w:rPr>
                <w:rFonts w:cs="Calibri"/>
                <w:color w:val="000000" w:themeColor="text1"/>
                <w:lang w:val="mk-MK"/>
              </w:rPr>
              <w:t>Работодавачот треба да има вработено најмалку едно лице на неопределено време, со исклучок на граѓанските организации и работодавачи кои ќе вклучат во обука жени од ромската етничка заедница;</w:t>
            </w:r>
          </w:p>
          <w:p w14:paraId="750A80C9" w14:textId="77777777" w:rsidR="0085691F" w:rsidRPr="000C507F" w:rsidRDefault="0085691F">
            <w:pPr>
              <w:pStyle w:val="ListParagraph"/>
              <w:numPr>
                <w:ilvl w:val="0"/>
                <w:numId w:val="38"/>
              </w:numPr>
              <w:rPr>
                <w:color w:val="000000" w:themeColor="text1"/>
                <w:lang w:val="mk-MK"/>
              </w:rPr>
            </w:pPr>
            <w:r w:rsidRPr="000E6FB3">
              <w:rPr>
                <w:rFonts w:eastAsia="Times New Roman"/>
                <w:color w:val="000000" w:themeColor="text1"/>
                <w:sz w:val="22"/>
                <w:szCs w:val="22"/>
                <w:lang w:val="mk-MK"/>
              </w:rPr>
              <w:t>Вкупниот број на работници на неопределено време на денот на аплицирање и пред реализацијата на поддршката, не треба да биде понизок од просечниот број на вработени лица  на неопределено време во претходната календарска година, освен ако причините за намалување на бројот на вработени лица на неопределено време се поради прекин на работниот однос поради отказ од работникот, остварување на право на пензија, смрт, или неспособност за работа;</w:t>
            </w:r>
          </w:p>
          <w:p w14:paraId="2EFB9795" w14:textId="77777777" w:rsidR="0085691F" w:rsidRPr="000E6FB3" w:rsidRDefault="0085691F">
            <w:pPr>
              <w:pStyle w:val="ListParagraph2"/>
              <w:numPr>
                <w:ilvl w:val="0"/>
                <w:numId w:val="38"/>
              </w:numPr>
              <w:autoSpaceDE w:val="0"/>
              <w:autoSpaceDN w:val="0"/>
              <w:adjustRightInd w:val="0"/>
              <w:spacing w:after="0" w:line="240" w:lineRule="auto"/>
              <w:jc w:val="both"/>
              <w:rPr>
                <w:rFonts w:cs="Calibri"/>
                <w:b/>
                <w:color w:val="000000" w:themeColor="text1"/>
                <w:lang w:val="mk-MK"/>
              </w:rPr>
            </w:pPr>
            <w:r w:rsidRPr="000E6FB3">
              <w:rPr>
                <w:rFonts w:cs="Calibri"/>
                <w:color w:val="000000" w:themeColor="text1"/>
                <w:lang w:val="mk-MK"/>
              </w:rPr>
              <w:t>На денот на аплицирање ги имаат подмирено сите обврски врз основа на исплатени плати и придонеси од задолжително социјално осигурување и</w:t>
            </w:r>
          </w:p>
          <w:p w14:paraId="00F47C4C" w14:textId="5C391FAC" w:rsidR="00CD220F" w:rsidRPr="00DE352B" w:rsidRDefault="0085691F">
            <w:pPr>
              <w:pStyle w:val="ListParagraph2"/>
              <w:numPr>
                <w:ilvl w:val="0"/>
                <w:numId w:val="38"/>
              </w:numPr>
              <w:autoSpaceDE w:val="0"/>
              <w:autoSpaceDN w:val="0"/>
              <w:adjustRightInd w:val="0"/>
              <w:spacing w:after="0" w:line="240" w:lineRule="auto"/>
              <w:jc w:val="both"/>
              <w:rPr>
                <w:rFonts w:cs="Calibri"/>
                <w:b/>
                <w:color w:val="000000" w:themeColor="text1"/>
                <w:lang w:val="mk-MK"/>
              </w:rPr>
            </w:pPr>
            <w:r w:rsidRPr="000E6FB3">
              <w:rPr>
                <w:rFonts w:cs="Calibri"/>
                <w:color w:val="000000" w:themeColor="text1"/>
                <w:lang w:val="mk-MK"/>
              </w:rPr>
              <w:t>Бројот на лица вклучени во обука</w:t>
            </w:r>
            <w:r w:rsidR="00DE352B">
              <w:rPr>
                <w:rFonts w:cs="Calibri"/>
                <w:color w:val="000000" w:themeColor="text1"/>
                <w:lang w:val="mk-MK"/>
              </w:rPr>
              <w:t xml:space="preserve"> и бројот на лица </w:t>
            </w:r>
            <w:r w:rsidR="00DE352B" w:rsidRPr="00DE352B">
              <w:rPr>
                <w:rFonts w:cs="Calibri"/>
                <w:color w:val="000000" w:themeColor="text1"/>
                <w:lang w:val="mk-MK"/>
              </w:rPr>
              <w:t>што ќе се вработат со оваа мерка</w:t>
            </w:r>
            <w:r w:rsidRPr="00DE352B">
              <w:rPr>
                <w:rFonts w:cs="Calibri"/>
                <w:color w:val="000000" w:themeColor="text1"/>
                <w:lang w:val="mk-MK"/>
              </w:rPr>
              <w:t xml:space="preserve"> не може да биде поголем од 50% од вкупниот број на вработени лица на неопределено време</w:t>
            </w:r>
            <w:r w:rsidR="003E6C2E" w:rsidRPr="00DE352B">
              <w:rPr>
                <w:rFonts w:cs="Calibri"/>
                <w:color w:val="000000" w:themeColor="text1"/>
                <w:lang w:val="mk-MK"/>
              </w:rPr>
              <w:t>.</w:t>
            </w:r>
            <w:r w:rsidRPr="00DE352B">
              <w:rPr>
                <w:rFonts w:cs="Calibri"/>
                <w:color w:val="000000" w:themeColor="text1"/>
                <w:lang w:val="mk-MK"/>
              </w:rPr>
              <w:t xml:space="preserve"> </w:t>
            </w:r>
            <w:r w:rsidR="003E6C2E" w:rsidRPr="00DE352B">
              <w:rPr>
                <w:rFonts w:cs="Calibri"/>
                <w:color w:val="000000" w:themeColor="text1"/>
                <w:lang w:val="mk-MK"/>
              </w:rPr>
              <w:t>Работода</w:t>
            </w:r>
            <w:r w:rsidR="006770D5">
              <w:rPr>
                <w:rFonts w:cs="Calibri"/>
                <w:color w:val="000000" w:themeColor="text1"/>
                <w:lang w:val="mk-MK"/>
              </w:rPr>
              <w:t xml:space="preserve">вач што има едно вработено лице и </w:t>
            </w:r>
            <w:r w:rsidR="003E6C2E" w:rsidRPr="00DE352B">
              <w:rPr>
                <w:rFonts w:cs="Calibri"/>
                <w:color w:val="000000" w:themeColor="text1"/>
                <w:lang w:val="mk-MK"/>
              </w:rPr>
              <w:t xml:space="preserve"> граѓанските организации што немаа</w:t>
            </w:r>
            <w:r w:rsidR="00DE352B">
              <w:rPr>
                <w:rFonts w:cs="Calibri"/>
                <w:color w:val="000000" w:themeColor="text1"/>
                <w:lang w:val="mk-MK"/>
              </w:rPr>
              <w:t xml:space="preserve">т ниту едно вработено лице ќе бидат </w:t>
            </w:r>
            <w:r w:rsidR="003E6C2E" w:rsidRPr="00DE352B">
              <w:rPr>
                <w:rFonts w:cs="Calibri"/>
                <w:color w:val="000000" w:themeColor="text1"/>
                <w:lang w:val="mk-MK"/>
              </w:rPr>
              <w:t xml:space="preserve"> поддржани </w:t>
            </w:r>
            <w:r w:rsidR="00DE352B">
              <w:rPr>
                <w:rFonts w:cs="Calibri"/>
                <w:color w:val="000000" w:themeColor="text1"/>
                <w:lang w:val="mk-MK"/>
              </w:rPr>
              <w:t>со</w:t>
            </w:r>
            <w:r w:rsidR="003E6C2E" w:rsidRPr="00DE352B">
              <w:rPr>
                <w:rFonts w:cs="Calibri"/>
                <w:color w:val="000000" w:themeColor="text1"/>
                <w:lang w:val="mk-MK"/>
              </w:rPr>
              <w:t xml:space="preserve"> едно лице. Максималниот број не може да биде поголем од 5 лица кај еден работодавач во една календарска година</w:t>
            </w:r>
            <w:r w:rsidR="00DE352B" w:rsidRPr="00A13CA9">
              <w:rPr>
                <w:rFonts w:cs="Calibri"/>
                <w:color w:val="000000" w:themeColor="text1"/>
                <w:lang w:val="ru-RU"/>
              </w:rPr>
              <w:t>;</w:t>
            </w:r>
            <w:r w:rsidR="003E6C2E" w:rsidRPr="00DE352B" w:rsidDel="003E6C2E">
              <w:rPr>
                <w:rFonts w:cs="Calibri"/>
                <w:color w:val="000000" w:themeColor="text1"/>
                <w:lang w:val="mk-MK"/>
              </w:rPr>
              <w:t xml:space="preserve"> </w:t>
            </w:r>
          </w:p>
          <w:p w14:paraId="766D54A6" w14:textId="77777777" w:rsidR="0085691F" w:rsidRPr="004D3A35" w:rsidRDefault="0085691F">
            <w:pPr>
              <w:pStyle w:val="ListParagraph2"/>
              <w:numPr>
                <w:ilvl w:val="0"/>
                <w:numId w:val="38"/>
              </w:numPr>
              <w:autoSpaceDE w:val="0"/>
              <w:autoSpaceDN w:val="0"/>
              <w:adjustRightInd w:val="0"/>
              <w:spacing w:after="0" w:line="240" w:lineRule="auto"/>
              <w:jc w:val="both"/>
              <w:rPr>
                <w:rFonts w:cs="Calibri"/>
                <w:color w:val="000000" w:themeColor="text1"/>
                <w:lang w:val="mk-MK"/>
              </w:rPr>
            </w:pPr>
            <w:r w:rsidRPr="004D3A35">
              <w:rPr>
                <w:rFonts w:cs="Calibri"/>
                <w:color w:val="000000" w:themeColor="text1"/>
                <w:lang w:val="mk-MK"/>
              </w:rPr>
              <w:t>Предност ќе имаат работодавачите кои се извозно ориентирани</w:t>
            </w:r>
          </w:p>
          <w:p w14:paraId="5B5554EC" w14:textId="77777777" w:rsidR="0085691F" w:rsidRPr="000E6FB3" w:rsidRDefault="0085691F" w:rsidP="00B32499">
            <w:pPr>
              <w:spacing w:before="120" w:after="0" w:line="240" w:lineRule="auto"/>
              <w:jc w:val="both"/>
              <w:rPr>
                <w:b/>
                <w:bCs/>
                <w:color w:val="000000" w:themeColor="text1"/>
              </w:rPr>
            </w:pPr>
            <w:r w:rsidRPr="000E6FB3">
              <w:rPr>
                <w:b/>
                <w:bCs/>
                <w:color w:val="000000" w:themeColor="text1"/>
              </w:rPr>
              <w:lastRenderedPageBreak/>
              <w:t xml:space="preserve">За невработени лица: </w:t>
            </w:r>
          </w:p>
          <w:p w14:paraId="73A7BBDF" w14:textId="1680E7D2" w:rsidR="0085691F" w:rsidRPr="000E6FB3" w:rsidRDefault="00DE352B">
            <w:pPr>
              <w:pStyle w:val="ListParagraph2"/>
              <w:numPr>
                <w:ilvl w:val="0"/>
                <w:numId w:val="39"/>
              </w:numPr>
              <w:autoSpaceDE w:val="0"/>
              <w:autoSpaceDN w:val="0"/>
              <w:adjustRightInd w:val="0"/>
              <w:spacing w:after="0" w:line="240" w:lineRule="auto"/>
              <w:jc w:val="both"/>
              <w:rPr>
                <w:rFonts w:cs="Calibri"/>
                <w:lang w:val="mk-MK"/>
              </w:rPr>
            </w:pPr>
            <w:r>
              <w:rPr>
                <w:rFonts w:cs="Calibri"/>
                <w:lang w:val="mk-MK"/>
              </w:rPr>
              <w:t>Минимум завршено основно образование</w:t>
            </w:r>
          </w:p>
          <w:p w14:paraId="04DF4790" w14:textId="77777777" w:rsidR="0085691F" w:rsidRPr="000E6FB3" w:rsidRDefault="0085691F" w:rsidP="00B32499">
            <w:pPr>
              <w:spacing w:after="0" w:line="240" w:lineRule="auto"/>
              <w:jc w:val="both"/>
              <w:rPr>
                <w:b/>
                <w:color w:val="0070C0"/>
              </w:rPr>
            </w:pPr>
          </w:p>
        </w:tc>
      </w:tr>
      <w:tr w:rsidR="0085691F" w:rsidRPr="000E6FB3" w14:paraId="03ACC7F9" w14:textId="77777777" w:rsidTr="003D57C6">
        <w:trPr>
          <w:trHeight w:val="522"/>
        </w:trPr>
        <w:tc>
          <w:tcPr>
            <w:tcW w:w="10367" w:type="dxa"/>
            <w:gridSpan w:val="2"/>
            <w:shd w:val="clear" w:color="auto" w:fill="FFE599" w:themeFill="accent4" w:themeFillTint="66"/>
            <w:vAlign w:val="center"/>
          </w:tcPr>
          <w:p w14:paraId="2E5EBE06" w14:textId="77777777" w:rsidR="0085691F" w:rsidRPr="000E6FB3" w:rsidRDefault="0085691F" w:rsidP="00B32499">
            <w:pPr>
              <w:spacing w:after="0"/>
              <w:jc w:val="center"/>
              <w:rPr>
                <w:b/>
                <w:bCs/>
                <w:color w:val="0070C0"/>
              </w:rPr>
            </w:pPr>
            <w:r w:rsidRPr="000E6FB3">
              <w:rPr>
                <w:b/>
                <w:bCs/>
              </w:rPr>
              <w:lastRenderedPageBreak/>
              <w:t>Обврски</w:t>
            </w:r>
          </w:p>
        </w:tc>
      </w:tr>
      <w:tr w:rsidR="0085691F" w:rsidRPr="000E6FB3" w14:paraId="4FE38E69" w14:textId="77777777" w:rsidTr="009D7BDC">
        <w:trPr>
          <w:trHeight w:val="1763"/>
        </w:trPr>
        <w:tc>
          <w:tcPr>
            <w:tcW w:w="10367" w:type="dxa"/>
            <w:gridSpan w:val="2"/>
            <w:vAlign w:val="center"/>
          </w:tcPr>
          <w:p w14:paraId="16803C21" w14:textId="77777777" w:rsidR="0085691F" w:rsidRPr="000C507F" w:rsidRDefault="0085691F" w:rsidP="00B32499">
            <w:pPr>
              <w:spacing w:after="0" w:line="240" w:lineRule="auto"/>
              <w:jc w:val="both"/>
              <w:rPr>
                <w:b/>
                <w:bCs/>
              </w:rPr>
            </w:pPr>
            <w:r w:rsidRPr="000E6FB3">
              <w:rPr>
                <w:b/>
                <w:bCs/>
              </w:rPr>
              <w:t>За работодавачи:</w:t>
            </w:r>
          </w:p>
          <w:p w14:paraId="508F78F5" w14:textId="77777777" w:rsidR="0085691F" w:rsidRPr="000E6FB3" w:rsidRDefault="0085691F">
            <w:pPr>
              <w:pStyle w:val="ListParagraph2"/>
              <w:numPr>
                <w:ilvl w:val="0"/>
                <w:numId w:val="39"/>
              </w:numPr>
              <w:autoSpaceDE w:val="0"/>
              <w:autoSpaceDN w:val="0"/>
              <w:adjustRightInd w:val="0"/>
              <w:spacing w:after="0" w:line="240" w:lineRule="auto"/>
              <w:jc w:val="both"/>
              <w:rPr>
                <w:rFonts w:cs="Calibri"/>
                <w:lang w:val="mk-MK"/>
              </w:rPr>
            </w:pPr>
            <w:r w:rsidRPr="000E6FB3">
              <w:rPr>
                <w:rFonts w:cs="Calibri"/>
                <w:lang w:val="mk-MK"/>
              </w:rPr>
              <w:t>Работодавачот е должен да ја спроведе програмата за обука, во согласност со претходно утврден план за неа;</w:t>
            </w:r>
          </w:p>
          <w:p w14:paraId="2B2026F9" w14:textId="77777777" w:rsidR="0085691F" w:rsidRPr="000E6FB3" w:rsidRDefault="0085691F">
            <w:pPr>
              <w:pStyle w:val="ListParagraph2"/>
              <w:numPr>
                <w:ilvl w:val="0"/>
                <w:numId w:val="39"/>
              </w:numPr>
              <w:autoSpaceDE w:val="0"/>
              <w:autoSpaceDN w:val="0"/>
              <w:adjustRightInd w:val="0"/>
              <w:spacing w:after="0" w:line="240" w:lineRule="auto"/>
              <w:jc w:val="both"/>
              <w:rPr>
                <w:rFonts w:cs="Calibri"/>
                <w:lang w:val="mk-MK"/>
              </w:rPr>
            </w:pPr>
            <w:r w:rsidRPr="000E6FB3">
              <w:rPr>
                <w:rFonts w:cs="Calibri"/>
                <w:lang w:val="mk-MK"/>
              </w:rPr>
              <w:t>Работодавачот е должен да назначи ментор за лицата на обука;</w:t>
            </w:r>
          </w:p>
          <w:p w14:paraId="0B83DB61" w14:textId="4496C499" w:rsidR="0085691F" w:rsidRPr="000E6FB3" w:rsidRDefault="0085691F">
            <w:pPr>
              <w:pStyle w:val="ListParagraph2"/>
              <w:numPr>
                <w:ilvl w:val="0"/>
                <w:numId w:val="39"/>
              </w:numPr>
              <w:autoSpaceDE w:val="0"/>
              <w:autoSpaceDN w:val="0"/>
              <w:adjustRightInd w:val="0"/>
              <w:spacing w:after="0" w:line="240" w:lineRule="auto"/>
              <w:jc w:val="both"/>
              <w:rPr>
                <w:rFonts w:cs="Calibri"/>
                <w:lang w:val="mk-MK"/>
              </w:rPr>
            </w:pPr>
            <w:r w:rsidRPr="000E6FB3">
              <w:rPr>
                <w:rFonts w:cs="Calibri"/>
                <w:lang w:val="mk-MK"/>
              </w:rPr>
              <w:t>работодавачот има обврска да ги вработи лицата вклучени во обуката со полно работно време во траење од најмалку 1</w:t>
            </w:r>
            <w:r w:rsidR="00BA045D">
              <w:rPr>
                <w:rFonts w:cs="Calibri"/>
                <w:lang w:val="mk-MK"/>
              </w:rPr>
              <w:t>8</w:t>
            </w:r>
            <w:r w:rsidRPr="000E6FB3">
              <w:rPr>
                <w:rFonts w:cs="Calibri"/>
                <w:lang w:val="mk-MK"/>
              </w:rPr>
              <w:t xml:space="preserve"> месеци. Доколку работодавачот не заснова работен однос со вклучените лица кои успешно ја завршиле обуката или доколку на истите по засновање на работниот однос во период од 1</w:t>
            </w:r>
            <w:r w:rsidR="00BA045D">
              <w:rPr>
                <w:rFonts w:cs="Calibri"/>
                <w:lang w:val="mk-MK"/>
              </w:rPr>
              <w:t>8</w:t>
            </w:r>
            <w:r w:rsidRPr="000E6FB3">
              <w:rPr>
                <w:rFonts w:cs="Calibri"/>
                <w:lang w:val="mk-MK"/>
              </w:rPr>
              <w:t xml:space="preserve"> месеци им престане работниот однос, освен во случај на смрт, пензионирање или неспособност за работа, </w:t>
            </w:r>
            <w:r w:rsidR="00BA045D" w:rsidRPr="00BA045D">
              <w:rPr>
                <w:rFonts w:cs="Calibri"/>
                <w:lang w:val="mk-MK"/>
              </w:rPr>
              <w:t xml:space="preserve"> должен</w:t>
            </w:r>
            <w:r w:rsidR="00BA045D">
              <w:rPr>
                <w:rFonts w:cs="Calibri"/>
                <w:lang w:val="mk-MK"/>
              </w:rPr>
              <w:t xml:space="preserve"> е</w:t>
            </w:r>
            <w:r w:rsidR="00BA045D" w:rsidRPr="00BA045D">
              <w:rPr>
                <w:rFonts w:cs="Calibri"/>
                <w:lang w:val="mk-MK"/>
              </w:rPr>
              <w:t xml:space="preserve"> во рок од 30 дена на негово место </w:t>
            </w:r>
            <w:r w:rsidRPr="000E6FB3">
              <w:rPr>
                <w:rFonts w:cs="Calibri"/>
                <w:lang w:val="mk-MK"/>
              </w:rPr>
              <w:t>да вработи друго евидентирано невработено лице;</w:t>
            </w:r>
          </w:p>
          <w:p w14:paraId="5C83BF33" w14:textId="447D9A56" w:rsidR="0085691F" w:rsidRDefault="0085691F">
            <w:pPr>
              <w:pStyle w:val="ListParagraph2"/>
              <w:numPr>
                <w:ilvl w:val="0"/>
                <w:numId w:val="39"/>
              </w:numPr>
              <w:autoSpaceDE w:val="0"/>
              <w:autoSpaceDN w:val="0"/>
              <w:adjustRightInd w:val="0"/>
              <w:spacing w:after="0" w:line="240" w:lineRule="auto"/>
              <w:jc w:val="both"/>
              <w:rPr>
                <w:rFonts w:cs="Calibri"/>
                <w:lang w:val="mk-MK"/>
              </w:rPr>
            </w:pPr>
            <w:r w:rsidRPr="000E6FB3">
              <w:rPr>
                <w:rFonts w:cs="Calibri"/>
                <w:lang w:val="mk-MK"/>
              </w:rPr>
              <w:t>За време на обуката и периодот  за кој работодавачот има обврска да го задржи лицето на работа (1</w:t>
            </w:r>
            <w:r w:rsidR="00BA045D">
              <w:rPr>
                <w:rFonts w:cs="Calibri"/>
                <w:lang w:val="mk-MK"/>
              </w:rPr>
              <w:t>8</w:t>
            </w:r>
            <w:r w:rsidRPr="000E6FB3">
              <w:rPr>
                <w:rFonts w:cs="Calibri"/>
                <w:lang w:val="mk-MK"/>
              </w:rPr>
              <w:t xml:space="preserve"> месеци), работодавачот е должен да не го намали вкупниот број на работници на неопределено време </w:t>
            </w:r>
            <w:r w:rsidR="001F329A">
              <w:rPr>
                <w:rFonts w:cs="Calibri"/>
                <w:lang w:val="mk-MK"/>
              </w:rPr>
              <w:t>(</w:t>
            </w:r>
            <w:r w:rsidRPr="000E6FB3">
              <w:rPr>
                <w:rFonts w:cs="Calibri"/>
                <w:lang w:val="mk-MK"/>
              </w:rPr>
              <w:t>кој го имал на денот на аплицирање</w:t>
            </w:r>
            <w:r w:rsidR="001F329A" w:rsidRPr="00A13CA9">
              <w:rPr>
                <w:lang w:val="ru-RU"/>
              </w:rPr>
              <w:t xml:space="preserve"> </w:t>
            </w:r>
            <w:r w:rsidR="001F329A" w:rsidRPr="001F329A">
              <w:rPr>
                <w:rFonts w:cs="Calibri"/>
                <w:lang w:val="mk-MK"/>
              </w:rPr>
              <w:t xml:space="preserve">вклучително и бројот на лицата </w:t>
            </w:r>
            <w:r w:rsidR="00B31577">
              <w:rPr>
                <w:rFonts w:cs="Calibri"/>
                <w:lang w:val="mk-MK"/>
              </w:rPr>
              <w:t>подржани</w:t>
            </w:r>
            <w:r w:rsidR="001F329A" w:rsidRPr="001F329A">
              <w:rPr>
                <w:rFonts w:cs="Calibri"/>
                <w:lang w:val="mk-MK"/>
              </w:rPr>
              <w:t xml:space="preserve"> преку оваа мерка</w:t>
            </w:r>
            <w:r w:rsidR="001F329A">
              <w:rPr>
                <w:rFonts w:cs="Calibri"/>
                <w:lang w:val="mk-MK"/>
              </w:rPr>
              <w:t>)</w:t>
            </w:r>
            <w:r w:rsidR="002D7BB8">
              <w:rPr>
                <w:rFonts w:cs="Calibri"/>
                <w:lang w:val="mk-MK"/>
              </w:rPr>
              <w:t xml:space="preserve">, </w:t>
            </w:r>
            <w:r w:rsidR="002D7BB8" w:rsidRPr="002D7BB8">
              <w:rPr>
                <w:rFonts w:cs="Calibri"/>
                <w:lang w:val="mk-MK"/>
              </w:rPr>
              <w:t>освен во случај на престанок на работниот однос поради смрт, пензија или неспособност за работа, во спротивно е должен во рок од 30 дена да вработи друго лице- со цел надополнување на бројот</w:t>
            </w:r>
            <w:r w:rsidR="00BF140A">
              <w:rPr>
                <w:rFonts w:cs="Calibri"/>
                <w:lang w:val="mk-MK"/>
              </w:rPr>
              <w:t>,</w:t>
            </w:r>
            <w:r w:rsidRPr="000E6FB3">
              <w:rPr>
                <w:rFonts w:cs="Calibri"/>
                <w:lang w:val="mk-MK"/>
              </w:rPr>
              <w:t xml:space="preserve"> </w:t>
            </w:r>
            <w:r w:rsidR="00BF140A">
              <w:rPr>
                <w:rFonts w:cs="Calibri"/>
                <w:lang w:val="mk-MK"/>
              </w:rPr>
              <w:t>в</w:t>
            </w:r>
            <w:r w:rsidR="00BA045D" w:rsidRPr="00BA045D">
              <w:rPr>
                <w:rFonts w:cs="Calibri"/>
                <w:lang w:val="mk-MK"/>
              </w:rPr>
              <w:t>о спротивно е должен да врати сразмерен износ од исплатените средства (износот на субвенција по лице поделен со вкупниот  број на месеци).</w:t>
            </w:r>
            <w:r w:rsidRPr="000E6FB3">
              <w:rPr>
                <w:rFonts w:cs="Calibri"/>
                <w:lang w:val="mk-MK"/>
              </w:rPr>
              <w:t>;</w:t>
            </w:r>
          </w:p>
          <w:p w14:paraId="454AF2C0" w14:textId="77777777" w:rsidR="0085691F" w:rsidRPr="00EC05EC" w:rsidRDefault="0085691F">
            <w:pPr>
              <w:pStyle w:val="ListParagraph2"/>
              <w:numPr>
                <w:ilvl w:val="0"/>
                <w:numId w:val="39"/>
              </w:numPr>
              <w:autoSpaceDE w:val="0"/>
              <w:autoSpaceDN w:val="0"/>
              <w:adjustRightInd w:val="0"/>
              <w:spacing w:after="0" w:line="240" w:lineRule="auto"/>
              <w:jc w:val="both"/>
              <w:rPr>
                <w:rFonts w:cs="Calibri"/>
                <w:lang w:val="mk-MK"/>
              </w:rPr>
            </w:pPr>
            <w:r w:rsidRPr="00EC05EC">
              <w:rPr>
                <w:rFonts w:cs="Calibri"/>
                <w:lang w:val="mk-MK"/>
              </w:rPr>
              <w:t>За работодавачите кои се извозно ориентирани потребно е да приложат како доказ копии од извозни царински декларации од изминатите 3 години.</w:t>
            </w:r>
          </w:p>
          <w:p w14:paraId="674F86D1" w14:textId="4FE98B39" w:rsidR="0085691F" w:rsidRPr="000E6FB3" w:rsidRDefault="0085691F">
            <w:pPr>
              <w:pStyle w:val="ListParagraph2"/>
              <w:numPr>
                <w:ilvl w:val="0"/>
                <w:numId w:val="39"/>
              </w:numPr>
              <w:autoSpaceDE w:val="0"/>
              <w:autoSpaceDN w:val="0"/>
              <w:adjustRightInd w:val="0"/>
              <w:spacing w:after="0" w:line="240" w:lineRule="auto"/>
              <w:jc w:val="both"/>
              <w:rPr>
                <w:rFonts w:cs="Calibri"/>
                <w:lang w:val="mk-MK"/>
              </w:rPr>
            </w:pPr>
            <w:r w:rsidRPr="000E6FB3">
              <w:rPr>
                <w:rFonts w:cs="Calibri"/>
                <w:lang w:val="mk-MK"/>
              </w:rPr>
              <w:t>Правата и обврските се опишани и регулирани во Оперативните упатства и договорот.</w:t>
            </w:r>
            <w:r w:rsidR="003A095B">
              <w:rPr>
                <w:rStyle w:val="FootnoteReference"/>
                <w:lang w:val="mk-MK"/>
              </w:rPr>
              <w:footnoteReference w:id="20"/>
            </w:r>
          </w:p>
          <w:p w14:paraId="70F3DC4F" w14:textId="77777777" w:rsidR="0085691F" w:rsidRPr="000E6FB3" w:rsidRDefault="0085691F" w:rsidP="00B32499">
            <w:pPr>
              <w:spacing w:before="240" w:after="0"/>
              <w:jc w:val="both"/>
              <w:rPr>
                <w:b/>
                <w:bCs/>
              </w:rPr>
            </w:pPr>
            <w:r w:rsidRPr="000E6FB3">
              <w:rPr>
                <w:b/>
                <w:bCs/>
              </w:rPr>
              <w:t>За невработени лица:</w:t>
            </w:r>
          </w:p>
          <w:p w14:paraId="5657C17A" w14:textId="528AD7B1" w:rsidR="0085691F" w:rsidRPr="000E6FB3" w:rsidRDefault="0085691F">
            <w:pPr>
              <w:pStyle w:val="ListParagraph2"/>
              <w:numPr>
                <w:ilvl w:val="0"/>
                <w:numId w:val="40"/>
              </w:numPr>
              <w:autoSpaceDE w:val="0"/>
              <w:autoSpaceDN w:val="0"/>
              <w:adjustRightInd w:val="0"/>
              <w:spacing w:after="0" w:line="240" w:lineRule="auto"/>
              <w:jc w:val="both"/>
              <w:rPr>
                <w:rFonts w:cs="Calibri"/>
                <w:lang w:val="mk-MK"/>
              </w:rPr>
            </w:pPr>
            <w:r w:rsidRPr="000E6FB3">
              <w:rPr>
                <w:rFonts w:cs="Calibri"/>
                <w:lang w:val="mk-MK"/>
              </w:rPr>
              <w:t xml:space="preserve">За времетраење на обуката кандидатот е должен: редовно да ја посетува обуката и да ги извршува доделените работни задачи; во случај на спреченост за присуство на работното место - во рок од 24 часа да го извести работодавачот за причината поради која отсуствува и донесе документ за оправдување, во спротивно ќе биде исклучен од обуката; да биде дисциплиниран и да го почитува пропишаниот ред и почитува имотот, средствата за работа и совесно да ракува со доверените материјали; во случај да направи штета за време на обуката поради несовесно однесување или крајно невнимание, должен е истата да ја надомести на  работодавачот. Правото на обука на кандидатот престанува: ако кандидатот самоволно ја напушти обуката; ако е исклучен поради неоправдано отсуство од обуката; ако направи штета поради несовесно однесување или крајно невнимание и ако од оправдани причини (болест, вработување, основач или управител на правен субјект, отслужување на воен рок) не присуствувал на најмалку 70% од обуката. Освен во случај ако престанокот на обуката е од оправдани причини, во сите други наведени случаи кандидатот се брише од евиденција на невработени лица за период од една година. На невработените лица кои присуствувале </w:t>
            </w:r>
            <w:r w:rsidRPr="000E6FB3">
              <w:rPr>
                <w:rFonts w:cs="Calibri"/>
                <w:lang w:val="mk-MK"/>
              </w:rPr>
              <w:lastRenderedPageBreak/>
              <w:t xml:space="preserve">на минимум 70% од предвидените часови за тој месецим се исплаќа </w:t>
            </w:r>
            <w:r w:rsidR="0095271B">
              <w:rPr>
                <w:rFonts w:cs="Calibri"/>
                <w:lang w:val="mk-MK"/>
              </w:rPr>
              <w:t>11.000</w:t>
            </w:r>
            <w:r w:rsidRPr="000E6FB3">
              <w:rPr>
                <w:rFonts w:cs="Calibri"/>
                <w:lang w:val="mk-MK"/>
              </w:rPr>
              <w:t xml:space="preserve"> денари месечно (со вклученданок на личен  доход и осигурување во случај на несреќа при работа и професионално заболување);</w:t>
            </w:r>
          </w:p>
          <w:p w14:paraId="7FA64C0B" w14:textId="77777777" w:rsidR="0085691F" w:rsidRPr="000E6FB3" w:rsidRDefault="0085691F">
            <w:pPr>
              <w:pStyle w:val="ListParagraph2"/>
              <w:numPr>
                <w:ilvl w:val="0"/>
                <w:numId w:val="40"/>
              </w:numPr>
              <w:autoSpaceDE w:val="0"/>
              <w:autoSpaceDN w:val="0"/>
              <w:adjustRightInd w:val="0"/>
              <w:spacing w:after="0" w:line="240" w:lineRule="auto"/>
              <w:jc w:val="both"/>
              <w:rPr>
                <w:rFonts w:cs="Calibri"/>
                <w:lang w:val="mk-MK"/>
              </w:rPr>
            </w:pPr>
            <w:r w:rsidRPr="000E6FB3">
              <w:rPr>
                <w:rFonts w:cs="Calibri"/>
                <w:lang w:val="mk-MK"/>
              </w:rPr>
              <w:t>Кандидатот што ќе ја заврши обуката, должен е да заснова работен однос кај работодавачот. Доколку не заснова работен однос е должен да ги врати средствата.</w:t>
            </w:r>
          </w:p>
          <w:p w14:paraId="29C04353" w14:textId="77777777" w:rsidR="0085691F" w:rsidRPr="000E6FB3" w:rsidRDefault="0085691F">
            <w:pPr>
              <w:pStyle w:val="ListParagraph2"/>
              <w:numPr>
                <w:ilvl w:val="0"/>
                <w:numId w:val="40"/>
              </w:numPr>
              <w:autoSpaceDE w:val="0"/>
              <w:autoSpaceDN w:val="0"/>
              <w:adjustRightInd w:val="0"/>
              <w:spacing w:after="0" w:line="240" w:lineRule="auto"/>
              <w:jc w:val="both"/>
              <w:rPr>
                <w:rFonts w:cs="Calibri"/>
                <w:b/>
                <w:lang w:val="mk-MK"/>
              </w:rPr>
            </w:pPr>
            <w:r w:rsidRPr="000E6FB3">
              <w:rPr>
                <w:rFonts w:cs="Calibri"/>
                <w:lang w:val="mk-MK"/>
              </w:rPr>
              <w:t>Правата и обврските се опишани и регулирани во Оперативните упатства и договорот.</w:t>
            </w:r>
          </w:p>
        </w:tc>
      </w:tr>
      <w:tr w:rsidR="0085691F" w:rsidRPr="000E6FB3" w14:paraId="5CB4E56B" w14:textId="77777777" w:rsidTr="003D57C6">
        <w:trPr>
          <w:trHeight w:val="519"/>
        </w:trPr>
        <w:tc>
          <w:tcPr>
            <w:tcW w:w="10367" w:type="dxa"/>
            <w:gridSpan w:val="2"/>
            <w:shd w:val="clear" w:color="auto" w:fill="FFE599" w:themeFill="accent4" w:themeFillTint="66"/>
            <w:vAlign w:val="center"/>
          </w:tcPr>
          <w:p w14:paraId="67DB2204" w14:textId="77777777" w:rsidR="0085691F" w:rsidRPr="000E6FB3" w:rsidRDefault="0085691F" w:rsidP="00B32499">
            <w:pPr>
              <w:spacing w:after="0"/>
              <w:jc w:val="center"/>
              <w:rPr>
                <w:b/>
                <w:bCs/>
              </w:rPr>
            </w:pPr>
            <w:r w:rsidRPr="000E6FB3">
              <w:rPr>
                <w:b/>
                <w:bCs/>
              </w:rPr>
              <w:lastRenderedPageBreak/>
              <w:t>Реализација</w:t>
            </w:r>
          </w:p>
        </w:tc>
      </w:tr>
      <w:tr w:rsidR="0085691F" w:rsidRPr="000E6FB3" w14:paraId="7507D130" w14:textId="77777777" w:rsidTr="003D57C6">
        <w:trPr>
          <w:trHeight w:val="396"/>
        </w:trPr>
        <w:tc>
          <w:tcPr>
            <w:tcW w:w="10367" w:type="dxa"/>
            <w:gridSpan w:val="2"/>
          </w:tcPr>
          <w:p w14:paraId="22D21E47" w14:textId="77777777" w:rsidR="0085691F" w:rsidRPr="000E6FB3" w:rsidRDefault="0085691F">
            <w:pPr>
              <w:pStyle w:val="ListParagraph2"/>
              <w:numPr>
                <w:ilvl w:val="0"/>
                <w:numId w:val="41"/>
              </w:numPr>
              <w:spacing w:after="0" w:line="240" w:lineRule="auto"/>
              <w:jc w:val="both"/>
              <w:rPr>
                <w:rFonts w:cs="Calibri"/>
                <w:lang w:val="mk-MK"/>
              </w:rPr>
            </w:pPr>
            <w:r w:rsidRPr="000E6FB3">
              <w:rPr>
                <w:rFonts w:cs="Calibri"/>
                <w:lang w:val="mk-MK"/>
              </w:rPr>
              <w:t>Јавен повик за работодавачи</w:t>
            </w:r>
          </w:p>
          <w:p w14:paraId="71E04C8D" w14:textId="77777777" w:rsidR="0085691F" w:rsidRPr="000E6FB3" w:rsidRDefault="0085691F">
            <w:pPr>
              <w:pStyle w:val="ListParagraph2"/>
              <w:numPr>
                <w:ilvl w:val="0"/>
                <w:numId w:val="41"/>
              </w:numPr>
              <w:spacing w:after="0" w:line="240" w:lineRule="auto"/>
              <w:jc w:val="both"/>
              <w:rPr>
                <w:rFonts w:cs="Calibri"/>
                <w:lang w:val="mk-MK"/>
              </w:rPr>
            </w:pPr>
            <w:r w:rsidRPr="000E6FB3">
              <w:rPr>
                <w:rFonts w:cs="Calibri"/>
                <w:lang w:val="mk-MK"/>
              </w:rPr>
              <w:t>Пријава за учество во обуката од заинтересирани работодавачи</w:t>
            </w:r>
          </w:p>
          <w:p w14:paraId="44E5B75B" w14:textId="77777777" w:rsidR="0085691F" w:rsidRPr="000E6FB3" w:rsidRDefault="0085691F">
            <w:pPr>
              <w:pStyle w:val="ListParagraph2"/>
              <w:numPr>
                <w:ilvl w:val="0"/>
                <w:numId w:val="41"/>
              </w:numPr>
              <w:spacing w:after="0" w:line="240" w:lineRule="auto"/>
              <w:jc w:val="both"/>
              <w:rPr>
                <w:rFonts w:cs="Calibri"/>
                <w:lang w:val="mk-MK"/>
              </w:rPr>
            </w:pPr>
            <w:r w:rsidRPr="000E6FB3">
              <w:rPr>
                <w:rFonts w:cs="Calibri"/>
                <w:lang w:val="mk-MK"/>
              </w:rPr>
              <w:t>Селекција на работодавачи</w:t>
            </w:r>
          </w:p>
          <w:p w14:paraId="3BB7FAE5" w14:textId="77777777" w:rsidR="0085691F" w:rsidRPr="000E6FB3" w:rsidRDefault="0085691F">
            <w:pPr>
              <w:pStyle w:val="ListParagraph2"/>
              <w:numPr>
                <w:ilvl w:val="0"/>
                <w:numId w:val="41"/>
              </w:numPr>
              <w:spacing w:after="0" w:line="240" w:lineRule="auto"/>
              <w:jc w:val="both"/>
              <w:rPr>
                <w:rFonts w:cs="Calibri"/>
                <w:lang w:val="mk-MK"/>
              </w:rPr>
            </w:pPr>
            <w:r w:rsidRPr="000E6FB3">
              <w:rPr>
                <w:rFonts w:cs="Calibri"/>
                <w:lang w:val="mk-MK"/>
              </w:rPr>
              <w:t>Селекција на невработени лица</w:t>
            </w:r>
          </w:p>
          <w:p w14:paraId="1C20FF0E" w14:textId="77777777" w:rsidR="0085691F" w:rsidRPr="000E6FB3" w:rsidRDefault="0085691F">
            <w:pPr>
              <w:pStyle w:val="ListParagraph2"/>
              <w:numPr>
                <w:ilvl w:val="0"/>
                <w:numId w:val="41"/>
              </w:numPr>
              <w:spacing w:after="0" w:line="240" w:lineRule="auto"/>
              <w:jc w:val="both"/>
              <w:rPr>
                <w:rFonts w:cs="Calibri"/>
                <w:lang w:val="mk-MK"/>
              </w:rPr>
            </w:pPr>
            <w:r w:rsidRPr="000E6FB3">
              <w:rPr>
                <w:rFonts w:cs="Calibri"/>
                <w:lang w:val="mk-MK"/>
              </w:rPr>
              <w:t xml:space="preserve">Договор со работодавач и со невработено лице </w:t>
            </w:r>
          </w:p>
          <w:p w14:paraId="38E58A16" w14:textId="77777777" w:rsidR="0085691F" w:rsidRPr="000E6FB3" w:rsidRDefault="0085691F">
            <w:pPr>
              <w:pStyle w:val="ListParagraph2"/>
              <w:numPr>
                <w:ilvl w:val="0"/>
                <w:numId w:val="41"/>
              </w:numPr>
              <w:spacing w:after="0" w:line="240" w:lineRule="auto"/>
              <w:jc w:val="both"/>
              <w:rPr>
                <w:rFonts w:cs="Calibri"/>
                <w:lang w:val="mk-MK"/>
              </w:rPr>
            </w:pPr>
            <w:r w:rsidRPr="000E6FB3">
              <w:rPr>
                <w:rFonts w:cs="Calibri"/>
                <w:lang w:val="mk-MK"/>
              </w:rPr>
              <w:t>Обука на невработени лица</w:t>
            </w:r>
          </w:p>
          <w:p w14:paraId="58EF4B34" w14:textId="77777777" w:rsidR="0085691F" w:rsidRPr="000E6FB3" w:rsidRDefault="0085691F">
            <w:pPr>
              <w:pStyle w:val="ListParagraph2"/>
              <w:numPr>
                <w:ilvl w:val="0"/>
                <w:numId w:val="41"/>
              </w:numPr>
              <w:spacing w:after="0" w:line="240" w:lineRule="auto"/>
              <w:jc w:val="both"/>
              <w:rPr>
                <w:rFonts w:cs="Calibri"/>
                <w:lang w:val="mk-MK"/>
              </w:rPr>
            </w:pPr>
            <w:r w:rsidRPr="000E6FB3">
              <w:rPr>
                <w:rFonts w:cs="Calibri"/>
                <w:lang w:val="mk-MK"/>
              </w:rPr>
              <w:t>Вработување</w:t>
            </w:r>
          </w:p>
          <w:p w14:paraId="6F24E23B" w14:textId="77777777" w:rsidR="0085691F" w:rsidRPr="000E6FB3" w:rsidRDefault="0085691F">
            <w:pPr>
              <w:pStyle w:val="ListParagraph2"/>
              <w:numPr>
                <w:ilvl w:val="0"/>
                <w:numId w:val="41"/>
              </w:numPr>
              <w:spacing w:after="0" w:line="240" w:lineRule="auto"/>
              <w:jc w:val="both"/>
              <w:rPr>
                <w:rFonts w:cs="Calibri"/>
                <w:b/>
                <w:color w:val="0070C0"/>
                <w:lang w:val="mk-MK"/>
              </w:rPr>
            </w:pPr>
            <w:r w:rsidRPr="000E6FB3">
              <w:rPr>
                <w:rFonts w:cs="Calibri"/>
                <w:lang w:val="mk-MK"/>
              </w:rPr>
              <w:t>Мониторинг</w:t>
            </w:r>
          </w:p>
        </w:tc>
      </w:tr>
    </w:tbl>
    <w:p w14:paraId="0194A5BF" w14:textId="3EA72EA8" w:rsidR="0085691F" w:rsidRDefault="0085691F" w:rsidP="008748FB">
      <w:pPr>
        <w:jc w:val="both"/>
        <w:rPr>
          <w:b/>
          <w:color w:val="0070C0"/>
        </w:rPr>
      </w:pPr>
    </w:p>
    <w:p w14:paraId="51D0D4C7" w14:textId="77777777" w:rsidR="000C507F" w:rsidRDefault="000C507F">
      <w:pPr>
        <w:spacing w:after="0" w:line="240" w:lineRule="auto"/>
        <w:rPr>
          <w:b/>
          <w:color w:val="0070C0"/>
        </w:rPr>
      </w:pPr>
    </w:p>
    <w:p w14:paraId="3A4CBB17" w14:textId="77777777" w:rsidR="000C507F" w:rsidRPr="000E6FB3" w:rsidRDefault="000C507F">
      <w:pPr>
        <w:spacing w:after="0" w:line="240" w:lineRule="auto"/>
        <w:rPr>
          <w:b/>
          <w:color w:val="0070C0"/>
        </w:rPr>
      </w:pPr>
    </w:p>
    <w:tbl>
      <w:tblPr>
        <w:tblW w:w="10367" w:type="dxa"/>
        <w:tblInd w:w="108" w:type="dxa"/>
        <w:tblBorders>
          <w:top w:val="single" w:sz="12" w:space="0" w:color="E7E6E6" w:themeColor="background2"/>
          <w:left w:val="single" w:sz="12" w:space="0" w:color="E7E6E6" w:themeColor="background2"/>
          <w:bottom w:val="single" w:sz="12" w:space="0" w:color="E7E6E6" w:themeColor="background2"/>
          <w:right w:val="single" w:sz="12" w:space="0" w:color="E7E6E6" w:themeColor="background2"/>
          <w:insideH w:val="single" w:sz="12" w:space="0" w:color="E7E6E6" w:themeColor="background2"/>
          <w:insideV w:val="single" w:sz="12" w:space="0" w:color="E7E6E6" w:themeColor="background2"/>
        </w:tblBorders>
        <w:tblLayout w:type="fixed"/>
        <w:tblLook w:val="00A0" w:firstRow="1" w:lastRow="0" w:firstColumn="1" w:lastColumn="0" w:noHBand="0" w:noVBand="0"/>
      </w:tblPr>
      <w:tblGrid>
        <w:gridCol w:w="2581"/>
        <w:gridCol w:w="7786"/>
      </w:tblGrid>
      <w:tr w:rsidR="00DC125F" w:rsidRPr="000E6FB3" w14:paraId="64220543" w14:textId="77777777" w:rsidTr="6E11E966">
        <w:trPr>
          <w:trHeight w:val="590"/>
        </w:trPr>
        <w:tc>
          <w:tcPr>
            <w:tcW w:w="2581"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0BDE59E7" w14:textId="77777777" w:rsidR="008748FB" w:rsidRPr="000E6FB3" w:rsidRDefault="008748FB" w:rsidP="00B1281C">
            <w:pPr>
              <w:pStyle w:val="PlainText"/>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Наслов на мерката</w:t>
            </w:r>
          </w:p>
        </w:tc>
        <w:tc>
          <w:tcPr>
            <w:tcW w:w="77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6C2BB740" w14:textId="60829073" w:rsidR="008748FB" w:rsidRPr="000E6FB3" w:rsidRDefault="008748FB" w:rsidP="00B1281C">
            <w:pPr>
              <w:autoSpaceDE w:val="0"/>
              <w:autoSpaceDN w:val="0"/>
              <w:adjustRightInd w:val="0"/>
              <w:spacing w:after="0" w:line="240" w:lineRule="auto"/>
              <w:jc w:val="both"/>
              <w:rPr>
                <w:b/>
              </w:rPr>
            </w:pPr>
            <w:bookmarkStart w:id="23" w:name="_Toc129084389"/>
            <w:r w:rsidRPr="000E6FB3">
              <w:rPr>
                <w:rStyle w:val="Heading3Char"/>
                <w:rFonts w:ascii="StobiSerif Regular" w:hAnsi="StobiSerif Regular"/>
                <w:b/>
                <w:color w:val="auto"/>
                <w:lang w:val="mk-MK"/>
              </w:rPr>
              <w:t>3.2(а)</w:t>
            </w:r>
            <w:r w:rsidR="00A630E6" w:rsidRPr="000E6FB3">
              <w:rPr>
                <w:rStyle w:val="Heading3Char"/>
                <w:rFonts w:ascii="StobiSerif Regular" w:hAnsi="StobiSerif Regular"/>
                <w:b/>
                <w:color w:val="auto"/>
                <w:lang w:val="mk-MK"/>
              </w:rPr>
              <w:t xml:space="preserve"> </w:t>
            </w:r>
            <w:r w:rsidRPr="000E6FB3">
              <w:rPr>
                <w:rStyle w:val="Heading3Char"/>
                <w:rFonts w:ascii="StobiSerif Regular" w:hAnsi="StobiSerif Regular"/>
                <w:b/>
                <w:color w:val="auto"/>
                <w:sz w:val="22"/>
                <w:szCs w:val="22"/>
                <w:lang w:val="mk-MK"/>
              </w:rPr>
              <w:t>Обука за стручни квалификации според барање на работодавачите</w:t>
            </w:r>
            <w:bookmarkEnd w:id="23"/>
          </w:p>
        </w:tc>
      </w:tr>
      <w:tr w:rsidR="00DC125F" w:rsidRPr="000E6FB3" w14:paraId="38AD7E12" w14:textId="77777777" w:rsidTr="6E11E966">
        <w:trPr>
          <w:trHeight w:val="590"/>
        </w:trPr>
        <w:tc>
          <w:tcPr>
            <w:tcW w:w="2581"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0830D4A7" w14:textId="77777777" w:rsidR="008748FB" w:rsidRPr="000E6FB3" w:rsidRDefault="008748FB" w:rsidP="00B1281C">
            <w:pPr>
              <w:pStyle w:val="PlainText"/>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Цел на мерката</w:t>
            </w:r>
          </w:p>
        </w:tc>
        <w:tc>
          <w:tcPr>
            <w:tcW w:w="77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545AC111" w14:textId="77777777" w:rsidR="008748FB" w:rsidRPr="000E6FB3" w:rsidRDefault="008748FB" w:rsidP="00B1281C">
            <w:pPr>
              <w:spacing w:after="0" w:line="240" w:lineRule="auto"/>
              <w:jc w:val="both"/>
            </w:pPr>
            <w:r w:rsidRPr="000E6FB3">
              <w:t>Целта на мерката е да се обезбеди обука за стручни квалификации</w:t>
            </w:r>
            <w:r w:rsidR="008836FE" w:rsidRPr="000E6FB3">
              <w:t xml:space="preserve"> спроведени од верификувани обучувачи </w:t>
            </w:r>
            <w:r w:rsidRPr="000E6FB3">
              <w:t>според барањата на работодавачите. Обуката ќе се реализира во тесна соработка со работодавачите и спроведувачите на обуката</w:t>
            </w:r>
          </w:p>
        </w:tc>
      </w:tr>
      <w:tr w:rsidR="00DC125F" w:rsidRPr="000E6FB3" w14:paraId="528B3D5F" w14:textId="77777777" w:rsidTr="6E11E966">
        <w:trPr>
          <w:trHeight w:val="563"/>
        </w:trPr>
        <w:tc>
          <w:tcPr>
            <w:tcW w:w="2581"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72CA4AA8" w14:textId="77777777" w:rsidR="008748FB" w:rsidRPr="000E6FB3" w:rsidRDefault="008748FB" w:rsidP="00B1281C">
            <w:pPr>
              <w:pStyle w:val="PlainText"/>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Целна група</w:t>
            </w:r>
          </w:p>
        </w:tc>
        <w:tc>
          <w:tcPr>
            <w:tcW w:w="77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559F123B" w14:textId="77777777" w:rsidR="008748FB" w:rsidRPr="000E6FB3" w:rsidRDefault="008748FB" w:rsidP="00B1281C">
            <w:pPr>
              <w:spacing w:after="0" w:line="312" w:lineRule="auto"/>
              <w:jc w:val="both"/>
            </w:pPr>
            <w:r w:rsidRPr="000E6FB3">
              <w:t>Невработени лица од евиденцијата на АВРСМ</w:t>
            </w:r>
          </w:p>
        </w:tc>
      </w:tr>
      <w:tr w:rsidR="00DC125F" w:rsidRPr="000E6FB3" w14:paraId="383ED9A5" w14:textId="77777777" w:rsidTr="6E11E966">
        <w:trPr>
          <w:trHeight w:val="506"/>
        </w:trPr>
        <w:tc>
          <w:tcPr>
            <w:tcW w:w="2581"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42BE3A7B" w14:textId="77777777" w:rsidR="008748FB" w:rsidRPr="000E6FB3" w:rsidRDefault="008748FB" w:rsidP="00B1281C">
            <w:pPr>
              <w:pStyle w:val="PlainText"/>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Опфат на мерката</w:t>
            </w:r>
          </w:p>
        </w:tc>
        <w:tc>
          <w:tcPr>
            <w:tcW w:w="77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2FE0C207" w14:textId="1800FFBF" w:rsidR="009B024D" w:rsidRDefault="009B024D" w:rsidP="009B024D">
            <w:pPr>
              <w:spacing w:after="0"/>
            </w:pPr>
            <w:r w:rsidRPr="000E6FB3">
              <w:rPr>
                <w:b/>
                <w:lang w:eastAsia="mk-MK"/>
              </w:rPr>
              <w:t>1</w:t>
            </w:r>
            <w:r w:rsidRPr="00D470F8">
              <w:rPr>
                <w:b/>
                <w:lang w:val="ru-RU" w:eastAsia="mk-MK"/>
              </w:rPr>
              <w:t>65</w:t>
            </w:r>
            <w:r w:rsidRPr="000E6FB3">
              <w:rPr>
                <w:b/>
                <w:lang w:eastAsia="mk-MK"/>
              </w:rPr>
              <w:t xml:space="preserve"> </w:t>
            </w:r>
            <w:r w:rsidRPr="000E6FB3">
              <w:t>невработени лица евидентирани во АВРСМ</w:t>
            </w:r>
            <w:r w:rsidRPr="00D470F8">
              <w:rPr>
                <w:lang w:val="ru-RU"/>
              </w:rPr>
              <w:t xml:space="preserve"> </w:t>
            </w:r>
            <w:r>
              <w:t xml:space="preserve">од кои </w:t>
            </w:r>
          </w:p>
          <w:p w14:paraId="16D659C7" w14:textId="3EC921E0" w:rsidR="000632BF" w:rsidRPr="005B361F" w:rsidRDefault="009B024D" w:rsidP="005B361F">
            <w:pPr>
              <w:spacing w:after="0"/>
              <w:ind w:left="165"/>
              <w:rPr>
                <w:highlight w:val="yellow"/>
                <w:lang w:eastAsia="mk-MK"/>
              </w:rPr>
            </w:pPr>
            <w:r w:rsidRPr="00A13CA9">
              <w:rPr>
                <w:lang w:val="ru-RU"/>
              </w:rPr>
              <w:t>15</w:t>
            </w:r>
            <w:r>
              <w:t xml:space="preserve"> лица ќе бидат идентификувани и финансирани преку</w:t>
            </w:r>
            <w:r w:rsidRPr="000E6FB3">
              <w:t xml:space="preserve"> </w:t>
            </w:r>
            <w:r>
              <w:t>проектот „Зајакнување на националните и локални системи за поддршка и ефективна социо-економска интеграција на повртаниците“</w:t>
            </w:r>
            <w:r w:rsidR="00995BE4">
              <w:rPr>
                <w:rStyle w:val="FootnoteReference"/>
              </w:rPr>
              <w:footnoteReference w:id="21"/>
            </w:r>
          </w:p>
        </w:tc>
      </w:tr>
      <w:tr w:rsidR="00DC125F" w:rsidRPr="000E6FB3" w14:paraId="6537B668" w14:textId="77777777" w:rsidTr="6E11E966">
        <w:trPr>
          <w:trHeight w:val="506"/>
        </w:trPr>
        <w:tc>
          <w:tcPr>
            <w:tcW w:w="2581"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5E306B2D" w14:textId="77777777" w:rsidR="008748FB" w:rsidRPr="000E6FB3" w:rsidRDefault="008748FB" w:rsidP="00B1281C">
            <w:pPr>
              <w:pStyle w:val="PlainText"/>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Надлежна институција</w:t>
            </w:r>
          </w:p>
        </w:tc>
        <w:tc>
          <w:tcPr>
            <w:tcW w:w="77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028C8E32" w14:textId="77777777" w:rsidR="008748FB" w:rsidRPr="000E6FB3" w:rsidRDefault="008748FB" w:rsidP="00B1281C">
            <w:pPr>
              <w:spacing w:after="0"/>
              <w:jc w:val="both"/>
            </w:pPr>
            <w:r w:rsidRPr="000E6FB3">
              <w:t xml:space="preserve">МТСП, АВРСМ, УНДП, МОН, ЦОВ, работодавачи, спроведувачи на обука. </w:t>
            </w:r>
          </w:p>
        </w:tc>
      </w:tr>
      <w:tr w:rsidR="00DC125F" w:rsidRPr="000E6FB3" w14:paraId="111D54CB" w14:textId="77777777" w:rsidTr="6E11E966">
        <w:trPr>
          <w:trHeight w:val="568"/>
        </w:trPr>
        <w:tc>
          <w:tcPr>
            <w:tcW w:w="1036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255D8E00" w14:textId="77777777" w:rsidR="008748FB" w:rsidRPr="000E6FB3" w:rsidRDefault="008748FB" w:rsidP="00B1281C">
            <w:pPr>
              <w:pStyle w:val="PlainText"/>
              <w:jc w:val="center"/>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Висина на финансиската поддршка</w:t>
            </w:r>
          </w:p>
        </w:tc>
      </w:tr>
      <w:tr w:rsidR="008748FB" w:rsidRPr="000E6FB3" w14:paraId="26EC6A05" w14:textId="77777777" w:rsidTr="6E11E966">
        <w:trPr>
          <w:trHeight w:val="600"/>
        </w:trPr>
        <w:tc>
          <w:tcPr>
            <w:tcW w:w="10367" w:type="dxa"/>
            <w:gridSpan w:val="2"/>
            <w:tcBorders>
              <w:top w:val="single" w:sz="4" w:space="0" w:color="auto"/>
            </w:tcBorders>
            <w:vAlign w:val="center"/>
          </w:tcPr>
          <w:p w14:paraId="2D4AAB77" w14:textId="08CE2C38" w:rsidR="008748FB" w:rsidRPr="000E6FB3" w:rsidRDefault="008748FB" w:rsidP="6E11E966">
            <w:pPr>
              <w:spacing w:after="0"/>
              <w:jc w:val="both"/>
              <w:rPr>
                <w:b/>
                <w:bCs/>
              </w:rPr>
            </w:pPr>
            <w:r w:rsidRPr="000E6FB3">
              <w:rPr>
                <w:b/>
                <w:bCs/>
              </w:rPr>
              <w:t>Лица што ќе посетуваат обука</w:t>
            </w:r>
            <w:r w:rsidR="00A62FD8" w:rsidRPr="000E6FB3">
              <w:rPr>
                <w:b/>
                <w:bCs/>
              </w:rPr>
              <w:t xml:space="preserve"> </w:t>
            </w:r>
            <w:r w:rsidRPr="000E6FB3">
              <w:rPr>
                <w:rFonts w:eastAsia="StobiSerif Regular" w:cs="StobiSerif Regular"/>
                <w:b/>
                <w:bCs/>
              </w:rPr>
              <w:t>преку</w:t>
            </w:r>
            <w:r w:rsidR="00A62FD8" w:rsidRPr="000E6FB3">
              <w:rPr>
                <w:rFonts w:eastAsia="StobiSerif Regular" w:cs="StobiSerif Regular"/>
                <w:b/>
                <w:bCs/>
              </w:rPr>
              <w:t xml:space="preserve"> </w:t>
            </w:r>
            <w:r w:rsidRPr="000E6FB3">
              <w:rPr>
                <w:rFonts w:eastAsia="StobiSerif Regular" w:cs="StobiSerif Regular"/>
                <w:b/>
                <w:bCs/>
              </w:rPr>
              <w:t>мерката</w:t>
            </w:r>
            <w:r w:rsidR="00A62FD8" w:rsidRPr="000E6FB3">
              <w:rPr>
                <w:rFonts w:eastAsia="StobiSerif Regular" w:cs="StobiSerif Regular"/>
                <w:b/>
                <w:bCs/>
              </w:rPr>
              <w:t xml:space="preserve"> </w:t>
            </w:r>
            <w:r w:rsidRPr="000E6FB3">
              <w:t>ќе добијат месечен надоместок во висина од</w:t>
            </w:r>
            <w:r w:rsidR="00A62FD8" w:rsidRPr="000E6FB3">
              <w:t xml:space="preserve"> </w:t>
            </w:r>
            <w:r w:rsidR="0095271B">
              <w:rPr>
                <w:b/>
                <w:bCs/>
              </w:rPr>
              <w:t>11.000</w:t>
            </w:r>
            <w:r w:rsidRPr="000E6FB3">
              <w:rPr>
                <w:b/>
                <w:bCs/>
              </w:rPr>
              <w:t xml:space="preserve"> денари,</w:t>
            </w:r>
            <w:r w:rsidR="00A62FD8" w:rsidRPr="000E6FB3">
              <w:rPr>
                <w:b/>
                <w:bCs/>
              </w:rPr>
              <w:t xml:space="preserve"> </w:t>
            </w:r>
            <w:r w:rsidRPr="000E6FB3">
              <w:t>со вклучено осигурување во случај на несреќа на работно место и</w:t>
            </w:r>
            <w:r w:rsidR="00A62FD8" w:rsidRPr="000E6FB3">
              <w:t xml:space="preserve"> </w:t>
            </w:r>
            <w:r w:rsidRPr="000E6FB3">
              <w:t>данок на личен  доход за времетраењето на обуката</w:t>
            </w:r>
            <w:r w:rsidR="00A62FD8" w:rsidRPr="000E6FB3">
              <w:t xml:space="preserve"> </w:t>
            </w:r>
            <w:r w:rsidRPr="000E6FB3">
              <w:rPr>
                <w:b/>
                <w:bCs/>
              </w:rPr>
              <w:t xml:space="preserve">од </w:t>
            </w:r>
            <w:r w:rsidR="738D00DE" w:rsidRPr="000E6FB3">
              <w:rPr>
                <w:b/>
                <w:bCs/>
              </w:rPr>
              <w:t>3</w:t>
            </w:r>
            <w:r w:rsidRPr="000E6FB3">
              <w:rPr>
                <w:b/>
                <w:bCs/>
              </w:rPr>
              <w:t xml:space="preserve"> до 4 месеци.</w:t>
            </w:r>
          </w:p>
          <w:p w14:paraId="46B8499A" w14:textId="77777777" w:rsidR="008748FB" w:rsidRPr="000E6FB3" w:rsidRDefault="008748FB" w:rsidP="00B1281C">
            <w:pPr>
              <w:spacing w:after="0"/>
              <w:jc w:val="both"/>
              <w:rPr>
                <w:b/>
              </w:rPr>
            </w:pPr>
            <w:r w:rsidRPr="000E6FB3">
              <w:rPr>
                <w:b/>
                <w:bCs/>
              </w:rPr>
              <w:t>Спроведувачите на обука</w:t>
            </w:r>
            <w:r w:rsidR="00A62FD8" w:rsidRPr="000E6FB3">
              <w:rPr>
                <w:b/>
                <w:bCs/>
              </w:rPr>
              <w:t xml:space="preserve"> </w:t>
            </w:r>
            <w:r w:rsidRPr="000E6FB3">
              <w:t>ќе добијат надоместок во висина до</w:t>
            </w:r>
            <w:r w:rsidR="00A62FD8" w:rsidRPr="000E6FB3">
              <w:t xml:space="preserve"> </w:t>
            </w:r>
            <w:r w:rsidRPr="000E6FB3">
              <w:rPr>
                <w:b/>
                <w:bCs/>
              </w:rPr>
              <w:t>30.000 денари</w:t>
            </w:r>
            <w:r w:rsidR="00A62FD8" w:rsidRPr="000E6FB3">
              <w:rPr>
                <w:b/>
                <w:bCs/>
              </w:rPr>
              <w:t xml:space="preserve"> </w:t>
            </w:r>
            <w:r w:rsidRPr="000E6FB3">
              <w:t>за лице на обука</w:t>
            </w:r>
            <w:r w:rsidR="00617D89" w:rsidRPr="000E6FB3">
              <w:t>.</w:t>
            </w:r>
          </w:p>
        </w:tc>
      </w:tr>
      <w:tr w:rsidR="00DC125F" w:rsidRPr="000E6FB3" w14:paraId="2101AC7C" w14:textId="77777777" w:rsidTr="6E11E966">
        <w:trPr>
          <w:trHeight w:val="503"/>
        </w:trPr>
        <w:tc>
          <w:tcPr>
            <w:tcW w:w="10367" w:type="dxa"/>
            <w:gridSpan w:val="2"/>
            <w:shd w:val="clear" w:color="auto" w:fill="FFE599" w:themeFill="accent4" w:themeFillTint="66"/>
            <w:vAlign w:val="center"/>
          </w:tcPr>
          <w:p w14:paraId="56AC09D2" w14:textId="77777777" w:rsidR="008748FB" w:rsidRPr="000E6FB3" w:rsidRDefault="008748FB" w:rsidP="00B1281C">
            <w:pPr>
              <w:pStyle w:val="PlainText"/>
              <w:jc w:val="center"/>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Корисници</w:t>
            </w:r>
          </w:p>
        </w:tc>
      </w:tr>
      <w:tr w:rsidR="008748FB" w:rsidRPr="000E6FB3" w14:paraId="016F410A" w14:textId="77777777" w:rsidTr="6E11E966">
        <w:trPr>
          <w:trHeight w:val="478"/>
        </w:trPr>
        <w:tc>
          <w:tcPr>
            <w:tcW w:w="10367" w:type="dxa"/>
            <w:gridSpan w:val="2"/>
            <w:vAlign w:val="center"/>
          </w:tcPr>
          <w:p w14:paraId="5842D9CD" w14:textId="7D2AA90C" w:rsidR="008748FB" w:rsidRPr="000E6FB3" w:rsidRDefault="008748FB" w:rsidP="00B1281C">
            <w:pPr>
              <w:spacing w:after="0"/>
              <w:jc w:val="center"/>
            </w:pPr>
            <w:r w:rsidRPr="000E6FB3">
              <w:lastRenderedPageBreak/>
              <w:t>Невработени лица од евиденција на АВРСМ</w:t>
            </w:r>
            <w:r w:rsidR="00033324">
              <w:t xml:space="preserve"> со минимум завршено основно образование</w:t>
            </w:r>
          </w:p>
          <w:p w14:paraId="17AA75A0" w14:textId="77777777" w:rsidR="008748FB" w:rsidRPr="000E6FB3" w:rsidRDefault="008748FB" w:rsidP="00B1281C">
            <w:pPr>
              <w:spacing w:after="0"/>
              <w:jc w:val="center"/>
              <w:rPr>
                <w:color w:val="0070C0"/>
              </w:rPr>
            </w:pPr>
            <w:r w:rsidRPr="000E6FB3">
              <w:t>Работодавачи</w:t>
            </w:r>
          </w:p>
        </w:tc>
      </w:tr>
      <w:tr w:rsidR="00DC125F" w:rsidRPr="000E6FB3" w14:paraId="4A1796E4" w14:textId="77777777" w:rsidTr="6E11E966">
        <w:trPr>
          <w:trHeight w:val="541"/>
        </w:trPr>
        <w:tc>
          <w:tcPr>
            <w:tcW w:w="10367" w:type="dxa"/>
            <w:gridSpan w:val="2"/>
            <w:tcBorders>
              <w:bottom w:val="single" w:sz="12" w:space="0" w:color="E7E6E6" w:themeColor="background2"/>
            </w:tcBorders>
            <w:shd w:val="clear" w:color="auto" w:fill="FFE599" w:themeFill="accent4" w:themeFillTint="66"/>
            <w:vAlign w:val="center"/>
          </w:tcPr>
          <w:p w14:paraId="241EBBCE" w14:textId="77777777" w:rsidR="008748FB" w:rsidRPr="000E6FB3" w:rsidRDefault="008748FB" w:rsidP="00B1281C">
            <w:pPr>
              <w:pStyle w:val="PlainText"/>
              <w:jc w:val="center"/>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Начин на пријавување</w:t>
            </w:r>
          </w:p>
        </w:tc>
      </w:tr>
      <w:tr w:rsidR="008748FB" w:rsidRPr="000E6FB3" w14:paraId="743DC47F" w14:textId="77777777" w:rsidTr="00825548">
        <w:trPr>
          <w:trHeight w:val="2663"/>
        </w:trPr>
        <w:tc>
          <w:tcPr>
            <w:tcW w:w="10367" w:type="dxa"/>
            <w:gridSpan w:val="2"/>
            <w:tcBorders>
              <w:bottom w:val="single" w:sz="12" w:space="0" w:color="E7E6E6" w:themeColor="background2"/>
            </w:tcBorders>
            <w:vAlign w:val="center"/>
          </w:tcPr>
          <w:p w14:paraId="060491FE" w14:textId="77777777" w:rsidR="008748FB" w:rsidRPr="000E6FB3" w:rsidRDefault="008748FB" w:rsidP="00B1281C">
            <w:pPr>
              <w:spacing w:after="0"/>
              <w:rPr>
                <w:b/>
                <w:bCs/>
              </w:rPr>
            </w:pPr>
            <w:r w:rsidRPr="000E6FB3">
              <w:rPr>
                <w:b/>
                <w:bCs/>
              </w:rPr>
              <w:t>За работодавачи:</w:t>
            </w:r>
          </w:p>
          <w:p w14:paraId="7861814E" w14:textId="19C2A171" w:rsidR="008748FB" w:rsidRPr="000E6FB3" w:rsidRDefault="008748FB" w:rsidP="00B1281C">
            <w:r w:rsidRPr="000E6FB3">
              <w:t>Јавен повик/Известување, Пријава за учество во програмата</w:t>
            </w:r>
            <w:r w:rsidRPr="000E6FB3">
              <w:rPr>
                <w:vertAlign w:val="superscript"/>
              </w:rPr>
              <w:footnoteReference w:id="22"/>
            </w:r>
          </w:p>
          <w:p w14:paraId="4FAA8AD7" w14:textId="77777777" w:rsidR="008748FB" w:rsidRPr="000E6FB3" w:rsidRDefault="008748FB" w:rsidP="00B1281C">
            <w:pPr>
              <w:spacing w:after="0"/>
              <w:rPr>
                <w:b/>
                <w:bCs/>
              </w:rPr>
            </w:pPr>
            <w:r w:rsidRPr="000E6FB3">
              <w:rPr>
                <w:b/>
                <w:bCs/>
              </w:rPr>
              <w:t>За невработени лица:</w:t>
            </w:r>
          </w:p>
          <w:p w14:paraId="5C9D3D89" w14:textId="77777777" w:rsidR="008748FB" w:rsidRPr="000E6FB3" w:rsidRDefault="008748FB" w:rsidP="00B1281C">
            <w:pPr>
              <w:jc w:val="both"/>
            </w:pPr>
            <w:r w:rsidRPr="000E6FB3">
              <w:t>Известување, Пријава и Изјава за согласност,</w:t>
            </w:r>
            <w:r w:rsidRPr="000E6FB3">
              <w:rPr>
                <w:rFonts w:cs="StobiSerif Regular"/>
              </w:rPr>
              <w:t xml:space="preserve"> Пребарување од евиденцијата на невработени лица,</w:t>
            </w:r>
            <w:r w:rsidR="003E1D1E" w:rsidRPr="000E6FB3">
              <w:rPr>
                <w:rFonts w:cs="StobiSerif Regular"/>
              </w:rPr>
              <w:t xml:space="preserve"> </w:t>
            </w:r>
            <w:r w:rsidRPr="000E6FB3">
              <w:rPr>
                <w:rFonts w:cs="StobiSerif Regular"/>
              </w:rPr>
              <w:t>врз основа на профилирање и ИПВ.</w:t>
            </w:r>
          </w:p>
          <w:p w14:paraId="174E8C09" w14:textId="77777777" w:rsidR="008748FB" w:rsidRPr="000E6FB3" w:rsidRDefault="008748FB" w:rsidP="00B1281C">
            <w:pPr>
              <w:spacing w:after="0"/>
              <w:rPr>
                <w:b/>
                <w:bCs/>
              </w:rPr>
            </w:pPr>
            <w:r w:rsidRPr="000E6FB3">
              <w:rPr>
                <w:b/>
                <w:bCs/>
              </w:rPr>
              <w:t>Спроведувачи на обука:</w:t>
            </w:r>
          </w:p>
          <w:p w14:paraId="3B5EF1E3" w14:textId="77777777" w:rsidR="008748FB" w:rsidRPr="000E6FB3" w:rsidRDefault="008748FB" w:rsidP="00B1281C">
            <w:pPr>
              <w:spacing w:after="0"/>
              <w:jc w:val="both"/>
            </w:pPr>
            <w:r w:rsidRPr="000E6FB3">
              <w:t>Од регистарот на верификувани спроведувачи на ЦОВ и МОН</w:t>
            </w:r>
            <w:r w:rsidR="00617D89" w:rsidRPr="000E6FB3">
              <w:t>.</w:t>
            </w:r>
          </w:p>
          <w:p w14:paraId="44726948" w14:textId="77777777" w:rsidR="008748FB" w:rsidRPr="000E6FB3" w:rsidRDefault="008748FB" w:rsidP="00B1281C">
            <w:pPr>
              <w:jc w:val="both"/>
              <w:rPr>
                <w:b/>
                <w:u w:val="single"/>
              </w:rPr>
            </w:pPr>
            <w:r w:rsidRPr="000E6FB3">
              <w:t>Од евиденцијата на МОН за средни стручни училишта со верификувана програма за обука</w:t>
            </w:r>
            <w:r w:rsidR="00617D89" w:rsidRPr="000E6FB3">
              <w:t>.</w:t>
            </w:r>
          </w:p>
        </w:tc>
      </w:tr>
      <w:tr w:rsidR="00DC125F" w:rsidRPr="000E6FB3" w14:paraId="507BCECC" w14:textId="77777777" w:rsidTr="6E11E966">
        <w:trPr>
          <w:trHeight w:val="599"/>
        </w:trPr>
        <w:tc>
          <w:tcPr>
            <w:tcW w:w="10367" w:type="dxa"/>
            <w:gridSpan w:val="2"/>
            <w:tcBorders>
              <w:top w:val="single" w:sz="12" w:space="0" w:color="E7E6E6" w:themeColor="background2"/>
              <w:left w:val="single" w:sz="12" w:space="0" w:color="E7E6E6" w:themeColor="background2"/>
              <w:bottom w:val="single" w:sz="12" w:space="0" w:color="E7E6E6" w:themeColor="background2"/>
              <w:right w:val="single" w:sz="12" w:space="0" w:color="E7E6E6" w:themeColor="background2"/>
            </w:tcBorders>
            <w:shd w:val="clear" w:color="auto" w:fill="FFE599" w:themeFill="accent4" w:themeFillTint="66"/>
            <w:vAlign w:val="center"/>
          </w:tcPr>
          <w:p w14:paraId="00A83813" w14:textId="77777777" w:rsidR="008748FB" w:rsidRPr="000E6FB3" w:rsidRDefault="008748FB" w:rsidP="00B1281C">
            <w:pPr>
              <w:pStyle w:val="PlainText"/>
              <w:jc w:val="center"/>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Критериуми</w:t>
            </w:r>
          </w:p>
        </w:tc>
      </w:tr>
      <w:tr w:rsidR="00DC125F" w:rsidRPr="000E6FB3" w14:paraId="4486108F" w14:textId="77777777" w:rsidTr="6E11E966">
        <w:trPr>
          <w:trHeight w:val="860"/>
        </w:trPr>
        <w:tc>
          <w:tcPr>
            <w:tcW w:w="10367" w:type="dxa"/>
            <w:gridSpan w:val="2"/>
            <w:tcBorders>
              <w:top w:val="single" w:sz="12" w:space="0" w:color="E7E6E6" w:themeColor="background2"/>
              <w:left w:val="single" w:sz="12" w:space="0" w:color="E7E6E6" w:themeColor="background2"/>
              <w:bottom w:val="single" w:sz="12" w:space="0" w:color="E7E6E6" w:themeColor="background2"/>
              <w:right w:val="single" w:sz="12" w:space="0" w:color="E7E6E6" w:themeColor="background2"/>
            </w:tcBorders>
            <w:shd w:val="clear" w:color="auto" w:fill="auto"/>
            <w:vAlign w:val="center"/>
          </w:tcPr>
          <w:p w14:paraId="38B95428" w14:textId="77777777" w:rsidR="008748FB" w:rsidRPr="000E6FB3" w:rsidRDefault="008748FB" w:rsidP="00B1281C">
            <w:pPr>
              <w:spacing w:after="0"/>
              <w:rPr>
                <w:b/>
                <w:bCs/>
              </w:rPr>
            </w:pPr>
            <w:r w:rsidRPr="000E6FB3">
              <w:rPr>
                <w:b/>
                <w:bCs/>
              </w:rPr>
              <w:t>За работодавачи:</w:t>
            </w:r>
          </w:p>
          <w:p w14:paraId="38DE64FD" w14:textId="77777777" w:rsidR="008748FB" w:rsidRPr="000E6FB3" w:rsidRDefault="008748FB">
            <w:pPr>
              <w:pStyle w:val="ListParagraph1"/>
              <w:numPr>
                <w:ilvl w:val="0"/>
                <w:numId w:val="42"/>
              </w:numPr>
              <w:spacing w:after="0" w:line="240" w:lineRule="auto"/>
              <w:jc w:val="both"/>
              <w:rPr>
                <w:lang w:val="mk-MK"/>
              </w:rPr>
            </w:pPr>
            <w:r w:rsidRPr="000E6FB3">
              <w:rPr>
                <w:lang w:val="mk-MK"/>
              </w:rPr>
              <w:t xml:space="preserve">Обезбедување простории/капацитети, опрема за реализација на обуката </w:t>
            </w:r>
          </w:p>
          <w:p w14:paraId="46D50B50" w14:textId="77777777" w:rsidR="005F38ED" w:rsidRPr="000E6FB3" w:rsidRDefault="005F38ED" w:rsidP="005F38ED">
            <w:pPr>
              <w:pStyle w:val="ListParagraph1"/>
              <w:spacing w:after="0" w:line="240" w:lineRule="auto"/>
              <w:ind w:left="336"/>
              <w:jc w:val="both"/>
              <w:rPr>
                <w:lang w:val="mk-MK"/>
              </w:rPr>
            </w:pPr>
          </w:p>
          <w:p w14:paraId="761FC7E3" w14:textId="77777777" w:rsidR="008748FB" w:rsidRPr="000E6FB3" w:rsidRDefault="008748FB" w:rsidP="00B1281C">
            <w:pPr>
              <w:spacing w:after="0"/>
              <w:rPr>
                <w:b/>
                <w:bCs/>
              </w:rPr>
            </w:pPr>
            <w:r w:rsidRPr="000E6FB3">
              <w:rPr>
                <w:b/>
                <w:bCs/>
              </w:rPr>
              <w:t>За спроведувачите на обука:</w:t>
            </w:r>
          </w:p>
          <w:p w14:paraId="3C4448C6" w14:textId="77777777" w:rsidR="008748FB" w:rsidRPr="000E6FB3" w:rsidRDefault="008748FB">
            <w:pPr>
              <w:pStyle w:val="ListParagraph1"/>
              <w:numPr>
                <w:ilvl w:val="0"/>
                <w:numId w:val="42"/>
              </w:numPr>
              <w:spacing w:after="0" w:line="240" w:lineRule="auto"/>
              <w:jc w:val="both"/>
              <w:rPr>
                <w:lang w:val="mk-MK"/>
              </w:rPr>
            </w:pPr>
            <w:r w:rsidRPr="000E6FB3">
              <w:rPr>
                <w:lang w:val="mk-MK"/>
              </w:rPr>
              <w:t>Важечка верификација за реализација на обука и/или профил на занимање од потребната струка</w:t>
            </w:r>
          </w:p>
          <w:p w14:paraId="22A8B0C5" w14:textId="77777777" w:rsidR="008748FB" w:rsidRPr="000E6FB3" w:rsidRDefault="008748FB" w:rsidP="00B1281C">
            <w:pPr>
              <w:spacing w:after="0" w:line="240" w:lineRule="auto"/>
              <w:ind w:left="104"/>
              <w:jc w:val="both"/>
              <w:rPr>
                <w:b/>
                <w:bCs/>
              </w:rPr>
            </w:pPr>
          </w:p>
          <w:p w14:paraId="3C922B11" w14:textId="77777777" w:rsidR="008748FB" w:rsidRPr="000E6FB3" w:rsidRDefault="008748FB" w:rsidP="00B1281C">
            <w:pPr>
              <w:spacing w:after="0"/>
              <w:rPr>
                <w:b/>
                <w:bCs/>
              </w:rPr>
            </w:pPr>
            <w:r w:rsidRPr="000E6FB3">
              <w:rPr>
                <w:b/>
                <w:bCs/>
              </w:rPr>
              <w:t>За невработени лица:</w:t>
            </w:r>
          </w:p>
          <w:p w14:paraId="4E8AF92D" w14:textId="77777777" w:rsidR="008748FB" w:rsidRPr="000E6FB3" w:rsidRDefault="008748FB">
            <w:pPr>
              <w:pStyle w:val="ListParagraph1"/>
              <w:numPr>
                <w:ilvl w:val="0"/>
                <w:numId w:val="42"/>
              </w:numPr>
              <w:spacing w:after="0" w:line="240" w:lineRule="auto"/>
              <w:jc w:val="both"/>
              <w:rPr>
                <w:lang w:val="mk-MK"/>
              </w:rPr>
            </w:pPr>
            <w:r w:rsidRPr="000E6FB3">
              <w:rPr>
                <w:lang w:val="mk-MK"/>
              </w:rPr>
              <w:t>Селекцијата на невработени лица од евиденцијата на АВРСМ ја врши работодавачот</w:t>
            </w:r>
          </w:p>
        </w:tc>
      </w:tr>
      <w:tr w:rsidR="008748FB" w:rsidRPr="000E6FB3" w14:paraId="1A1316AA" w14:textId="77777777" w:rsidTr="00825548">
        <w:trPr>
          <w:trHeight w:val="1016"/>
        </w:trPr>
        <w:tc>
          <w:tcPr>
            <w:tcW w:w="10367" w:type="dxa"/>
            <w:gridSpan w:val="2"/>
            <w:tcBorders>
              <w:top w:val="single" w:sz="12" w:space="0" w:color="E7E6E6" w:themeColor="background2"/>
              <w:bottom w:val="single" w:sz="4" w:space="0" w:color="auto"/>
            </w:tcBorders>
            <w:vAlign w:val="center"/>
          </w:tcPr>
          <w:p w14:paraId="6636164A" w14:textId="77777777" w:rsidR="008748FB" w:rsidRPr="000E6FB3" w:rsidRDefault="008748FB" w:rsidP="00B1281C">
            <w:pPr>
              <w:rPr>
                <w:b/>
                <w:bCs/>
              </w:rPr>
            </w:pPr>
            <w:r w:rsidRPr="000E6FB3">
              <w:rPr>
                <w:b/>
                <w:bCs/>
              </w:rPr>
              <w:t>КОМБИНАЦИЈА СО ОСТАНАТИ МЕРКИ</w:t>
            </w:r>
          </w:p>
          <w:p w14:paraId="4401F4A4" w14:textId="1BE8ED1A" w:rsidR="00155573" w:rsidRPr="000E6FB3" w:rsidRDefault="008748FB" w:rsidP="00B1281C">
            <w:pPr>
              <w:pStyle w:val="ListParagraph1"/>
              <w:spacing w:after="0"/>
              <w:ind w:left="0"/>
              <w:jc w:val="both"/>
              <w:rPr>
                <w:lang w:val="mk-MK"/>
              </w:rPr>
            </w:pPr>
            <w:r w:rsidRPr="000E6FB3">
              <w:rPr>
                <w:lang w:val="mk-MK"/>
              </w:rPr>
              <w:t xml:space="preserve">По завршувањето на учеството во мерката, невработените лица имаат можност за </w:t>
            </w:r>
            <w:r w:rsidR="002B392F">
              <w:rPr>
                <w:lang w:val="mk-MK"/>
              </w:rPr>
              <w:t>учество во</w:t>
            </w:r>
            <w:r w:rsidRPr="000E6FB3">
              <w:rPr>
                <w:lang w:val="mk-MK"/>
              </w:rPr>
              <w:t xml:space="preserve"> други програми и мерки од Оперативниот план.</w:t>
            </w:r>
          </w:p>
        </w:tc>
      </w:tr>
      <w:tr w:rsidR="00DC125F" w:rsidRPr="000E6FB3" w14:paraId="1FBF2D3C" w14:textId="77777777" w:rsidTr="6E11E966">
        <w:trPr>
          <w:trHeight w:val="530"/>
        </w:trPr>
        <w:tc>
          <w:tcPr>
            <w:tcW w:w="1036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69593E7D" w14:textId="77777777" w:rsidR="008748FB" w:rsidRPr="000E6FB3" w:rsidRDefault="008748FB" w:rsidP="00B1281C">
            <w:pPr>
              <w:pStyle w:val="PlainText"/>
              <w:jc w:val="center"/>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Обврски</w:t>
            </w:r>
          </w:p>
        </w:tc>
      </w:tr>
      <w:tr w:rsidR="007B5339" w:rsidRPr="000E6FB3" w14:paraId="4A3397FC" w14:textId="77777777" w:rsidTr="6E11E966">
        <w:trPr>
          <w:trHeight w:val="50"/>
        </w:trPr>
        <w:tc>
          <w:tcPr>
            <w:tcW w:w="10367" w:type="dxa"/>
            <w:gridSpan w:val="2"/>
            <w:tcBorders>
              <w:top w:val="single" w:sz="4" w:space="0" w:color="auto"/>
            </w:tcBorders>
          </w:tcPr>
          <w:p w14:paraId="043718E3" w14:textId="77777777" w:rsidR="008748FB" w:rsidRPr="000E6FB3" w:rsidRDefault="008748FB" w:rsidP="00B1281C">
            <w:pPr>
              <w:spacing w:after="0"/>
              <w:rPr>
                <w:b/>
                <w:bCs/>
              </w:rPr>
            </w:pPr>
            <w:r w:rsidRPr="000E6FB3">
              <w:rPr>
                <w:b/>
                <w:bCs/>
              </w:rPr>
              <w:t>За спроведувачите на обука:</w:t>
            </w:r>
          </w:p>
          <w:p w14:paraId="50C277E2" w14:textId="3DD512A2" w:rsidR="008748FB" w:rsidRPr="000E6FB3" w:rsidRDefault="008748FB">
            <w:pPr>
              <w:pStyle w:val="ListParagraph1"/>
              <w:numPr>
                <w:ilvl w:val="0"/>
                <w:numId w:val="42"/>
              </w:numPr>
              <w:spacing w:after="0" w:line="256" w:lineRule="auto"/>
              <w:jc w:val="both"/>
              <w:rPr>
                <w:rFonts w:cs="StobiSerif Regular"/>
                <w:lang w:val="mk-MK"/>
              </w:rPr>
            </w:pPr>
            <w:r w:rsidRPr="000E6FB3">
              <w:rPr>
                <w:rFonts w:cs="StobiSerif Regular"/>
                <w:lang w:val="mk-MK"/>
              </w:rPr>
              <w:t xml:space="preserve">Приспособува програма за обука во период од </w:t>
            </w:r>
            <w:r w:rsidR="70E5045B" w:rsidRPr="000E6FB3">
              <w:rPr>
                <w:rFonts w:cs="StobiSerif Regular"/>
                <w:lang w:val="mk-MK"/>
              </w:rPr>
              <w:t>3</w:t>
            </w:r>
            <w:r w:rsidRPr="000E6FB3">
              <w:rPr>
                <w:rFonts w:cs="StobiSerif Regular"/>
                <w:lang w:val="mk-MK"/>
              </w:rPr>
              <w:t xml:space="preserve"> до 4 месеци, во согласност со потребите на работодавачите, верификувана од ЦОВ и МОН</w:t>
            </w:r>
            <w:r w:rsidRPr="000E6FB3">
              <w:rPr>
                <w:lang w:val="mk-MK"/>
              </w:rPr>
              <w:t>;</w:t>
            </w:r>
          </w:p>
          <w:p w14:paraId="4F7DF483" w14:textId="09AD192B" w:rsidR="008748FB" w:rsidRPr="000E6FB3" w:rsidRDefault="008748FB">
            <w:pPr>
              <w:pStyle w:val="ListParagraph1"/>
              <w:numPr>
                <w:ilvl w:val="0"/>
                <w:numId w:val="42"/>
              </w:numPr>
              <w:spacing w:after="0" w:line="256" w:lineRule="auto"/>
              <w:jc w:val="both"/>
              <w:rPr>
                <w:rFonts w:cs="StobiSerif Regular"/>
                <w:lang w:val="mk-MK"/>
              </w:rPr>
            </w:pPr>
            <w:r w:rsidRPr="000E6FB3">
              <w:rPr>
                <w:rFonts w:cs="StobiSerif Regular"/>
                <w:lang w:val="mk-MK"/>
              </w:rPr>
              <w:t xml:space="preserve">На невработените лица кои присуствувале на минимум 70% од предвидените часови за тој месец, им исплаќа </w:t>
            </w:r>
            <w:r w:rsidR="0095271B">
              <w:rPr>
                <w:rFonts w:cs="StobiSerif Regular"/>
                <w:lang w:val="mk-MK"/>
              </w:rPr>
              <w:t>11.000</w:t>
            </w:r>
            <w:r w:rsidRPr="000E6FB3">
              <w:rPr>
                <w:rFonts w:cs="StobiSerif Regular"/>
                <w:lang w:val="mk-MK"/>
              </w:rPr>
              <w:t xml:space="preserve"> денари (со вклучен данок на личен доход и осигурување во случај на несреќа при работа и професионално заболување)</w:t>
            </w:r>
            <w:r w:rsidR="0031279D" w:rsidRPr="000E6FB3">
              <w:rPr>
                <w:rFonts w:cs="StobiSerif Regular"/>
                <w:lang w:val="mk-MK"/>
              </w:rPr>
              <w:t xml:space="preserve"> </w:t>
            </w:r>
            <w:r w:rsidRPr="000E6FB3">
              <w:rPr>
                <w:rFonts w:cs="StobiSerif Regular"/>
                <w:lang w:val="mk-MK"/>
              </w:rPr>
              <w:t>обезбедени преку мерката, а предвидени во договор за учество во мерката</w:t>
            </w:r>
            <w:r w:rsidRPr="000E6FB3">
              <w:rPr>
                <w:lang w:val="mk-MK"/>
              </w:rPr>
              <w:t>;</w:t>
            </w:r>
          </w:p>
          <w:p w14:paraId="2E1A3682" w14:textId="77777777" w:rsidR="008748FB" w:rsidRPr="000E6FB3" w:rsidRDefault="008748FB">
            <w:pPr>
              <w:pStyle w:val="ListParagraph1"/>
              <w:numPr>
                <w:ilvl w:val="0"/>
                <w:numId w:val="42"/>
              </w:numPr>
              <w:spacing w:after="0" w:line="256" w:lineRule="auto"/>
              <w:jc w:val="both"/>
              <w:rPr>
                <w:rFonts w:cs="StobiSerif Regular"/>
                <w:lang w:val="mk-MK"/>
              </w:rPr>
            </w:pPr>
            <w:r w:rsidRPr="000E6FB3">
              <w:rPr>
                <w:rFonts w:cs="StobiSerif Regular"/>
                <w:lang w:val="mk-MK"/>
              </w:rPr>
              <w:t>Доставува месечен извештај за присутност на лицата, извештај за резултатите од месечната реализација на обуките и доказ за исплатени средства на кандидатите</w:t>
            </w:r>
            <w:r w:rsidRPr="000E6FB3">
              <w:rPr>
                <w:lang w:val="mk-MK"/>
              </w:rPr>
              <w:t>;</w:t>
            </w:r>
          </w:p>
          <w:p w14:paraId="3EA9E8CD" w14:textId="77777777" w:rsidR="008748FB" w:rsidRPr="000E6FB3" w:rsidRDefault="008748FB">
            <w:pPr>
              <w:pStyle w:val="ListParagraph1"/>
              <w:numPr>
                <w:ilvl w:val="0"/>
                <w:numId w:val="42"/>
              </w:numPr>
              <w:spacing w:after="0" w:line="256" w:lineRule="auto"/>
              <w:jc w:val="both"/>
              <w:rPr>
                <w:rFonts w:cs="StobiSerif Regular"/>
                <w:lang w:val="mk-MK"/>
              </w:rPr>
            </w:pPr>
            <w:r w:rsidRPr="000E6FB3">
              <w:rPr>
                <w:rFonts w:cs="StobiSerif Regular"/>
                <w:lang w:val="mk-MK"/>
              </w:rPr>
              <w:lastRenderedPageBreak/>
              <w:t>Спроведува проверка на стекнатите знаења пред Комисија и издава соодветен документ пропишан од Министерството за образование и наука (МОН) и/или од Центарот за образование на возрасните (ЦОВ) и</w:t>
            </w:r>
          </w:p>
          <w:p w14:paraId="1754D691" w14:textId="77777777" w:rsidR="008748FB" w:rsidRPr="000E6FB3" w:rsidRDefault="008748FB">
            <w:pPr>
              <w:pStyle w:val="ListParagraph1"/>
              <w:numPr>
                <w:ilvl w:val="0"/>
                <w:numId w:val="42"/>
              </w:numPr>
              <w:spacing w:after="0" w:line="256" w:lineRule="auto"/>
              <w:jc w:val="both"/>
              <w:rPr>
                <w:rFonts w:cs="StobiSerif Regular"/>
                <w:lang w:val="mk-MK"/>
              </w:rPr>
            </w:pPr>
            <w:r w:rsidRPr="000E6FB3">
              <w:rPr>
                <w:lang w:val="mk-MK"/>
              </w:rPr>
              <w:t>По завршување на обуката, доставува до УНДП и АВРСМ збирен извештај и евалуација на реализираната обука.</w:t>
            </w:r>
          </w:p>
          <w:p w14:paraId="2CB84734" w14:textId="77777777" w:rsidR="008748FB" w:rsidRPr="000E6FB3" w:rsidRDefault="008748FB" w:rsidP="00B1281C">
            <w:pPr>
              <w:spacing w:after="0"/>
              <w:jc w:val="both"/>
              <w:rPr>
                <w:rFonts w:cs="StobiSerif Regular"/>
                <w:b/>
                <w:bCs/>
                <w:sz w:val="8"/>
                <w:szCs w:val="8"/>
              </w:rPr>
            </w:pPr>
          </w:p>
          <w:p w14:paraId="34905727" w14:textId="77777777" w:rsidR="008748FB" w:rsidRPr="000E6FB3" w:rsidRDefault="008748FB" w:rsidP="00B1281C">
            <w:pPr>
              <w:spacing w:after="0"/>
            </w:pPr>
            <w:r w:rsidRPr="000E6FB3">
              <w:rPr>
                <w:b/>
                <w:bCs/>
              </w:rPr>
              <w:t>За невработени лица:</w:t>
            </w:r>
          </w:p>
          <w:p w14:paraId="206C5507" w14:textId="77777777" w:rsidR="008748FB" w:rsidRPr="000E6FB3" w:rsidRDefault="008748FB">
            <w:pPr>
              <w:pStyle w:val="ListParagraph1"/>
              <w:numPr>
                <w:ilvl w:val="0"/>
                <w:numId w:val="31"/>
              </w:numPr>
              <w:spacing w:after="0" w:line="256" w:lineRule="auto"/>
              <w:jc w:val="both"/>
              <w:rPr>
                <w:rFonts w:cs="StobiSerif Regular"/>
                <w:lang w:val="mk-MK"/>
              </w:rPr>
            </w:pPr>
            <w:r w:rsidRPr="000E6FB3">
              <w:rPr>
                <w:lang w:val="mk-MK"/>
              </w:rPr>
              <w:t xml:space="preserve">За времетраење на обуката кандидатот е должен: </w:t>
            </w:r>
          </w:p>
          <w:p w14:paraId="7706A98F" w14:textId="1DC2EC94" w:rsidR="008748FB" w:rsidRPr="000E6FB3" w:rsidRDefault="008748FB">
            <w:pPr>
              <w:pStyle w:val="ListParagraph1"/>
              <w:numPr>
                <w:ilvl w:val="0"/>
                <w:numId w:val="19"/>
              </w:numPr>
              <w:spacing w:after="0" w:line="256" w:lineRule="auto"/>
              <w:jc w:val="both"/>
              <w:rPr>
                <w:rFonts w:cs="StobiSerif Regular"/>
                <w:lang w:val="mk-MK"/>
              </w:rPr>
            </w:pPr>
            <w:r w:rsidRPr="000E6FB3">
              <w:rPr>
                <w:rFonts w:cs="StobiSerif Regular"/>
                <w:lang w:val="mk-MK"/>
              </w:rPr>
              <w:t>Редовно да ја посетува обуката и да ги извршува доделените работни задачи.</w:t>
            </w:r>
            <w:r w:rsidR="3EF7E27A" w:rsidRPr="000E6FB3">
              <w:rPr>
                <w:rFonts w:cs="StobiSerif Regular"/>
                <w:lang w:val="mk-MK"/>
              </w:rPr>
              <w:t xml:space="preserve"> </w:t>
            </w:r>
            <w:r w:rsidRPr="000E6FB3">
              <w:rPr>
                <w:rFonts w:cs="StobiSerif Regular"/>
                <w:lang w:val="mk-MK"/>
              </w:rPr>
              <w:t xml:space="preserve">Во случај на спреченост за присуство на работното место, во рок од 24 часа да го извести работодавачот за причината поради која отсуствува и да донесе документ за оправдување. Во спротивно ќе биде исклучен од обуката; </w:t>
            </w:r>
          </w:p>
          <w:p w14:paraId="55A3BFBE" w14:textId="6D28D001" w:rsidR="008748FB" w:rsidRPr="000E6FB3" w:rsidRDefault="008748FB">
            <w:pPr>
              <w:pStyle w:val="ListParagraph1"/>
              <w:numPr>
                <w:ilvl w:val="0"/>
                <w:numId w:val="19"/>
              </w:numPr>
              <w:spacing w:after="0" w:line="256" w:lineRule="auto"/>
              <w:jc w:val="both"/>
              <w:rPr>
                <w:rFonts w:cs="StobiSerif Regular"/>
                <w:lang w:val="mk-MK"/>
              </w:rPr>
            </w:pPr>
            <w:r w:rsidRPr="000E6FB3">
              <w:rPr>
                <w:rFonts w:cs="StobiSerif Regular"/>
                <w:lang w:val="mk-MK"/>
              </w:rPr>
              <w:t xml:space="preserve">Да биде дисциплиниран и да го почитува пропишаниот ред и почитува имотот, средствата за работа и совесно да ракува со </w:t>
            </w:r>
            <w:r w:rsidR="63499F37" w:rsidRPr="000E6FB3">
              <w:rPr>
                <w:rFonts w:cs="StobiSerif Regular"/>
                <w:lang w:val="mk-MK"/>
              </w:rPr>
              <w:t>доверените</w:t>
            </w:r>
            <w:r w:rsidR="1BDBE59C" w:rsidRPr="000E6FB3">
              <w:rPr>
                <w:rFonts w:cs="StobiSerif Regular"/>
                <w:lang w:val="mk-MK"/>
              </w:rPr>
              <w:t xml:space="preserve"> </w:t>
            </w:r>
            <w:r w:rsidR="63499F37" w:rsidRPr="000E6FB3">
              <w:rPr>
                <w:rFonts w:cs="StobiSerif Regular"/>
                <w:lang w:val="mk-MK"/>
              </w:rPr>
              <w:t>материјали.</w:t>
            </w:r>
            <w:r w:rsidR="7BD0420A" w:rsidRPr="000E6FB3">
              <w:rPr>
                <w:rFonts w:cs="StobiSerif Regular"/>
                <w:lang w:val="mk-MK"/>
              </w:rPr>
              <w:t xml:space="preserve"> </w:t>
            </w:r>
            <w:r w:rsidRPr="000E6FB3">
              <w:rPr>
                <w:rFonts w:cs="StobiSerif Regular"/>
                <w:lang w:val="mk-MK"/>
              </w:rPr>
              <w:t xml:space="preserve">Во случај да направи штета за време на обуката поради несовесно однесување или крајно невнимание, должен е истата да ја надомести на  работодавачот. </w:t>
            </w:r>
          </w:p>
          <w:p w14:paraId="05FFD257" w14:textId="77777777" w:rsidR="008748FB" w:rsidRPr="000E6FB3" w:rsidRDefault="008748FB">
            <w:pPr>
              <w:pStyle w:val="ListParagraph1"/>
              <w:numPr>
                <w:ilvl w:val="0"/>
                <w:numId w:val="31"/>
              </w:numPr>
              <w:spacing w:after="0" w:line="256" w:lineRule="auto"/>
              <w:jc w:val="both"/>
              <w:rPr>
                <w:lang w:val="mk-MK"/>
              </w:rPr>
            </w:pPr>
            <w:r w:rsidRPr="000E6FB3">
              <w:rPr>
                <w:lang w:val="mk-MK"/>
              </w:rPr>
              <w:t>Правото на обука на кандидатот престанува ако кандидатот:</w:t>
            </w:r>
          </w:p>
          <w:p w14:paraId="4234FFD0" w14:textId="77777777" w:rsidR="008748FB" w:rsidRPr="000E6FB3" w:rsidRDefault="008748FB">
            <w:pPr>
              <w:pStyle w:val="ListParagraph1"/>
              <w:numPr>
                <w:ilvl w:val="0"/>
                <w:numId w:val="19"/>
              </w:numPr>
              <w:spacing w:after="0" w:line="256" w:lineRule="auto"/>
              <w:jc w:val="both"/>
              <w:rPr>
                <w:rFonts w:cs="StobiSerif Regular"/>
                <w:lang w:val="mk-MK"/>
              </w:rPr>
            </w:pPr>
            <w:r w:rsidRPr="000E6FB3">
              <w:rPr>
                <w:rFonts w:cs="StobiSerif Regular"/>
                <w:lang w:val="mk-MK"/>
              </w:rPr>
              <w:t>Не присуствувал на 70% од обуката од оправдани причини (болест, вработување, основач или управител на правен субјект, отслужување на воен рок);</w:t>
            </w:r>
          </w:p>
          <w:p w14:paraId="0646AED9" w14:textId="77777777" w:rsidR="008748FB" w:rsidRPr="000E6FB3" w:rsidRDefault="008748FB">
            <w:pPr>
              <w:pStyle w:val="ListParagraph1"/>
              <w:numPr>
                <w:ilvl w:val="0"/>
                <w:numId w:val="19"/>
              </w:numPr>
              <w:spacing w:after="0" w:line="256" w:lineRule="auto"/>
              <w:jc w:val="both"/>
              <w:rPr>
                <w:rFonts w:cs="StobiSerif Regular"/>
                <w:lang w:val="mk-MK"/>
              </w:rPr>
            </w:pPr>
            <w:r w:rsidRPr="000E6FB3">
              <w:rPr>
                <w:rFonts w:cs="StobiSerif Regular"/>
                <w:lang w:val="mk-MK"/>
              </w:rPr>
              <w:t xml:space="preserve">Самоволно ја напушти обуката; </w:t>
            </w:r>
          </w:p>
          <w:p w14:paraId="60AE7DF7" w14:textId="77777777" w:rsidR="008748FB" w:rsidRPr="000E6FB3" w:rsidRDefault="008748FB">
            <w:pPr>
              <w:pStyle w:val="ListParagraph1"/>
              <w:numPr>
                <w:ilvl w:val="0"/>
                <w:numId w:val="19"/>
              </w:numPr>
              <w:spacing w:after="0" w:line="256" w:lineRule="auto"/>
              <w:jc w:val="both"/>
              <w:rPr>
                <w:rFonts w:cs="StobiSerif Regular"/>
                <w:lang w:val="mk-MK"/>
              </w:rPr>
            </w:pPr>
            <w:r w:rsidRPr="000E6FB3">
              <w:rPr>
                <w:rFonts w:cs="StobiSerif Regular"/>
                <w:lang w:val="mk-MK"/>
              </w:rPr>
              <w:t>Е исклучен поради неоправдано отсуство од обуката и направи штета поради несовесно однесување или крајно невнимание</w:t>
            </w:r>
            <w:r w:rsidR="00EC1009" w:rsidRPr="000E6FB3">
              <w:rPr>
                <w:rFonts w:cs="StobiSerif Regular"/>
                <w:lang w:val="mk-MK"/>
              </w:rPr>
              <w:t>.</w:t>
            </w:r>
          </w:p>
          <w:p w14:paraId="5E74EF0E" w14:textId="10C58831" w:rsidR="008748FB" w:rsidRDefault="008748FB">
            <w:pPr>
              <w:pStyle w:val="ListParagraph1"/>
              <w:numPr>
                <w:ilvl w:val="0"/>
                <w:numId w:val="19"/>
              </w:numPr>
              <w:spacing w:after="0" w:line="256" w:lineRule="auto"/>
              <w:jc w:val="both"/>
              <w:rPr>
                <w:rFonts w:cs="StobiSerif Regular"/>
                <w:lang w:val="mk-MK"/>
              </w:rPr>
            </w:pPr>
            <w:r w:rsidRPr="000E6FB3">
              <w:rPr>
                <w:rFonts w:cs="StobiSerif Regular"/>
                <w:lang w:val="mk-MK"/>
              </w:rPr>
              <w:t>Во случај на престанокот на обуката, кандидатот се брише од евиденција на невработени лица за период од една годинa, освен ако е исклучен од обуката поради оправдани причини;</w:t>
            </w:r>
            <w:r w:rsidR="1D694FD2" w:rsidRPr="000E6FB3">
              <w:rPr>
                <w:rFonts w:cs="StobiSerif Regular"/>
                <w:lang w:val="mk-MK"/>
              </w:rPr>
              <w:t xml:space="preserve"> </w:t>
            </w:r>
          </w:p>
          <w:p w14:paraId="05068C62" w14:textId="65E11A76" w:rsidR="00EC05EC" w:rsidRPr="00EC05EC" w:rsidRDefault="00EC05EC">
            <w:pPr>
              <w:pStyle w:val="ListParagraph1"/>
              <w:numPr>
                <w:ilvl w:val="0"/>
                <w:numId w:val="19"/>
              </w:numPr>
              <w:spacing w:after="0" w:line="256" w:lineRule="auto"/>
              <w:jc w:val="both"/>
              <w:rPr>
                <w:lang w:val="mk-MK"/>
              </w:rPr>
            </w:pPr>
            <w:r w:rsidRPr="000E6FB3">
              <w:rPr>
                <w:rFonts w:cs="StobiSerif Regular"/>
                <w:lang w:val="mk-MK"/>
              </w:rPr>
              <w:t>Доколку настане престанок на обуката согласно горе-наведените причини, работодавачот во соработка со надлежниот Центар за вработување може да направи замена со друго лице од евиденцијата на АВРСМ во период до 1 месец од почетокот на обуката;</w:t>
            </w:r>
          </w:p>
          <w:p w14:paraId="65A6EF0C" w14:textId="77777777" w:rsidR="008748FB" w:rsidRPr="000E6FB3" w:rsidRDefault="008748FB">
            <w:pPr>
              <w:pStyle w:val="ListParagraph1"/>
              <w:numPr>
                <w:ilvl w:val="0"/>
                <w:numId w:val="19"/>
              </w:numPr>
              <w:spacing w:after="0" w:line="256" w:lineRule="auto"/>
              <w:jc w:val="both"/>
              <w:rPr>
                <w:rFonts w:cs="StobiSerif Regular"/>
                <w:lang w:val="mk-MK"/>
              </w:rPr>
            </w:pPr>
            <w:r w:rsidRPr="000E6FB3">
              <w:rPr>
                <w:rFonts w:cs="StobiSerif Regular"/>
                <w:lang w:val="mk-MK"/>
              </w:rPr>
              <w:t>По завршување на обуката, кандидатот полага завршен испит пред Комисија и доколку не се јави/не присуствува на полагањето на завршниот испит, должен е да ги врати дотогаш исплатените средства и се брише од евиденција на невработени лица за период од една година и</w:t>
            </w:r>
          </w:p>
          <w:p w14:paraId="502D9585" w14:textId="77777777" w:rsidR="008748FB" w:rsidRPr="000E6FB3" w:rsidRDefault="008748FB">
            <w:pPr>
              <w:pStyle w:val="ListParagraph1"/>
              <w:numPr>
                <w:ilvl w:val="0"/>
                <w:numId w:val="19"/>
              </w:numPr>
              <w:spacing w:after="0" w:line="256" w:lineRule="auto"/>
              <w:jc w:val="both"/>
              <w:rPr>
                <w:rFonts w:cs="StobiSerif Regular"/>
                <w:lang w:val="mk-MK"/>
              </w:rPr>
            </w:pPr>
            <w:r w:rsidRPr="000E6FB3">
              <w:rPr>
                <w:rFonts w:cs="StobiSerif Regular"/>
                <w:lang w:val="mk-MK"/>
              </w:rPr>
              <w:t>Кандидатот што ќе ја заврши обуката и му е понудено вработување, должен е да заснова работен однос кај работодавачот. Доколку не заснова работен однос должен е да ги врати средствата, освен во случај на  вработување кај друг работодавач.</w:t>
            </w:r>
          </w:p>
          <w:p w14:paraId="7FCDFA4F" w14:textId="77777777" w:rsidR="008748FB" w:rsidRPr="000E6FB3" w:rsidRDefault="008748FB" w:rsidP="00155573">
            <w:pPr>
              <w:pStyle w:val="ListParagraph1"/>
              <w:spacing w:after="0" w:line="256" w:lineRule="auto"/>
              <w:ind w:left="0"/>
              <w:jc w:val="both"/>
              <w:rPr>
                <w:rFonts w:cs="StobiSerif Regular"/>
                <w:lang w:val="mk-MK"/>
              </w:rPr>
            </w:pPr>
          </w:p>
          <w:p w14:paraId="1C08B797" w14:textId="77777777" w:rsidR="008748FB" w:rsidRPr="000E6FB3" w:rsidRDefault="008748FB" w:rsidP="00B1281C">
            <w:pPr>
              <w:spacing w:after="0"/>
              <w:rPr>
                <w:b/>
                <w:bCs/>
              </w:rPr>
            </w:pPr>
            <w:r w:rsidRPr="000E6FB3">
              <w:rPr>
                <w:b/>
                <w:bCs/>
              </w:rPr>
              <w:t>За работодавачи:</w:t>
            </w:r>
          </w:p>
          <w:p w14:paraId="1577DE52" w14:textId="2C643A15" w:rsidR="008748FB" w:rsidRPr="000E6FB3" w:rsidRDefault="008748FB">
            <w:pPr>
              <w:pStyle w:val="ListParagraph1"/>
              <w:numPr>
                <w:ilvl w:val="0"/>
                <w:numId w:val="19"/>
              </w:numPr>
              <w:spacing w:after="0" w:line="256" w:lineRule="auto"/>
              <w:jc w:val="both"/>
              <w:rPr>
                <w:rFonts w:cs="StobiSerif Regular"/>
                <w:lang w:val="mk-MK"/>
              </w:rPr>
            </w:pPr>
            <w:r w:rsidRPr="000E6FB3">
              <w:rPr>
                <w:rFonts w:cs="StobiSerif Regular"/>
                <w:lang w:val="mk-MK"/>
              </w:rPr>
              <w:t>Утврдува</w:t>
            </w:r>
            <w:r w:rsidR="009A7AF6" w:rsidRPr="000E6FB3">
              <w:rPr>
                <w:rFonts w:cs="StobiSerif Regular"/>
                <w:lang w:val="mk-MK"/>
              </w:rPr>
              <w:t xml:space="preserve"> </w:t>
            </w:r>
            <w:r w:rsidRPr="000E6FB3">
              <w:rPr>
                <w:rFonts w:cs="StobiSerif Regular"/>
                <w:lang w:val="mk-MK"/>
              </w:rPr>
              <w:t>минимални</w:t>
            </w:r>
            <w:r w:rsidR="009A7AF6" w:rsidRPr="000E6FB3">
              <w:rPr>
                <w:rFonts w:cs="StobiSerif Regular"/>
                <w:lang w:val="mk-MK"/>
              </w:rPr>
              <w:t xml:space="preserve"> </w:t>
            </w:r>
            <w:r w:rsidRPr="000E6FB3">
              <w:rPr>
                <w:rFonts w:cs="StobiSerif Regular"/>
                <w:lang w:val="mk-MK"/>
              </w:rPr>
              <w:t>критериуми</w:t>
            </w:r>
            <w:r w:rsidR="009A7AF6" w:rsidRPr="000E6FB3">
              <w:rPr>
                <w:rFonts w:cs="StobiSerif Regular"/>
                <w:lang w:val="mk-MK"/>
              </w:rPr>
              <w:t xml:space="preserve"> </w:t>
            </w:r>
            <w:r w:rsidRPr="000E6FB3">
              <w:rPr>
                <w:rFonts w:cs="StobiSerif Regular"/>
                <w:lang w:val="mk-MK"/>
              </w:rPr>
              <w:t>за</w:t>
            </w:r>
            <w:r w:rsidR="009A7AF6" w:rsidRPr="000E6FB3">
              <w:rPr>
                <w:rFonts w:cs="StobiSerif Regular"/>
                <w:lang w:val="mk-MK"/>
              </w:rPr>
              <w:t xml:space="preserve"> </w:t>
            </w:r>
            <w:r w:rsidRPr="000E6FB3">
              <w:rPr>
                <w:rFonts w:cs="StobiSerif Regular"/>
                <w:lang w:val="mk-MK"/>
              </w:rPr>
              <w:t>селекција</w:t>
            </w:r>
            <w:r w:rsidR="009A7AF6" w:rsidRPr="000E6FB3">
              <w:rPr>
                <w:rFonts w:cs="StobiSerif Regular"/>
                <w:lang w:val="mk-MK"/>
              </w:rPr>
              <w:t xml:space="preserve"> </w:t>
            </w:r>
            <w:r w:rsidRPr="000E6FB3">
              <w:rPr>
                <w:rFonts w:cs="StobiSerif Regular"/>
                <w:lang w:val="mk-MK"/>
              </w:rPr>
              <w:t>на</w:t>
            </w:r>
            <w:r w:rsidR="009A7AF6" w:rsidRPr="000E6FB3">
              <w:rPr>
                <w:rFonts w:cs="StobiSerif Regular"/>
                <w:lang w:val="mk-MK"/>
              </w:rPr>
              <w:t xml:space="preserve"> </w:t>
            </w:r>
            <w:r w:rsidRPr="000E6FB3">
              <w:rPr>
                <w:rFonts w:cs="StobiSerif Regular"/>
                <w:lang w:val="mk-MK"/>
              </w:rPr>
              <w:t>невработени</w:t>
            </w:r>
            <w:r w:rsidR="42C6817F" w:rsidRPr="000E6FB3">
              <w:rPr>
                <w:rFonts w:cs="StobiSerif Regular"/>
                <w:lang w:val="mk-MK"/>
              </w:rPr>
              <w:t xml:space="preserve"> </w:t>
            </w:r>
            <w:r w:rsidRPr="000E6FB3">
              <w:rPr>
                <w:rFonts w:cs="StobiSerif Regular"/>
                <w:lang w:val="mk-MK"/>
              </w:rPr>
              <w:t>лица;</w:t>
            </w:r>
          </w:p>
          <w:p w14:paraId="3298A7B0" w14:textId="78AA49CD" w:rsidR="008748FB" w:rsidRPr="000E6FB3" w:rsidRDefault="008748FB">
            <w:pPr>
              <w:pStyle w:val="ListParagraph1"/>
              <w:numPr>
                <w:ilvl w:val="0"/>
                <w:numId w:val="19"/>
              </w:numPr>
              <w:spacing w:after="0" w:line="256" w:lineRule="auto"/>
              <w:jc w:val="both"/>
              <w:rPr>
                <w:rFonts w:cs="StobiSerif Regular"/>
                <w:lang w:val="mk-MK"/>
              </w:rPr>
            </w:pPr>
            <w:r w:rsidRPr="000E6FB3">
              <w:rPr>
                <w:rFonts w:cs="StobiSerif Regular"/>
                <w:lang w:val="mk-MK"/>
              </w:rPr>
              <w:t>Активно</w:t>
            </w:r>
            <w:r w:rsidR="009A7AF6" w:rsidRPr="000E6FB3">
              <w:rPr>
                <w:rFonts w:cs="StobiSerif Regular"/>
                <w:lang w:val="mk-MK"/>
              </w:rPr>
              <w:t xml:space="preserve"> </w:t>
            </w:r>
            <w:r w:rsidRPr="000E6FB3">
              <w:rPr>
                <w:rFonts w:cs="StobiSerif Regular"/>
                <w:lang w:val="mk-MK"/>
              </w:rPr>
              <w:t>учествува</w:t>
            </w:r>
            <w:r w:rsidR="009A7AF6" w:rsidRPr="000E6FB3">
              <w:rPr>
                <w:rFonts w:cs="StobiSerif Regular"/>
                <w:lang w:val="mk-MK"/>
              </w:rPr>
              <w:t xml:space="preserve"> </w:t>
            </w:r>
            <w:r w:rsidRPr="000E6FB3">
              <w:rPr>
                <w:rFonts w:cs="StobiSerif Regular"/>
                <w:lang w:val="mk-MK"/>
              </w:rPr>
              <w:t>во</w:t>
            </w:r>
            <w:r w:rsidR="009A7AF6" w:rsidRPr="000E6FB3">
              <w:rPr>
                <w:rFonts w:cs="StobiSerif Regular"/>
                <w:lang w:val="mk-MK"/>
              </w:rPr>
              <w:t xml:space="preserve"> </w:t>
            </w:r>
            <w:r w:rsidRPr="000E6FB3">
              <w:rPr>
                <w:rFonts w:cs="StobiSerif Regular"/>
                <w:lang w:val="mk-MK"/>
              </w:rPr>
              <w:t>реализацијата</w:t>
            </w:r>
            <w:r w:rsidR="009A7AF6" w:rsidRPr="000E6FB3">
              <w:rPr>
                <w:rFonts w:cs="StobiSerif Regular"/>
                <w:lang w:val="mk-MK"/>
              </w:rPr>
              <w:t xml:space="preserve"> </w:t>
            </w:r>
            <w:r w:rsidRPr="000E6FB3">
              <w:rPr>
                <w:rFonts w:cs="StobiSerif Regular"/>
                <w:lang w:val="mk-MK"/>
              </w:rPr>
              <w:t>на</w:t>
            </w:r>
            <w:r w:rsidR="009A7AF6" w:rsidRPr="000E6FB3">
              <w:rPr>
                <w:rFonts w:cs="StobiSerif Regular"/>
                <w:lang w:val="mk-MK"/>
              </w:rPr>
              <w:t xml:space="preserve"> </w:t>
            </w:r>
            <w:r w:rsidRPr="000E6FB3">
              <w:rPr>
                <w:rFonts w:cs="StobiSerif Regular"/>
                <w:lang w:val="mk-MK"/>
              </w:rPr>
              <w:t>обуката;</w:t>
            </w:r>
          </w:p>
          <w:p w14:paraId="2565D1BF" w14:textId="10638AFE" w:rsidR="008748FB" w:rsidRPr="000E6FB3" w:rsidRDefault="008748FB">
            <w:pPr>
              <w:pStyle w:val="ListParagraph1"/>
              <w:numPr>
                <w:ilvl w:val="0"/>
                <w:numId w:val="19"/>
              </w:numPr>
              <w:spacing w:after="0" w:line="256" w:lineRule="auto"/>
              <w:jc w:val="both"/>
              <w:rPr>
                <w:rFonts w:cs="StobiSerif Regular"/>
                <w:lang w:val="mk-MK"/>
              </w:rPr>
            </w:pPr>
            <w:r w:rsidRPr="000E6FB3">
              <w:rPr>
                <w:rFonts w:cs="StobiSerif Regular"/>
                <w:lang w:val="mk-MK"/>
              </w:rPr>
              <w:t>Доколку е во</w:t>
            </w:r>
            <w:r w:rsidR="009A7AF6" w:rsidRPr="000E6FB3">
              <w:rPr>
                <w:rFonts w:cs="StobiSerif Regular"/>
                <w:lang w:val="mk-MK"/>
              </w:rPr>
              <w:t xml:space="preserve"> </w:t>
            </w:r>
            <w:r w:rsidRPr="000E6FB3">
              <w:rPr>
                <w:rFonts w:cs="StobiSerif Regular"/>
                <w:lang w:val="mk-MK"/>
              </w:rPr>
              <w:t>можност</w:t>
            </w:r>
            <w:r w:rsidR="009A7AF6" w:rsidRPr="000E6FB3">
              <w:rPr>
                <w:rFonts w:cs="StobiSerif Regular"/>
                <w:lang w:val="mk-MK"/>
              </w:rPr>
              <w:t xml:space="preserve"> </w:t>
            </w:r>
            <w:r w:rsidRPr="000E6FB3">
              <w:rPr>
                <w:rFonts w:cs="StobiSerif Regular"/>
                <w:lang w:val="mk-MK"/>
              </w:rPr>
              <w:t>го</w:t>
            </w:r>
            <w:r w:rsidR="009A7AF6" w:rsidRPr="000E6FB3">
              <w:rPr>
                <w:rFonts w:cs="StobiSerif Regular"/>
                <w:lang w:val="mk-MK"/>
              </w:rPr>
              <w:t xml:space="preserve"> </w:t>
            </w:r>
            <w:r w:rsidRPr="000E6FB3">
              <w:rPr>
                <w:rFonts w:cs="StobiSerif Regular"/>
                <w:lang w:val="mk-MK"/>
              </w:rPr>
              <w:t>дополнува/ ко-финансира</w:t>
            </w:r>
            <w:r w:rsidR="009A7AF6" w:rsidRPr="000E6FB3">
              <w:rPr>
                <w:rFonts w:cs="StobiSerif Regular"/>
                <w:lang w:val="mk-MK"/>
              </w:rPr>
              <w:t xml:space="preserve"> </w:t>
            </w:r>
            <w:r w:rsidRPr="000E6FB3">
              <w:rPr>
                <w:rFonts w:cs="StobiSerif Regular"/>
                <w:lang w:val="mk-MK"/>
              </w:rPr>
              <w:t>месечниот</w:t>
            </w:r>
            <w:r w:rsidR="009A7AF6" w:rsidRPr="000E6FB3">
              <w:rPr>
                <w:rFonts w:cs="StobiSerif Regular"/>
                <w:lang w:val="mk-MK"/>
              </w:rPr>
              <w:t xml:space="preserve"> </w:t>
            </w:r>
            <w:r w:rsidRPr="000E6FB3">
              <w:rPr>
                <w:rFonts w:cs="StobiSerif Regular"/>
                <w:lang w:val="mk-MK"/>
              </w:rPr>
              <w:t>надоместок</w:t>
            </w:r>
            <w:r w:rsidR="009A7AF6" w:rsidRPr="000E6FB3">
              <w:rPr>
                <w:rFonts w:cs="StobiSerif Regular"/>
                <w:lang w:val="mk-MK"/>
              </w:rPr>
              <w:t xml:space="preserve"> </w:t>
            </w:r>
            <w:r w:rsidRPr="000E6FB3">
              <w:rPr>
                <w:rFonts w:cs="StobiSerif Regular"/>
                <w:lang w:val="mk-MK"/>
              </w:rPr>
              <w:t>на</w:t>
            </w:r>
            <w:r w:rsidR="009A7AF6" w:rsidRPr="000E6FB3">
              <w:rPr>
                <w:rFonts w:cs="StobiSerif Regular"/>
                <w:lang w:val="mk-MK"/>
              </w:rPr>
              <w:t xml:space="preserve"> </w:t>
            </w:r>
            <w:r w:rsidRPr="000E6FB3">
              <w:rPr>
                <w:rFonts w:cs="StobiSerif Regular"/>
                <w:lang w:val="mk-MK"/>
              </w:rPr>
              <w:t>лицата</w:t>
            </w:r>
            <w:r w:rsidR="009A7AF6" w:rsidRPr="000E6FB3">
              <w:rPr>
                <w:rFonts w:cs="StobiSerif Regular"/>
                <w:lang w:val="mk-MK"/>
              </w:rPr>
              <w:t xml:space="preserve"> </w:t>
            </w:r>
            <w:r w:rsidRPr="000E6FB3">
              <w:rPr>
                <w:rFonts w:cs="StobiSerif Regular"/>
                <w:lang w:val="mk-MK"/>
              </w:rPr>
              <w:t>упатени</w:t>
            </w:r>
            <w:r w:rsidR="009A7AF6" w:rsidRPr="000E6FB3">
              <w:rPr>
                <w:rFonts w:cs="StobiSerif Regular"/>
                <w:lang w:val="mk-MK"/>
              </w:rPr>
              <w:t xml:space="preserve"> </w:t>
            </w:r>
            <w:r w:rsidRPr="000E6FB3">
              <w:rPr>
                <w:rFonts w:cs="StobiSerif Regular"/>
                <w:lang w:val="mk-MK"/>
              </w:rPr>
              <w:t>на</w:t>
            </w:r>
            <w:r w:rsidR="009A7AF6" w:rsidRPr="000E6FB3">
              <w:rPr>
                <w:rFonts w:cs="StobiSerif Regular"/>
                <w:lang w:val="mk-MK"/>
              </w:rPr>
              <w:t xml:space="preserve">  </w:t>
            </w:r>
            <w:r w:rsidRPr="000E6FB3">
              <w:rPr>
                <w:rFonts w:cs="StobiSerif Regular"/>
                <w:lang w:val="mk-MK"/>
              </w:rPr>
              <w:t>обука, што</w:t>
            </w:r>
            <w:r w:rsidR="009A7AF6" w:rsidRPr="000E6FB3">
              <w:rPr>
                <w:rFonts w:cs="StobiSerif Regular"/>
                <w:lang w:val="mk-MK"/>
              </w:rPr>
              <w:t xml:space="preserve"> </w:t>
            </w:r>
            <w:r w:rsidRPr="000E6FB3">
              <w:rPr>
                <w:rFonts w:cs="StobiSerif Regular"/>
                <w:lang w:val="mk-MK"/>
              </w:rPr>
              <w:t>соодветно</w:t>
            </w:r>
            <w:r w:rsidR="009A7AF6" w:rsidRPr="000E6FB3">
              <w:rPr>
                <w:rFonts w:cs="StobiSerif Regular"/>
                <w:lang w:val="mk-MK"/>
              </w:rPr>
              <w:t xml:space="preserve"> </w:t>
            </w:r>
            <w:r w:rsidRPr="000E6FB3">
              <w:rPr>
                <w:rFonts w:cs="StobiSerif Regular"/>
                <w:lang w:val="mk-MK"/>
              </w:rPr>
              <w:t>се</w:t>
            </w:r>
            <w:r w:rsidR="009A7AF6" w:rsidRPr="000E6FB3">
              <w:rPr>
                <w:rFonts w:cs="StobiSerif Regular"/>
                <w:lang w:val="mk-MK"/>
              </w:rPr>
              <w:t xml:space="preserve"> </w:t>
            </w:r>
            <w:r w:rsidRPr="000E6FB3">
              <w:rPr>
                <w:rFonts w:cs="StobiSerif Regular"/>
                <w:lang w:val="mk-MK"/>
              </w:rPr>
              <w:t>рефлектира и во</w:t>
            </w:r>
            <w:r w:rsidR="009A7AF6" w:rsidRPr="000E6FB3">
              <w:rPr>
                <w:rFonts w:cs="StobiSerif Regular"/>
                <w:lang w:val="mk-MK"/>
              </w:rPr>
              <w:t xml:space="preserve"> </w:t>
            </w:r>
            <w:r w:rsidRPr="000E6FB3">
              <w:rPr>
                <w:rFonts w:cs="StobiSerif Regular"/>
                <w:lang w:val="mk-MK"/>
              </w:rPr>
              <w:t>договор</w:t>
            </w:r>
            <w:r w:rsidR="00BA4E20" w:rsidRPr="000E6FB3">
              <w:rPr>
                <w:rFonts w:cs="StobiSerif Regular"/>
                <w:lang w:val="mk-MK"/>
              </w:rPr>
              <w:t>от</w:t>
            </w:r>
            <w:r w:rsidR="00EC1009" w:rsidRPr="000E6FB3">
              <w:rPr>
                <w:rFonts w:cs="StobiSerif Regular"/>
                <w:lang w:val="mk-MK"/>
              </w:rPr>
              <w:t>;</w:t>
            </w:r>
          </w:p>
          <w:p w14:paraId="4E2C58D0" w14:textId="77777777" w:rsidR="008748FB" w:rsidRPr="000E6FB3" w:rsidRDefault="008748FB">
            <w:pPr>
              <w:pStyle w:val="ListParagraph1"/>
              <w:numPr>
                <w:ilvl w:val="0"/>
                <w:numId w:val="19"/>
              </w:numPr>
              <w:spacing w:after="0" w:line="256" w:lineRule="auto"/>
              <w:jc w:val="both"/>
              <w:rPr>
                <w:rFonts w:cs="StobiSerif Regular"/>
                <w:lang w:val="mk-MK"/>
              </w:rPr>
            </w:pPr>
            <w:r w:rsidRPr="000E6FB3">
              <w:rPr>
                <w:rFonts w:cs="StobiSerif Regular"/>
                <w:lang w:val="mk-MK"/>
              </w:rPr>
              <w:lastRenderedPageBreak/>
              <w:t>По</w:t>
            </w:r>
            <w:r w:rsidR="00067DD9" w:rsidRPr="000E6FB3">
              <w:rPr>
                <w:rFonts w:cs="StobiSerif Regular"/>
                <w:lang w:val="mk-MK"/>
              </w:rPr>
              <w:t xml:space="preserve"> </w:t>
            </w:r>
            <w:r w:rsidRPr="000E6FB3">
              <w:rPr>
                <w:rFonts w:cs="StobiSerif Regular"/>
                <w:lang w:val="mk-MK"/>
              </w:rPr>
              <w:t>завршувањето</w:t>
            </w:r>
            <w:r w:rsidR="00067DD9" w:rsidRPr="000E6FB3">
              <w:rPr>
                <w:rFonts w:cs="StobiSerif Regular"/>
                <w:lang w:val="mk-MK"/>
              </w:rPr>
              <w:t xml:space="preserve"> </w:t>
            </w:r>
            <w:r w:rsidRPr="000E6FB3">
              <w:rPr>
                <w:rFonts w:cs="StobiSerif Regular"/>
                <w:lang w:val="mk-MK"/>
              </w:rPr>
              <w:t>на</w:t>
            </w:r>
            <w:r w:rsidR="00067DD9" w:rsidRPr="000E6FB3">
              <w:rPr>
                <w:rFonts w:cs="StobiSerif Regular"/>
                <w:lang w:val="mk-MK"/>
              </w:rPr>
              <w:t xml:space="preserve"> </w:t>
            </w:r>
            <w:r w:rsidRPr="000E6FB3">
              <w:rPr>
                <w:rFonts w:cs="StobiSerif Regular"/>
                <w:lang w:val="mk-MK"/>
              </w:rPr>
              <w:t>обуката, во</w:t>
            </w:r>
            <w:r w:rsidR="00067DD9" w:rsidRPr="000E6FB3">
              <w:rPr>
                <w:rFonts w:cs="StobiSerif Regular"/>
                <w:lang w:val="mk-MK"/>
              </w:rPr>
              <w:t xml:space="preserve"> </w:t>
            </w:r>
            <w:r w:rsidRPr="000E6FB3">
              <w:rPr>
                <w:rFonts w:cs="StobiSerif Regular"/>
                <w:lang w:val="mk-MK"/>
              </w:rPr>
              <w:t>рок</w:t>
            </w:r>
            <w:r w:rsidR="00FB27D9" w:rsidRPr="000E6FB3">
              <w:rPr>
                <w:rFonts w:cs="StobiSerif Regular"/>
                <w:lang w:val="mk-MK"/>
              </w:rPr>
              <w:t xml:space="preserve"> о</w:t>
            </w:r>
            <w:r w:rsidRPr="000E6FB3">
              <w:rPr>
                <w:rFonts w:cs="StobiSerif Regular"/>
                <w:lang w:val="mk-MK"/>
              </w:rPr>
              <w:t>д 3 дена</w:t>
            </w:r>
            <w:r w:rsidR="00067DD9" w:rsidRPr="000E6FB3">
              <w:rPr>
                <w:rFonts w:cs="StobiSerif Regular"/>
                <w:lang w:val="mk-MK"/>
              </w:rPr>
              <w:t xml:space="preserve"> </w:t>
            </w:r>
            <w:r w:rsidRPr="000E6FB3">
              <w:rPr>
                <w:rFonts w:cs="StobiSerif Regular"/>
                <w:lang w:val="mk-MK"/>
              </w:rPr>
              <w:t>работодавачот</w:t>
            </w:r>
            <w:r w:rsidR="00067DD9" w:rsidRPr="000E6FB3">
              <w:rPr>
                <w:rFonts w:cs="StobiSerif Regular"/>
                <w:lang w:val="mk-MK"/>
              </w:rPr>
              <w:t xml:space="preserve"> </w:t>
            </w:r>
            <w:r w:rsidRPr="000E6FB3">
              <w:rPr>
                <w:rFonts w:cs="StobiSerif Regular"/>
                <w:lang w:val="mk-MK"/>
              </w:rPr>
              <w:t>има</w:t>
            </w:r>
            <w:r w:rsidR="00067DD9" w:rsidRPr="000E6FB3">
              <w:rPr>
                <w:rFonts w:cs="StobiSerif Regular"/>
                <w:lang w:val="mk-MK"/>
              </w:rPr>
              <w:t xml:space="preserve"> </w:t>
            </w:r>
            <w:r w:rsidRPr="000E6FB3">
              <w:rPr>
                <w:rFonts w:cs="StobiSerif Regular"/>
                <w:lang w:val="mk-MK"/>
              </w:rPr>
              <w:t>обврска</w:t>
            </w:r>
            <w:r w:rsidR="00067DD9" w:rsidRPr="000E6FB3">
              <w:rPr>
                <w:rFonts w:cs="StobiSerif Regular"/>
                <w:lang w:val="mk-MK"/>
              </w:rPr>
              <w:t xml:space="preserve"> </w:t>
            </w:r>
            <w:r w:rsidRPr="000E6FB3">
              <w:rPr>
                <w:rFonts w:cs="StobiSerif Regular"/>
                <w:lang w:val="mk-MK"/>
              </w:rPr>
              <w:t>да</w:t>
            </w:r>
            <w:r w:rsidR="00067DD9" w:rsidRPr="000E6FB3">
              <w:rPr>
                <w:rFonts w:cs="StobiSerif Regular"/>
                <w:lang w:val="mk-MK"/>
              </w:rPr>
              <w:t xml:space="preserve"> </w:t>
            </w:r>
            <w:r w:rsidRPr="000E6FB3">
              <w:rPr>
                <w:rFonts w:cs="StobiSerif Regular"/>
                <w:lang w:val="mk-MK"/>
              </w:rPr>
              <w:t>вработи</w:t>
            </w:r>
            <w:r w:rsidR="00067DD9" w:rsidRPr="000E6FB3">
              <w:rPr>
                <w:rFonts w:cs="StobiSerif Regular"/>
                <w:lang w:val="mk-MK"/>
              </w:rPr>
              <w:t xml:space="preserve"> </w:t>
            </w:r>
            <w:r w:rsidRPr="000E6FB3">
              <w:rPr>
                <w:rFonts w:cs="StobiSerif Regular"/>
                <w:lang w:val="mk-MK"/>
              </w:rPr>
              <w:t>најмалку 50% од</w:t>
            </w:r>
            <w:r w:rsidR="00067DD9" w:rsidRPr="000E6FB3">
              <w:rPr>
                <w:rFonts w:cs="StobiSerif Regular"/>
                <w:lang w:val="mk-MK"/>
              </w:rPr>
              <w:t xml:space="preserve"> </w:t>
            </w:r>
            <w:r w:rsidRPr="000E6FB3">
              <w:rPr>
                <w:rFonts w:cs="StobiSerif Regular"/>
                <w:lang w:val="mk-MK"/>
              </w:rPr>
              <w:t>лицата</w:t>
            </w:r>
            <w:r w:rsidR="00067DD9" w:rsidRPr="000E6FB3">
              <w:rPr>
                <w:rFonts w:cs="StobiSerif Regular"/>
                <w:lang w:val="mk-MK"/>
              </w:rPr>
              <w:t xml:space="preserve"> </w:t>
            </w:r>
            <w:r w:rsidRPr="000E6FB3">
              <w:rPr>
                <w:rFonts w:cs="StobiSerif Regular"/>
                <w:lang w:val="mk-MK"/>
              </w:rPr>
              <w:t>вклучени</w:t>
            </w:r>
            <w:r w:rsidR="00067DD9" w:rsidRPr="000E6FB3">
              <w:rPr>
                <w:rFonts w:cs="StobiSerif Regular"/>
                <w:lang w:val="mk-MK"/>
              </w:rPr>
              <w:t xml:space="preserve"> </w:t>
            </w:r>
            <w:r w:rsidRPr="000E6FB3">
              <w:rPr>
                <w:rFonts w:cs="StobiSerif Regular"/>
                <w:lang w:val="mk-MK"/>
              </w:rPr>
              <w:t>во</w:t>
            </w:r>
            <w:r w:rsidR="00067DD9" w:rsidRPr="000E6FB3">
              <w:rPr>
                <w:rFonts w:cs="StobiSerif Regular"/>
                <w:lang w:val="mk-MK"/>
              </w:rPr>
              <w:t xml:space="preserve"> </w:t>
            </w:r>
            <w:r w:rsidRPr="000E6FB3">
              <w:rPr>
                <w:rFonts w:cs="StobiSerif Regular"/>
                <w:lang w:val="mk-MK"/>
              </w:rPr>
              <w:t>обуката</w:t>
            </w:r>
            <w:r w:rsidR="00067DD9" w:rsidRPr="000E6FB3">
              <w:rPr>
                <w:rFonts w:cs="StobiSerif Regular"/>
                <w:lang w:val="mk-MK"/>
              </w:rPr>
              <w:t xml:space="preserve"> </w:t>
            </w:r>
            <w:r w:rsidRPr="000E6FB3">
              <w:rPr>
                <w:rFonts w:cs="StobiSerif Regular"/>
                <w:lang w:val="mk-MK"/>
              </w:rPr>
              <w:t>со</w:t>
            </w:r>
            <w:r w:rsidR="00067DD9" w:rsidRPr="000E6FB3">
              <w:rPr>
                <w:rFonts w:cs="StobiSerif Regular"/>
                <w:lang w:val="mk-MK"/>
              </w:rPr>
              <w:t xml:space="preserve"> </w:t>
            </w:r>
            <w:r w:rsidRPr="000E6FB3">
              <w:rPr>
                <w:rFonts w:cs="StobiSerif Regular"/>
                <w:lang w:val="mk-MK"/>
              </w:rPr>
              <w:t>полно</w:t>
            </w:r>
            <w:r w:rsidR="00067DD9" w:rsidRPr="000E6FB3">
              <w:rPr>
                <w:rFonts w:cs="StobiSerif Regular"/>
                <w:lang w:val="mk-MK"/>
              </w:rPr>
              <w:t xml:space="preserve"> </w:t>
            </w:r>
            <w:r w:rsidRPr="000E6FB3">
              <w:rPr>
                <w:rFonts w:cs="StobiSerif Regular"/>
                <w:lang w:val="mk-MK"/>
              </w:rPr>
              <w:t>работно</w:t>
            </w:r>
            <w:r w:rsidR="00067DD9" w:rsidRPr="000E6FB3">
              <w:rPr>
                <w:rFonts w:cs="StobiSerif Regular"/>
                <w:lang w:val="mk-MK"/>
              </w:rPr>
              <w:t xml:space="preserve"> </w:t>
            </w:r>
            <w:r w:rsidRPr="000E6FB3">
              <w:rPr>
                <w:rFonts w:cs="StobiSerif Regular"/>
                <w:lang w:val="mk-MK"/>
              </w:rPr>
              <w:t>време</w:t>
            </w:r>
            <w:r w:rsidR="00067DD9" w:rsidRPr="000E6FB3">
              <w:rPr>
                <w:rFonts w:cs="StobiSerif Regular"/>
                <w:lang w:val="mk-MK"/>
              </w:rPr>
              <w:t xml:space="preserve"> </w:t>
            </w:r>
            <w:r w:rsidRPr="000E6FB3">
              <w:rPr>
                <w:rFonts w:cs="StobiSerif Regular"/>
                <w:lang w:val="mk-MK"/>
              </w:rPr>
              <w:t>во</w:t>
            </w:r>
            <w:r w:rsidR="00067DD9" w:rsidRPr="000E6FB3">
              <w:rPr>
                <w:rFonts w:cs="StobiSerif Regular"/>
                <w:lang w:val="mk-MK"/>
              </w:rPr>
              <w:t xml:space="preserve"> </w:t>
            </w:r>
            <w:r w:rsidRPr="000E6FB3">
              <w:rPr>
                <w:rFonts w:cs="StobiSerif Regular"/>
                <w:lang w:val="mk-MK"/>
              </w:rPr>
              <w:t>траење</w:t>
            </w:r>
            <w:r w:rsidR="00067DD9" w:rsidRPr="000E6FB3">
              <w:rPr>
                <w:rFonts w:cs="StobiSerif Regular"/>
                <w:lang w:val="mk-MK"/>
              </w:rPr>
              <w:t xml:space="preserve"> </w:t>
            </w:r>
            <w:r w:rsidRPr="000E6FB3">
              <w:rPr>
                <w:rFonts w:cs="StobiSerif Regular"/>
                <w:lang w:val="mk-MK"/>
              </w:rPr>
              <w:t>од</w:t>
            </w:r>
            <w:r w:rsidR="00067DD9" w:rsidRPr="000E6FB3">
              <w:rPr>
                <w:rFonts w:cs="StobiSerif Regular"/>
                <w:lang w:val="mk-MK"/>
              </w:rPr>
              <w:t xml:space="preserve"> </w:t>
            </w:r>
            <w:r w:rsidRPr="000E6FB3">
              <w:rPr>
                <w:rFonts w:cs="StobiSerif Regular"/>
                <w:lang w:val="mk-MK"/>
              </w:rPr>
              <w:t>најмалку 6 месеци. Доколку</w:t>
            </w:r>
            <w:r w:rsidR="00067DD9" w:rsidRPr="000E6FB3">
              <w:rPr>
                <w:rFonts w:cs="StobiSerif Regular"/>
                <w:lang w:val="mk-MK"/>
              </w:rPr>
              <w:t xml:space="preserve"> </w:t>
            </w:r>
            <w:r w:rsidRPr="000E6FB3">
              <w:rPr>
                <w:rFonts w:cs="StobiSerif Regular"/>
                <w:lang w:val="mk-MK"/>
              </w:rPr>
              <w:t>работодавачот</w:t>
            </w:r>
            <w:r w:rsidR="00067DD9" w:rsidRPr="000E6FB3">
              <w:rPr>
                <w:rFonts w:cs="StobiSerif Regular"/>
                <w:lang w:val="mk-MK"/>
              </w:rPr>
              <w:t xml:space="preserve"> </w:t>
            </w:r>
            <w:r w:rsidRPr="000E6FB3">
              <w:rPr>
                <w:rFonts w:cs="StobiSerif Regular"/>
                <w:lang w:val="mk-MK"/>
              </w:rPr>
              <w:t>не</w:t>
            </w:r>
            <w:r w:rsidR="00BD5D91" w:rsidRPr="000E6FB3">
              <w:rPr>
                <w:rFonts w:cs="StobiSerif Regular"/>
                <w:lang w:val="mk-MK"/>
              </w:rPr>
              <w:t xml:space="preserve"> </w:t>
            </w:r>
            <w:r w:rsidRPr="000E6FB3">
              <w:rPr>
                <w:rFonts w:cs="StobiSerif Regular"/>
                <w:lang w:val="mk-MK"/>
              </w:rPr>
              <w:t>заснова</w:t>
            </w:r>
            <w:r w:rsidR="00BD5D91" w:rsidRPr="000E6FB3">
              <w:rPr>
                <w:rFonts w:cs="StobiSerif Regular"/>
                <w:lang w:val="mk-MK"/>
              </w:rPr>
              <w:t xml:space="preserve"> </w:t>
            </w:r>
            <w:r w:rsidRPr="000E6FB3">
              <w:rPr>
                <w:rFonts w:cs="StobiSerif Regular"/>
                <w:lang w:val="mk-MK"/>
              </w:rPr>
              <w:t>работен</w:t>
            </w:r>
            <w:r w:rsidR="007E7F97" w:rsidRPr="000E6FB3">
              <w:rPr>
                <w:rFonts w:cs="StobiSerif Regular"/>
                <w:lang w:val="mk-MK"/>
              </w:rPr>
              <w:t xml:space="preserve"> </w:t>
            </w:r>
            <w:r w:rsidRPr="000E6FB3">
              <w:rPr>
                <w:rFonts w:cs="StobiSerif Regular"/>
                <w:lang w:val="mk-MK"/>
              </w:rPr>
              <w:t>однос</w:t>
            </w:r>
            <w:r w:rsidR="007E7F97" w:rsidRPr="000E6FB3">
              <w:rPr>
                <w:rFonts w:cs="StobiSerif Regular"/>
                <w:lang w:val="mk-MK"/>
              </w:rPr>
              <w:t xml:space="preserve"> </w:t>
            </w:r>
            <w:r w:rsidRPr="000E6FB3">
              <w:rPr>
                <w:rFonts w:cs="StobiSerif Regular"/>
                <w:lang w:val="mk-MK"/>
              </w:rPr>
              <w:t>со</w:t>
            </w:r>
            <w:r w:rsidR="007E7F97" w:rsidRPr="000E6FB3">
              <w:rPr>
                <w:rFonts w:cs="StobiSerif Regular"/>
                <w:lang w:val="mk-MK"/>
              </w:rPr>
              <w:t xml:space="preserve"> </w:t>
            </w:r>
            <w:r w:rsidRPr="000E6FB3">
              <w:rPr>
                <w:rFonts w:cs="StobiSerif Regular"/>
                <w:lang w:val="mk-MK"/>
              </w:rPr>
              <w:t>најмалку 50% од</w:t>
            </w:r>
            <w:r w:rsidR="007E7F97" w:rsidRPr="000E6FB3">
              <w:rPr>
                <w:rFonts w:cs="StobiSerif Regular"/>
                <w:lang w:val="mk-MK"/>
              </w:rPr>
              <w:t xml:space="preserve"> </w:t>
            </w:r>
            <w:r w:rsidRPr="000E6FB3">
              <w:rPr>
                <w:rFonts w:cs="StobiSerif Regular"/>
                <w:lang w:val="mk-MK"/>
              </w:rPr>
              <w:t>вклучените</w:t>
            </w:r>
            <w:r w:rsidR="007E7F97" w:rsidRPr="000E6FB3">
              <w:rPr>
                <w:rFonts w:cs="StobiSerif Regular"/>
                <w:lang w:val="mk-MK"/>
              </w:rPr>
              <w:t xml:space="preserve"> </w:t>
            </w:r>
            <w:r w:rsidRPr="000E6FB3">
              <w:rPr>
                <w:rFonts w:cs="StobiSerif Regular"/>
                <w:lang w:val="mk-MK"/>
              </w:rPr>
              <w:t>лица</w:t>
            </w:r>
            <w:r w:rsidR="007E7F97" w:rsidRPr="000E6FB3">
              <w:rPr>
                <w:rFonts w:cs="StobiSerif Regular"/>
                <w:lang w:val="mk-MK"/>
              </w:rPr>
              <w:t xml:space="preserve"> </w:t>
            </w:r>
            <w:r w:rsidRPr="000E6FB3">
              <w:rPr>
                <w:rFonts w:cs="StobiSerif Regular"/>
                <w:lang w:val="mk-MK"/>
              </w:rPr>
              <w:t>кои</w:t>
            </w:r>
            <w:r w:rsidR="007E7F97" w:rsidRPr="000E6FB3">
              <w:rPr>
                <w:rFonts w:cs="StobiSerif Regular"/>
                <w:lang w:val="mk-MK"/>
              </w:rPr>
              <w:t xml:space="preserve"> </w:t>
            </w:r>
            <w:r w:rsidRPr="000E6FB3">
              <w:rPr>
                <w:rFonts w:cs="StobiSerif Regular"/>
                <w:lang w:val="mk-MK"/>
              </w:rPr>
              <w:t>успешно</w:t>
            </w:r>
            <w:r w:rsidR="007E7F97" w:rsidRPr="000E6FB3">
              <w:rPr>
                <w:rFonts w:cs="StobiSerif Regular"/>
                <w:lang w:val="mk-MK"/>
              </w:rPr>
              <w:t xml:space="preserve"> </w:t>
            </w:r>
            <w:r w:rsidRPr="000E6FB3">
              <w:rPr>
                <w:rFonts w:cs="StobiSerif Regular"/>
                <w:lang w:val="mk-MK"/>
              </w:rPr>
              <w:t>ја</w:t>
            </w:r>
            <w:r w:rsidR="007E7F97" w:rsidRPr="000E6FB3">
              <w:rPr>
                <w:rFonts w:cs="StobiSerif Regular"/>
                <w:lang w:val="mk-MK"/>
              </w:rPr>
              <w:t xml:space="preserve"> </w:t>
            </w:r>
            <w:r w:rsidRPr="000E6FB3">
              <w:rPr>
                <w:rFonts w:cs="StobiSerif Regular"/>
                <w:lang w:val="mk-MK"/>
              </w:rPr>
              <w:t>завршиле</w:t>
            </w:r>
            <w:r w:rsidR="007E7F97" w:rsidRPr="000E6FB3">
              <w:rPr>
                <w:rFonts w:cs="StobiSerif Regular"/>
                <w:lang w:val="mk-MK"/>
              </w:rPr>
              <w:t xml:space="preserve"> </w:t>
            </w:r>
            <w:r w:rsidRPr="000E6FB3">
              <w:rPr>
                <w:rFonts w:cs="StobiSerif Regular"/>
                <w:lang w:val="mk-MK"/>
              </w:rPr>
              <w:t>обуката, должен е да</w:t>
            </w:r>
            <w:r w:rsidR="007E7F97" w:rsidRPr="000E6FB3">
              <w:rPr>
                <w:rFonts w:cs="StobiSerif Regular"/>
                <w:lang w:val="mk-MK"/>
              </w:rPr>
              <w:t xml:space="preserve"> </w:t>
            </w:r>
            <w:r w:rsidRPr="000E6FB3">
              <w:rPr>
                <w:rFonts w:cs="StobiSerif Regular"/>
                <w:lang w:val="mk-MK"/>
              </w:rPr>
              <w:t>ги</w:t>
            </w:r>
            <w:r w:rsidR="007E7F97" w:rsidRPr="000E6FB3">
              <w:rPr>
                <w:rFonts w:cs="StobiSerif Regular"/>
                <w:lang w:val="mk-MK"/>
              </w:rPr>
              <w:t xml:space="preserve"> </w:t>
            </w:r>
            <w:r w:rsidRPr="000E6FB3">
              <w:rPr>
                <w:rFonts w:cs="StobiSerif Regular"/>
                <w:lang w:val="mk-MK"/>
              </w:rPr>
              <w:t>врати</w:t>
            </w:r>
            <w:r w:rsidR="007E7F97" w:rsidRPr="000E6FB3">
              <w:rPr>
                <w:rFonts w:cs="StobiSerif Regular"/>
                <w:lang w:val="mk-MK"/>
              </w:rPr>
              <w:t xml:space="preserve"> </w:t>
            </w:r>
            <w:r w:rsidRPr="000E6FB3">
              <w:rPr>
                <w:rFonts w:cs="StobiSerif Regular"/>
                <w:lang w:val="mk-MK"/>
              </w:rPr>
              <w:t>средствата</w:t>
            </w:r>
            <w:r w:rsidR="007E7F97" w:rsidRPr="000E6FB3">
              <w:rPr>
                <w:rFonts w:cs="StobiSerif Regular"/>
                <w:lang w:val="mk-MK"/>
              </w:rPr>
              <w:t xml:space="preserve"> </w:t>
            </w:r>
            <w:r w:rsidRPr="000E6FB3">
              <w:rPr>
                <w:rFonts w:cs="StobiSerif Regular"/>
                <w:lang w:val="mk-MK"/>
              </w:rPr>
              <w:t>во</w:t>
            </w:r>
            <w:r w:rsidR="007E7F97" w:rsidRPr="000E6FB3">
              <w:rPr>
                <w:rFonts w:cs="StobiSerif Regular"/>
                <w:lang w:val="mk-MK"/>
              </w:rPr>
              <w:t xml:space="preserve"> </w:t>
            </w:r>
            <w:r w:rsidRPr="000E6FB3">
              <w:rPr>
                <w:rFonts w:cs="StobiSerif Regular"/>
                <w:lang w:val="mk-MK"/>
              </w:rPr>
              <w:t>вкупен</w:t>
            </w:r>
            <w:r w:rsidR="007E7F97" w:rsidRPr="000E6FB3">
              <w:rPr>
                <w:rFonts w:cs="StobiSerif Regular"/>
                <w:lang w:val="mk-MK"/>
              </w:rPr>
              <w:t xml:space="preserve"> </w:t>
            </w:r>
            <w:r w:rsidRPr="000E6FB3">
              <w:rPr>
                <w:rFonts w:cs="StobiSerif Regular"/>
                <w:lang w:val="mk-MK"/>
              </w:rPr>
              <w:t>износ</w:t>
            </w:r>
            <w:r w:rsidR="007E7F97" w:rsidRPr="000E6FB3">
              <w:rPr>
                <w:rFonts w:cs="StobiSerif Regular"/>
                <w:lang w:val="mk-MK"/>
              </w:rPr>
              <w:t xml:space="preserve"> </w:t>
            </w:r>
            <w:r w:rsidRPr="000E6FB3">
              <w:rPr>
                <w:rFonts w:cs="StobiSerif Regular"/>
                <w:lang w:val="mk-MK"/>
              </w:rPr>
              <w:t>до 30.000 денари</w:t>
            </w:r>
            <w:r w:rsidR="007E7F97" w:rsidRPr="000E6FB3">
              <w:rPr>
                <w:rFonts w:cs="StobiSerif Regular"/>
                <w:lang w:val="mk-MK"/>
              </w:rPr>
              <w:t xml:space="preserve"> </w:t>
            </w:r>
            <w:r w:rsidRPr="000E6FB3">
              <w:rPr>
                <w:rFonts w:cs="StobiSerif Regular"/>
                <w:lang w:val="mk-MK"/>
              </w:rPr>
              <w:t>по</w:t>
            </w:r>
            <w:r w:rsidR="007E7F97" w:rsidRPr="000E6FB3">
              <w:rPr>
                <w:rFonts w:cs="StobiSerif Regular"/>
                <w:lang w:val="mk-MK"/>
              </w:rPr>
              <w:t xml:space="preserve"> </w:t>
            </w:r>
            <w:r w:rsidRPr="000E6FB3">
              <w:rPr>
                <w:rFonts w:cs="StobiSerif Regular"/>
                <w:lang w:val="mk-MK"/>
              </w:rPr>
              <w:t>обучено</w:t>
            </w:r>
            <w:r w:rsidR="007E7F97" w:rsidRPr="000E6FB3">
              <w:rPr>
                <w:rFonts w:cs="StobiSerif Regular"/>
                <w:lang w:val="mk-MK"/>
              </w:rPr>
              <w:t xml:space="preserve"> </w:t>
            </w:r>
            <w:r w:rsidRPr="000E6FB3">
              <w:rPr>
                <w:rFonts w:cs="StobiSerif Regular"/>
                <w:lang w:val="mk-MK"/>
              </w:rPr>
              <w:t>невработено</w:t>
            </w:r>
            <w:r w:rsidR="007E7F97" w:rsidRPr="000E6FB3">
              <w:rPr>
                <w:rFonts w:cs="StobiSerif Regular"/>
                <w:lang w:val="mk-MK"/>
              </w:rPr>
              <w:t xml:space="preserve"> </w:t>
            </w:r>
            <w:r w:rsidRPr="000E6FB3">
              <w:rPr>
                <w:rFonts w:cs="StobiSerif Regular"/>
                <w:lang w:val="mk-MK"/>
              </w:rPr>
              <w:t>лице</w:t>
            </w:r>
            <w:r w:rsidR="007E7F97" w:rsidRPr="000E6FB3">
              <w:rPr>
                <w:rFonts w:cs="StobiSerif Regular"/>
                <w:lang w:val="mk-MK"/>
              </w:rPr>
              <w:t xml:space="preserve"> </w:t>
            </w:r>
            <w:r w:rsidRPr="000E6FB3">
              <w:rPr>
                <w:rFonts w:cs="StobiSerif Regular"/>
                <w:lang w:val="mk-MK"/>
              </w:rPr>
              <w:t>за</w:t>
            </w:r>
            <w:r w:rsidR="007E7F97" w:rsidRPr="000E6FB3">
              <w:rPr>
                <w:rFonts w:cs="StobiSerif Regular"/>
                <w:lang w:val="mk-MK"/>
              </w:rPr>
              <w:t xml:space="preserve"> </w:t>
            </w:r>
            <w:r w:rsidRPr="000E6FB3">
              <w:rPr>
                <w:rFonts w:cs="StobiSerif Regular"/>
                <w:lang w:val="mk-MK"/>
              </w:rPr>
              <w:t>лицата</w:t>
            </w:r>
            <w:r w:rsidR="007E7F97" w:rsidRPr="000E6FB3">
              <w:rPr>
                <w:rFonts w:cs="StobiSerif Regular"/>
                <w:lang w:val="mk-MK"/>
              </w:rPr>
              <w:t xml:space="preserve"> </w:t>
            </w:r>
            <w:r w:rsidRPr="000E6FB3">
              <w:rPr>
                <w:rFonts w:cs="StobiSerif Regular"/>
                <w:lang w:val="mk-MK"/>
              </w:rPr>
              <w:t>кои</w:t>
            </w:r>
            <w:r w:rsidR="0062323A" w:rsidRPr="000E6FB3">
              <w:rPr>
                <w:rFonts w:cs="StobiSerif Regular"/>
                <w:lang w:val="mk-MK"/>
              </w:rPr>
              <w:t xml:space="preserve"> </w:t>
            </w:r>
            <w:r w:rsidRPr="000E6FB3">
              <w:rPr>
                <w:rFonts w:cs="StobiSerif Regular"/>
                <w:lang w:val="mk-MK"/>
              </w:rPr>
              <w:t>не</w:t>
            </w:r>
            <w:r w:rsidR="0062323A" w:rsidRPr="000E6FB3">
              <w:rPr>
                <w:rFonts w:cs="StobiSerif Regular"/>
                <w:lang w:val="mk-MK"/>
              </w:rPr>
              <w:t xml:space="preserve"> </w:t>
            </w:r>
            <w:r w:rsidRPr="000E6FB3">
              <w:rPr>
                <w:rFonts w:cs="StobiSerif Regular"/>
                <w:lang w:val="mk-MK"/>
              </w:rPr>
              <w:t>ги</w:t>
            </w:r>
            <w:r w:rsidR="0062323A" w:rsidRPr="000E6FB3">
              <w:rPr>
                <w:rFonts w:cs="StobiSerif Regular"/>
                <w:lang w:val="mk-MK"/>
              </w:rPr>
              <w:t xml:space="preserve"> </w:t>
            </w:r>
            <w:r w:rsidRPr="000E6FB3">
              <w:rPr>
                <w:rFonts w:cs="StobiSerif Regular"/>
                <w:lang w:val="mk-MK"/>
              </w:rPr>
              <w:t>вработил, а кои</w:t>
            </w:r>
            <w:r w:rsidR="0062323A" w:rsidRPr="000E6FB3">
              <w:rPr>
                <w:rFonts w:cs="StobiSerif Regular"/>
                <w:lang w:val="mk-MK"/>
              </w:rPr>
              <w:t xml:space="preserve"> </w:t>
            </w:r>
            <w:r w:rsidRPr="000E6FB3">
              <w:rPr>
                <w:rFonts w:cs="StobiSerif Regular"/>
                <w:lang w:val="mk-MK"/>
              </w:rPr>
              <w:t>се</w:t>
            </w:r>
            <w:r w:rsidR="0062323A" w:rsidRPr="000E6FB3">
              <w:rPr>
                <w:rFonts w:cs="StobiSerif Regular"/>
                <w:lang w:val="mk-MK"/>
              </w:rPr>
              <w:t xml:space="preserve"> </w:t>
            </w:r>
            <w:r w:rsidRPr="000E6FB3">
              <w:rPr>
                <w:rFonts w:cs="StobiSerif Regular"/>
                <w:lang w:val="mk-MK"/>
              </w:rPr>
              <w:t>утврдени</w:t>
            </w:r>
            <w:r w:rsidR="0062323A" w:rsidRPr="000E6FB3">
              <w:rPr>
                <w:rFonts w:cs="StobiSerif Regular"/>
                <w:lang w:val="mk-MK"/>
              </w:rPr>
              <w:t xml:space="preserve"> </w:t>
            </w:r>
            <w:r w:rsidRPr="000E6FB3">
              <w:rPr>
                <w:rFonts w:cs="StobiSerif Regular"/>
                <w:lang w:val="mk-MK"/>
              </w:rPr>
              <w:t>со</w:t>
            </w:r>
            <w:r w:rsidR="0062323A" w:rsidRPr="000E6FB3">
              <w:rPr>
                <w:rFonts w:cs="StobiSerif Regular"/>
                <w:lang w:val="mk-MK"/>
              </w:rPr>
              <w:t xml:space="preserve"> </w:t>
            </w:r>
            <w:r w:rsidRPr="000E6FB3">
              <w:rPr>
                <w:rFonts w:cs="StobiSerif Regular"/>
                <w:lang w:val="mk-MK"/>
              </w:rPr>
              <w:t>договор</w:t>
            </w:r>
            <w:r w:rsidR="004F2B12" w:rsidRPr="000E6FB3">
              <w:rPr>
                <w:rFonts w:cs="StobiSerif Regular"/>
                <w:lang w:val="mk-MK"/>
              </w:rPr>
              <w:t>от</w:t>
            </w:r>
            <w:r w:rsidRPr="000E6FB3">
              <w:rPr>
                <w:rFonts w:cs="StobiSerif Regular"/>
                <w:lang w:val="mk-MK"/>
              </w:rPr>
              <w:t>, освен</w:t>
            </w:r>
            <w:r w:rsidR="0062323A" w:rsidRPr="000E6FB3">
              <w:rPr>
                <w:rFonts w:cs="StobiSerif Regular"/>
                <w:lang w:val="mk-MK"/>
              </w:rPr>
              <w:t xml:space="preserve"> </w:t>
            </w:r>
            <w:r w:rsidRPr="000E6FB3">
              <w:rPr>
                <w:rFonts w:cs="StobiSerif Regular"/>
                <w:lang w:val="mk-MK"/>
              </w:rPr>
              <w:t>во</w:t>
            </w:r>
            <w:r w:rsidR="0062323A" w:rsidRPr="000E6FB3">
              <w:rPr>
                <w:rFonts w:cs="StobiSerif Regular"/>
                <w:lang w:val="mk-MK"/>
              </w:rPr>
              <w:t xml:space="preserve"> </w:t>
            </w:r>
            <w:r w:rsidRPr="000E6FB3">
              <w:rPr>
                <w:rFonts w:cs="StobiSerif Regular"/>
                <w:lang w:val="mk-MK"/>
              </w:rPr>
              <w:t>случај</w:t>
            </w:r>
            <w:r w:rsidR="0062323A" w:rsidRPr="000E6FB3">
              <w:rPr>
                <w:rFonts w:cs="StobiSerif Regular"/>
                <w:lang w:val="mk-MK"/>
              </w:rPr>
              <w:t xml:space="preserve"> </w:t>
            </w:r>
            <w:r w:rsidRPr="000E6FB3">
              <w:rPr>
                <w:rFonts w:cs="StobiSerif Regular"/>
                <w:lang w:val="mk-MK"/>
              </w:rPr>
              <w:t>кога</w:t>
            </w:r>
            <w:r w:rsidR="0062323A" w:rsidRPr="000E6FB3">
              <w:rPr>
                <w:rFonts w:cs="StobiSerif Regular"/>
                <w:lang w:val="mk-MK"/>
              </w:rPr>
              <w:t xml:space="preserve"> </w:t>
            </w:r>
            <w:r w:rsidRPr="000E6FB3">
              <w:rPr>
                <w:rFonts w:cs="StobiSerif Regular"/>
                <w:lang w:val="mk-MK"/>
              </w:rPr>
              <w:t>некое</w:t>
            </w:r>
            <w:r w:rsidR="0062323A" w:rsidRPr="000E6FB3">
              <w:rPr>
                <w:rFonts w:cs="StobiSerif Regular"/>
                <w:lang w:val="mk-MK"/>
              </w:rPr>
              <w:t xml:space="preserve"> </w:t>
            </w:r>
            <w:r w:rsidRPr="000E6FB3">
              <w:rPr>
                <w:rFonts w:cs="StobiSerif Regular"/>
                <w:lang w:val="mk-MK"/>
              </w:rPr>
              <w:t>од</w:t>
            </w:r>
            <w:r w:rsidR="0062323A" w:rsidRPr="000E6FB3">
              <w:rPr>
                <w:rFonts w:cs="StobiSerif Regular"/>
                <w:lang w:val="mk-MK"/>
              </w:rPr>
              <w:t xml:space="preserve"> </w:t>
            </w:r>
            <w:r w:rsidRPr="000E6FB3">
              <w:rPr>
                <w:rFonts w:cs="StobiSerif Regular"/>
                <w:lang w:val="mk-MK"/>
              </w:rPr>
              <w:t>обучените</w:t>
            </w:r>
            <w:r w:rsidR="0062323A" w:rsidRPr="000E6FB3">
              <w:rPr>
                <w:rFonts w:cs="StobiSerif Regular"/>
                <w:lang w:val="mk-MK"/>
              </w:rPr>
              <w:t xml:space="preserve"> </w:t>
            </w:r>
            <w:r w:rsidRPr="000E6FB3">
              <w:rPr>
                <w:rFonts w:cs="StobiSerif Regular"/>
                <w:lang w:val="mk-MK"/>
              </w:rPr>
              <w:t>невработени</w:t>
            </w:r>
            <w:r w:rsidR="0062323A" w:rsidRPr="000E6FB3">
              <w:rPr>
                <w:rFonts w:cs="StobiSerif Regular"/>
                <w:lang w:val="mk-MK"/>
              </w:rPr>
              <w:t xml:space="preserve"> </w:t>
            </w:r>
            <w:r w:rsidRPr="000E6FB3">
              <w:rPr>
                <w:rFonts w:cs="StobiSerif Regular"/>
                <w:lang w:val="mk-MK"/>
              </w:rPr>
              <w:t>лица</w:t>
            </w:r>
            <w:r w:rsidR="0062323A" w:rsidRPr="000E6FB3">
              <w:rPr>
                <w:rFonts w:cs="StobiSerif Regular"/>
                <w:lang w:val="mk-MK"/>
              </w:rPr>
              <w:t xml:space="preserve"> </w:t>
            </w:r>
            <w:r w:rsidRPr="000E6FB3">
              <w:rPr>
                <w:rFonts w:cs="StobiSerif Regular"/>
                <w:lang w:val="mk-MK"/>
              </w:rPr>
              <w:t>одбиле</w:t>
            </w:r>
            <w:r w:rsidR="0062323A" w:rsidRPr="000E6FB3">
              <w:rPr>
                <w:rFonts w:cs="StobiSerif Regular"/>
                <w:lang w:val="mk-MK"/>
              </w:rPr>
              <w:t xml:space="preserve"> </w:t>
            </w:r>
            <w:r w:rsidRPr="000E6FB3">
              <w:rPr>
                <w:rFonts w:cs="StobiSerif Regular"/>
                <w:lang w:val="mk-MK"/>
              </w:rPr>
              <w:t>вработување и</w:t>
            </w:r>
          </w:p>
          <w:p w14:paraId="165807E5" w14:textId="1F6CA4E6" w:rsidR="00155573" w:rsidRPr="000E6FB3" w:rsidRDefault="008748FB">
            <w:pPr>
              <w:pStyle w:val="ListParagraph1"/>
              <w:numPr>
                <w:ilvl w:val="0"/>
                <w:numId w:val="19"/>
              </w:numPr>
              <w:spacing w:after="0" w:line="257" w:lineRule="auto"/>
              <w:ind w:left="822" w:hanging="357"/>
              <w:jc w:val="both"/>
              <w:rPr>
                <w:lang w:val="mk-MK"/>
              </w:rPr>
            </w:pPr>
            <w:r w:rsidRPr="000E6FB3">
              <w:rPr>
                <w:rFonts w:cs="StobiSerif Regular"/>
                <w:lang w:val="mk-MK"/>
              </w:rPr>
              <w:t>Доколку</w:t>
            </w:r>
            <w:r w:rsidR="00397AC9" w:rsidRPr="000E6FB3">
              <w:rPr>
                <w:rFonts w:cs="StobiSerif Regular"/>
                <w:lang w:val="mk-MK"/>
              </w:rPr>
              <w:t xml:space="preserve"> </w:t>
            </w:r>
            <w:r w:rsidRPr="000E6FB3">
              <w:rPr>
                <w:rFonts w:cs="StobiSerif Regular"/>
                <w:lang w:val="mk-MK"/>
              </w:rPr>
              <w:t>на</w:t>
            </w:r>
            <w:r w:rsidR="00397AC9" w:rsidRPr="000E6FB3">
              <w:rPr>
                <w:rFonts w:cs="StobiSerif Regular"/>
                <w:lang w:val="mk-MK"/>
              </w:rPr>
              <w:t xml:space="preserve"> </w:t>
            </w:r>
            <w:r w:rsidRPr="000E6FB3">
              <w:rPr>
                <w:rFonts w:cs="StobiSerif Regular"/>
                <w:lang w:val="mk-MK"/>
              </w:rPr>
              <w:t>работникот</w:t>
            </w:r>
            <w:r w:rsidR="00397AC9" w:rsidRPr="000E6FB3">
              <w:rPr>
                <w:rFonts w:cs="StobiSerif Regular"/>
                <w:lang w:val="mk-MK"/>
              </w:rPr>
              <w:t xml:space="preserve"> </w:t>
            </w:r>
            <w:r w:rsidRPr="000E6FB3">
              <w:rPr>
                <w:rFonts w:cs="StobiSerif Regular"/>
                <w:lang w:val="mk-MK"/>
              </w:rPr>
              <w:t>му</w:t>
            </w:r>
            <w:r w:rsidR="00397AC9" w:rsidRPr="000E6FB3">
              <w:rPr>
                <w:rFonts w:cs="StobiSerif Regular"/>
                <w:lang w:val="mk-MK"/>
              </w:rPr>
              <w:t xml:space="preserve"> </w:t>
            </w:r>
            <w:r w:rsidRPr="000E6FB3">
              <w:rPr>
                <w:rFonts w:cs="StobiSerif Regular"/>
                <w:lang w:val="mk-MK"/>
              </w:rPr>
              <w:t>престане</w:t>
            </w:r>
            <w:r w:rsidR="00397AC9" w:rsidRPr="000E6FB3">
              <w:rPr>
                <w:rFonts w:cs="StobiSerif Regular"/>
                <w:lang w:val="mk-MK"/>
              </w:rPr>
              <w:t xml:space="preserve"> </w:t>
            </w:r>
            <w:r w:rsidRPr="000E6FB3">
              <w:rPr>
                <w:rFonts w:cs="StobiSerif Regular"/>
                <w:lang w:val="mk-MK"/>
              </w:rPr>
              <w:t>работниот</w:t>
            </w:r>
            <w:r w:rsidR="00397AC9" w:rsidRPr="000E6FB3">
              <w:rPr>
                <w:rFonts w:cs="StobiSerif Regular"/>
                <w:lang w:val="mk-MK"/>
              </w:rPr>
              <w:t xml:space="preserve"> </w:t>
            </w:r>
            <w:r w:rsidRPr="000E6FB3">
              <w:rPr>
                <w:rFonts w:cs="StobiSerif Regular"/>
                <w:lang w:val="mk-MK"/>
              </w:rPr>
              <w:t>однос</w:t>
            </w:r>
            <w:r w:rsidR="00397AC9" w:rsidRPr="000E6FB3">
              <w:rPr>
                <w:rFonts w:cs="StobiSerif Regular"/>
                <w:lang w:val="mk-MK"/>
              </w:rPr>
              <w:t xml:space="preserve"> </w:t>
            </w:r>
            <w:r w:rsidRPr="000E6FB3">
              <w:rPr>
                <w:rFonts w:cs="StobiSerif Regular"/>
                <w:lang w:val="mk-MK"/>
              </w:rPr>
              <w:t>пред</w:t>
            </w:r>
            <w:r w:rsidR="00397AC9" w:rsidRPr="000E6FB3">
              <w:rPr>
                <w:rFonts w:cs="StobiSerif Regular"/>
                <w:lang w:val="mk-MK"/>
              </w:rPr>
              <w:t xml:space="preserve"> </w:t>
            </w:r>
            <w:r w:rsidRPr="000E6FB3">
              <w:rPr>
                <w:rFonts w:cs="StobiSerif Regular"/>
                <w:lang w:val="mk-MK"/>
              </w:rPr>
              <w:t>истекот</w:t>
            </w:r>
            <w:r w:rsidR="00397AC9" w:rsidRPr="000E6FB3">
              <w:rPr>
                <w:rFonts w:cs="StobiSerif Regular"/>
                <w:lang w:val="mk-MK"/>
              </w:rPr>
              <w:t xml:space="preserve"> </w:t>
            </w:r>
            <w:r w:rsidRPr="000E6FB3">
              <w:rPr>
                <w:rFonts w:cs="StobiSerif Regular"/>
                <w:lang w:val="mk-MK"/>
              </w:rPr>
              <w:t>на 6 месеци, работодавачот е должен</w:t>
            </w:r>
            <w:r w:rsidR="00397AC9" w:rsidRPr="000E6FB3">
              <w:rPr>
                <w:rFonts w:cs="StobiSerif Regular"/>
                <w:lang w:val="mk-MK"/>
              </w:rPr>
              <w:t xml:space="preserve"> </w:t>
            </w:r>
            <w:r w:rsidRPr="000E6FB3">
              <w:rPr>
                <w:rFonts w:cs="StobiSerif Regular"/>
                <w:lang w:val="mk-MK"/>
              </w:rPr>
              <w:t>во</w:t>
            </w:r>
            <w:r w:rsidR="00397AC9" w:rsidRPr="000E6FB3">
              <w:rPr>
                <w:rFonts w:cs="StobiSerif Regular"/>
                <w:lang w:val="mk-MK"/>
              </w:rPr>
              <w:t xml:space="preserve"> </w:t>
            </w:r>
            <w:r w:rsidRPr="000E6FB3">
              <w:rPr>
                <w:rFonts w:cs="StobiSerif Regular"/>
                <w:lang w:val="mk-MK"/>
              </w:rPr>
              <w:t>рок</w:t>
            </w:r>
            <w:r w:rsidR="744D528D" w:rsidRPr="000E6FB3">
              <w:rPr>
                <w:rFonts w:cs="StobiSerif Regular"/>
                <w:lang w:val="mk-MK"/>
              </w:rPr>
              <w:t xml:space="preserve"> </w:t>
            </w:r>
            <w:r w:rsidRPr="000E6FB3">
              <w:rPr>
                <w:rFonts w:cs="StobiSerif Regular"/>
                <w:lang w:val="mk-MK"/>
              </w:rPr>
              <w:t>од 30 дена</w:t>
            </w:r>
            <w:r w:rsidR="00397AC9" w:rsidRPr="000E6FB3">
              <w:rPr>
                <w:rFonts w:cs="StobiSerif Regular"/>
                <w:lang w:val="mk-MK"/>
              </w:rPr>
              <w:t xml:space="preserve"> </w:t>
            </w:r>
            <w:r w:rsidRPr="000E6FB3">
              <w:rPr>
                <w:rFonts w:cs="StobiSerif Regular"/>
                <w:lang w:val="mk-MK"/>
              </w:rPr>
              <w:t>да</w:t>
            </w:r>
            <w:r w:rsidR="00397AC9" w:rsidRPr="000E6FB3">
              <w:rPr>
                <w:rFonts w:cs="StobiSerif Regular"/>
                <w:lang w:val="mk-MK"/>
              </w:rPr>
              <w:t xml:space="preserve"> </w:t>
            </w:r>
            <w:r w:rsidRPr="000E6FB3">
              <w:rPr>
                <w:rFonts w:cs="StobiSerif Regular"/>
                <w:lang w:val="mk-MK"/>
              </w:rPr>
              <w:t>вработи</w:t>
            </w:r>
            <w:r w:rsidR="00397AC9" w:rsidRPr="000E6FB3">
              <w:rPr>
                <w:rFonts w:cs="StobiSerif Regular"/>
                <w:lang w:val="mk-MK"/>
              </w:rPr>
              <w:t xml:space="preserve"> </w:t>
            </w:r>
            <w:r w:rsidRPr="000E6FB3">
              <w:rPr>
                <w:rFonts w:cs="StobiSerif Regular"/>
                <w:lang w:val="mk-MK"/>
              </w:rPr>
              <w:t>друго</w:t>
            </w:r>
            <w:r w:rsidR="00397AC9" w:rsidRPr="000E6FB3">
              <w:rPr>
                <w:rFonts w:cs="StobiSerif Regular"/>
                <w:lang w:val="mk-MK"/>
              </w:rPr>
              <w:t xml:space="preserve"> </w:t>
            </w:r>
            <w:r w:rsidRPr="000E6FB3">
              <w:rPr>
                <w:rFonts w:cs="StobiSerif Regular"/>
                <w:lang w:val="mk-MK"/>
              </w:rPr>
              <w:t>невработено</w:t>
            </w:r>
            <w:r w:rsidR="00397AC9" w:rsidRPr="000E6FB3">
              <w:rPr>
                <w:rFonts w:cs="StobiSerif Regular"/>
                <w:lang w:val="mk-MK"/>
              </w:rPr>
              <w:t xml:space="preserve"> </w:t>
            </w:r>
            <w:r w:rsidRPr="000E6FB3">
              <w:rPr>
                <w:rFonts w:cs="StobiSerif Regular"/>
                <w:lang w:val="mk-MK"/>
              </w:rPr>
              <w:t>лице</w:t>
            </w:r>
            <w:r w:rsidR="00397AC9" w:rsidRPr="000E6FB3">
              <w:rPr>
                <w:rFonts w:cs="StobiSerif Regular"/>
                <w:lang w:val="mk-MK"/>
              </w:rPr>
              <w:t xml:space="preserve"> </w:t>
            </w:r>
            <w:r w:rsidRPr="000E6FB3">
              <w:rPr>
                <w:rFonts w:cs="StobiSerif Regular"/>
                <w:lang w:val="mk-MK"/>
              </w:rPr>
              <w:t>од</w:t>
            </w:r>
            <w:r w:rsidR="00397AC9" w:rsidRPr="000E6FB3">
              <w:rPr>
                <w:rFonts w:cs="StobiSerif Regular"/>
                <w:lang w:val="mk-MK"/>
              </w:rPr>
              <w:t xml:space="preserve"> </w:t>
            </w:r>
            <w:r w:rsidRPr="000E6FB3">
              <w:rPr>
                <w:rFonts w:cs="StobiSerif Regular"/>
                <w:lang w:val="mk-MK"/>
              </w:rPr>
              <w:t>лицата</w:t>
            </w:r>
            <w:r w:rsidR="00397AC9" w:rsidRPr="000E6FB3">
              <w:rPr>
                <w:rFonts w:cs="StobiSerif Regular"/>
                <w:lang w:val="mk-MK"/>
              </w:rPr>
              <w:t xml:space="preserve"> </w:t>
            </w:r>
            <w:r w:rsidRPr="000E6FB3">
              <w:rPr>
                <w:rFonts w:cs="StobiSerif Regular"/>
                <w:lang w:val="mk-MK"/>
              </w:rPr>
              <w:t>кои</w:t>
            </w:r>
            <w:r w:rsidR="00397AC9" w:rsidRPr="000E6FB3">
              <w:rPr>
                <w:rFonts w:cs="StobiSerif Regular"/>
                <w:lang w:val="mk-MK"/>
              </w:rPr>
              <w:t xml:space="preserve"> </w:t>
            </w:r>
            <w:r w:rsidRPr="000E6FB3">
              <w:rPr>
                <w:rFonts w:cs="StobiSerif Regular"/>
                <w:lang w:val="mk-MK"/>
              </w:rPr>
              <w:t>успешно</w:t>
            </w:r>
            <w:r w:rsidR="00397AC9" w:rsidRPr="000E6FB3">
              <w:rPr>
                <w:rFonts w:cs="StobiSerif Regular"/>
                <w:lang w:val="mk-MK"/>
              </w:rPr>
              <w:t xml:space="preserve"> </w:t>
            </w:r>
            <w:r w:rsidRPr="000E6FB3">
              <w:rPr>
                <w:rFonts w:cs="StobiSerif Regular"/>
                <w:lang w:val="mk-MK"/>
              </w:rPr>
              <w:t>ја</w:t>
            </w:r>
            <w:r w:rsidR="00397AC9" w:rsidRPr="000E6FB3">
              <w:rPr>
                <w:rFonts w:cs="StobiSerif Regular"/>
                <w:lang w:val="mk-MK"/>
              </w:rPr>
              <w:t xml:space="preserve"> </w:t>
            </w:r>
            <w:r w:rsidRPr="000E6FB3">
              <w:rPr>
                <w:rFonts w:cs="StobiSerif Regular"/>
                <w:lang w:val="mk-MK"/>
              </w:rPr>
              <w:t>завршиле</w:t>
            </w:r>
            <w:r w:rsidR="00397AC9" w:rsidRPr="000E6FB3">
              <w:rPr>
                <w:rFonts w:cs="StobiSerif Regular"/>
                <w:lang w:val="mk-MK"/>
              </w:rPr>
              <w:t xml:space="preserve"> </w:t>
            </w:r>
            <w:r w:rsidRPr="000E6FB3">
              <w:rPr>
                <w:rFonts w:cs="StobiSerif Regular"/>
                <w:lang w:val="mk-MK"/>
              </w:rPr>
              <w:t>обуката</w:t>
            </w:r>
            <w:r w:rsidR="00397AC9" w:rsidRPr="000E6FB3">
              <w:rPr>
                <w:rFonts w:cs="StobiSerif Regular"/>
                <w:lang w:val="mk-MK"/>
              </w:rPr>
              <w:t xml:space="preserve"> </w:t>
            </w:r>
            <w:r w:rsidRPr="000E6FB3">
              <w:rPr>
                <w:rFonts w:cs="StobiSerif Regular"/>
                <w:lang w:val="mk-MK"/>
              </w:rPr>
              <w:t>или</w:t>
            </w:r>
            <w:r w:rsidR="00397AC9" w:rsidRPr="000E6FB3">
              <w:rPr>
                <w:rFonts w:cs="StobiSerif Regular"/>
                <w:lang w:val="mk-MK"/>
              </w:rPr>
              <w:t xml:space="preserve"> </w:t>
            </w:r>
            <w:r w:rsidRPr="000E6FB3">
              <w:rPr>
                <w:rFonts w:cs="StobiSerif Regular"/>
                <w:lang w:val="mk-MK"/>
              </w:rPr>
              <w:t>друго</w:t>
            </w:r>
            <w:r w:rsidR="00397AC9" w:rsidRPr="000E6FB3">
              <w:rPr>
                <w:rFonts w:cs="StobiSerif Regular"/>
                <w:lang w:val="mk-MK"/>
              </w:rPr>
              <w:t xml:space="preserve"> </w:t>
            </w:r>
            <w:r w:rsidRPr="000E6FB3">
              <w:rPr>
                <w:rFonts w:cs="StobiSerif Regular"/>
                <w:lang w:val="mk-MK"/>
              </w:rPr>
              <w:t>евидентирано</w:t>
            </w:r>
            <w:r w:rsidR="00397AC9" w:rsidRPr="000E6FB3">
              <w:rPr>
                <w:rFonts w:cs="StobiSerif Regular"/>
                <w:lang w:val="mk-MK"/>
              </w:rPr>
              <w:t xml:space="preserve"> </w:t>
            </w:r>
            <w:r w:rsidRPr="000E6FB3">
              <w:rPr>
                <w:rFonts w:cs="StobiSerif Regular"/>
                <w:lang w:val="mk-MK"/>
              </w:rPr>
              <w:t>невработено</w:t>
            </w:r>
            <w:r w:rsidR="00397AC9" w:rsidRPr="000E6FB3">
              <w:rPr>
                <w:rFonts w:cs="StobiSerif Regular"/>
                <w:lang w:val="mk-MK"/>
              </w:rPr>
              <w:t xml:space="preserve"> </w:t>
            </w:r>
            <w:r w:rsidRPr="000E6FB3">
              <w:rPr>
                <w:rFonts w:cs="StobiSerif Regular"/>
                <w:lang w:val="mk-MK"/>
              </w:rPr>
              <w:t>лице. Во</w:t>
            </w:r>
            <w:r w:rsidR="00397AC9" w:rsidRPr="000E6FB3">
              <w:rPr>
                <w:rFonts w:cs="StobiSerif Regular"/>
                <w:lang w:val="mk-MK"/>
              </w:rPr>
              <w:t xml:space="preserve"> </w:t>
            </w:r>
            <w:r w:rsidRPr="000E6FB3">
              <w:rPr>
                <w:rFonts w:cs="StobiSerif Regular"/>
                <w:lang w:val="mk-MK"/>
              </w:rPr>
              <w:t>спротивно е должен</w:t>
            </w:r>
            <w:r w:rsidR="00397AC9" w:rsidRPr="000E6FB3">
              <w:rPr>
                <w:rFonts w:cs="StobiSerif Regular"/>
                <w:lang w:val="mk-MK"/>
              </w:rPr>
              <w:t xml:space="preserve"> </w:t>
            </w:r>
            <w:r w:rsidRPr="000E6FB3">
              <w:rPr>
                <w:rFonts w:cs="StobiSerif Regular"/>
                <w:lang w:val="mk-MK"/>
              </w:rPr>
              <w:t>средстват</w:t>
            </w:r>
            <w:r w:rsidR="00152501" w:rsidRPr="000E6FB3">
              <w:rPr>
                <w:rFonts w:cs="StobiSerif Regular"/>
                <w:lang w:val="mk-MK"/>
              </w:rPr>
              <w:t xml:space="preserve">а </w:t>
            </w:r>
            <w:r w:rsidRPr="000E6FB3">
              <w:rPr>
                <w:rFonts w:cs="StobiSerif Regular"/>
                <w:lang w:val="mk-MK"/>
              </w:rPr>
              <w:t>искористени</w:t>
            </w:r>
            <w:r w:rsidR="00152501" w:rsidRPr="000E6FB3">
              <w:rPr>
                <w:rFonts w:cs="StobiSerif Regular"/>
                <w:lang w:val="mk-MK"/>
              </w:rPr>
              <w:t xml:space="preserve"> </w:t>
            </w:r>
            <w:r w:rsidRPr="000E6FB3">
              <w:rPr>
                <w:rFonts w:cs="StobiSerif Regular"/>
                <w:lang w:val="mk-MK"/>
              </w:rPr>
              <w:t>за</w:t>
            </w:r>
            <w:r w:rsidR="00152501" w:rsidRPr="000E6FB3">
              <w:rPr>
                <w:rFonts w:cs="StobiSerif Regular"/>
                <w:lang w:val="mk-MK"/>
              </w:rPr>
              <w:t xml:space="preserve"> </w:t>
            </w:r>
            <w:r w:rsidRPr="000E6FB3">
              <w:rPr>
                <w:rFonts w:cs="StobiSerif Regular"/>
                <w:lang w:val="mk-MK"/>
              </w:rPr>
              <w:t>обука</w:t>
            </w:r>
            <w:r w:rsidR="00152501" w:rsidRPr="000E6FB3">
              <w:rPr>
                <w:rFonts w:cs="StobiSerif Regular"/>
                <w:lang w:val="mk-MK"/>
              </w:rPr>
              <w:t xml:space="preserve"> </w:t>
            </w:r>
            <w:r w:rsidRPr="000E6FB3">
              <w:rPr>
                <w:rFonts w:cs="StobiSerif Regular"/>
                <w:lang w:val="mk-MK"/>
              </w:rPr>
              <w:t>во</w:t>
            </w:r>
            <w:r w:rsidR="00152501" w:rsidRPr="000E6FB3">
              <w:rPr>
                <w:rFonts w:cs="StobiSerif Regular"/>
                <w:lang w:val="mk-MK"/>
              </w:rPr>
              <w:t xml:space="preserve"> </w:t>
            </w:r>
            <w:r w:rsidRPr="000E6FB3">
              <w:rPr>
                <w:rFonts w:cs="StobiSerif Regular"/>
                <w:lang w:val="mk-MK"/>
              </w:rPr>
              <w:t>износ</w:t>
            </w:r>
            <w:r w:rsidR="00152501" w:rsidRPr="000E6FB3">
              <w:rPr>
                <w:rFonts w:cs="StobiSerif Regular"/>
                <w:lang w:val="mk-MK"/>
              </w:rPr>
              <w:t xml:space="preserve"> </w:t>
            </w:r>
            <w:r w:rsidRPr="000E6FB3">
              <w:rPr>
                <w:rFonts w:cs="StobiSerif Regular"/>
                <w:lang w:val="mk-MK"/>
              </w:rPr>
              <w:t>до 30.000 денари</w:t>
            </w:r>
            <w:r w:rsidR="00152501" w:rsidRPr="000E6FB3">
              <w:rPr>
                <w:rFonts w:cs="StobiSerif Regular"/>
                <w:lang w:val="mk-MK"/>
              </w:rPr>
              <w:t xml:space="preserve"> </w:t>
            </w:r>
            <w:r w:rsidRPr="000E6FB3">
              <w:rPr>
                <w:rFonts w:cs="StobiSerif Regular"/>
                <w:lang w:val="mk-MK"/>
              </w:rPr>
              <w:t>за</w:t>
            </w:r>
            <w:r w:rsidR="00152501" w:rsidRPr="000E6FB3">
              <w:rPr>
                <w:rFonts w:cs="StobiSerif Regular"/>
                <w:lang w:val="mk-MK"/>
              </w:rPr>
              <w:t xml:space="preserve"> </w:t>
            </w:r>
            <w:r w:rsidRPr="000E6FB3">
              <w:rPr>
                <w:rFonts w:cs="StobiSerif Regular"/>
                <w:lang w:val="mk-MK"/>
              </w:rPr>
              <w:t>лице</w:t>
            </w:r>
            <w:r w:rsidR="00152501" w:rsidRPr="000E6FB3">
              <w:rPr>
                <w:rFonts w:cs="StobiSerif Regular"/>
                <w:lang w:val="mk-MK"/>
              </w:rPr>
              <w:t xml:space="preserve"> </w:t>
            </w:r>
            <w:r w:rsidRPr="000E6FB3">
              <w:rPr>
                <w:rFonts w:cs="StobiSerif Regular"/>
                <w:lang w:val="mk-MK"/>
              </w:rPr>
              <w:t>да</w:t>
            </w:r>
            <w:r w:rsidR="00152501" w:rsidRPr="000E6FB3">
              <w:rPr>
                <w:rFonts w:cs="StobiSerif Regular"/>
                <w:lang w:val="mk-MK"/>
              </w:rPr>
              <w:t xml:space="preserve"> </w:t>
            </w:r>
            <w:r w:rsidRPr="000E6FB3">
              <w:rPr>
                <w:rFonts w:cs="StobiSerif Regular"/>
                <w:lang w:val="mk-MK"/>
              </w:rPr>
              <w:t>ги</w:t>
            </w:r>
            <w:r w:rsidR="00152501" w:rsidRPr="000E6FB3">
              <w:rPr>
                <w:rFonts w:cs="StobiSerif Regular"/>
                <w:lang w:val="mk-MK"/>
              </w:rPr>
              <w:t xml:space="preserve"> </w:t>
            </w:r>
            <w:r w:rsidRPr="000E6FB3">
              <w:rPr>
                <w:rFonts w:cs="StobiSerif Regular"/>
                <w:lang w:val="mk-MK"/>
              </w:rPr>
              <w:t>врати</w:t>
            </w:r>
            <w:r w:rsidR="00152501" w:rsidRPr="000E6FB3">
              <w:rPr>
                <w:rFonts w:cs="StobiSerif Regular"/>
                <w:lang w:val="mk-MK"/>
              </w:rPr>
              <w:t xml:space="preserve"> </w:t>
            </w:r>
            <w:r w:rsidRPr="000E6FB3">
              <w:rPr>
                <w:rFonts w:cs="StobiSerif Regular"/>
                <w:lang w:val="mk-MK"/>
              </w:rPr>
              <w:t>во</w:t>
            </w:r>
            <w:r w:rsidR="00152501" w:rsidRPr="000E6FB3">
              <w:rPr>
                <w:rFonts w:cs="StobiSerif Regular"/>
                <w:lang w:val="mk-MK"/>
              </w:rPr>
              <w:t xml:space="preserve"> </w:t>
            </w:r>
            <w:r w:rsidRPr="000E6FB3">
              <w:rPr>
                <w:rFonts w:cs="StobiSerif Regular"/>
                <w:lang w:val="mk-MK"/>
              </w:rPr>
              <w:t>сразмерен</w:t>
            </w:r>
            <w:r w:rsidR="00152501" w:rsidRPr="000E6FB3">
              <w:rPr>
                <w:rFonts w:cs="StobiSerif Regular"/>
                <w:lang w:val="mk-MK"/>
              </w:rPr>
              <w:t xml:space="preserve"> </w:t>
            </w:r>
            <w:r w:rsidRPr="000E6FB3">
              <w:rPr>
                <w:rFonts w:cs="StobiSerif Regular"/>
                <w:lang w:val="mk-MK"/>
              </w:rPr>
              <w:t>износ.</w:t>
            </w:r>
          </w:p>
        </w:tc>
      </w:tr>
      <w:tr w:rsidR="00DC125F" w:rsidRPr="000E6FB3" w14:paraId="017E8301" w14:textId="77777777" w:rsidTr="6E11E966">
        <w:trPr>
          <w:trHeight w:val="560"/>
        </w:trPr>
        <w:tc>
          <w:tcPr>
            <w:tcW w:w="10367" w:type="dxa"/>
            <w:gridSpan w:val="2"/>
            <w:shd w:val="clear" w:color="auto" w:fill="FFE599" w:themeFill="accent4" w:themeFillTint="66"/>
            <w:vAlign w:val="center"/>
          </w:tcPr>
          <w:p w14:paraId="385A7670" w14:textId="77777777" w:rsidR="008748FB" w:rsidRPr="000E6FB3" w:rsidRDefault="008748FB" w:rsidP="00B1281C">
            <w:pPr>
              <w:pStyle w:val="PlainText"/>
              <w:jc w:val="center"/>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lastRenderedPageBreak/>
              <w:t>Реализација</w:t>
            </w:r>
          </w:p>
        </w:tc>
      </w:tr>
      <w:tr w:rsidR="008748FB" w:rsidRPr="000E6FB3" w14:paraId="7A94F432" w14:textId="77777777" w:rsidTr="00825548">
        <w:trPr>
          <w:trHeight w:val="50"/>
        </w:trPr>
        <w:tc>
          <w:tcPr>
            <w:tcW w:w="10367" w:type="dxa"/>
            <w:gridSpan w:val="2"/>
          </w:tcPr>
          <w:p w14:paraId="25D7C844" w14:textId="2132E40E" w:rsidR="008748FB" w:rsidRPr="000E6FB3" w:rsidRDefault="008748FB">
            <w:pPr>
              <w:pStyle w:val="ListParagraph1"/>
              <w:numPr>
                <w:ilvl w:val="0"/>
                <w:numId w:val="43"/>
              </w:numPr>
              <w:spacing w:after="0" w:line="240" w:lineRule="auto"/>
              <w:jc w:val="both"/>
              <w:rPr>
                <w:lang w:val="mk-MK"/>
              </w:rPr>
            </w:pPr>
            <w:r w:rsidRPr="000E6FB3">
              <w:rPr>
                <w:lang w:val="mk-MK"/>
              </w:rPr>
              <w:t>Пријава за учество на работодавачи</w:t>
            </w:r>
          </w:p>
          <w:p w14:paraId="622A9877" w14:textId="77777777" w:rsidR="008748FB" w:rsidRPr="000E6FB3" w:rsidRDefault="008748FB">
            <w:pPr>
              <w:pStyle w:val="ListParagraph1"/>
              <w:numPr>
                <w:ilvl w:val="0"/>
                <w:numId w:val="43"/>
              </w:numPr>
              <w:spacing w:after="0" w:line="240" w:lineRule="auto"/>
              <w:jc w:val="both"/>
              <w:rPr>
                <w:lang w:val="mk-MK"/>
              </w:rPr>
            </w:pPr>
            <w:r w:rsidRPr="000E6FB3">
              <w:rPr>
                <w:lang w:val="mk-MK"/>
              </w:rPr>
              <w:t>Селекција на работодавачи</w:t>
            </w:r>
          </w:p>
          <w:p w14:paraId="1727FD2D" w14:textId="77777777" w:rsidR="008748FB" w:rsidRPr="000E6FB3" w:rsidRDefault="008748FB">
            <w:pPr>
              <w:pStyle w:val="ListParagraph1"/>
              <w:numPr>
                <w:ilvl w:val="0"/>
                <w:numId w:val="43"/>
              </w:numPr>
              <w:spacing w:after="0" w:line="240" w:lineRule="auto"/>
              <w:jc w:val="both"/>
              <w:rPr>
                <w:lang w:val="mk-MK"/>
              </w:rPr>
            </w:pPr>
            <w:r w:rsidRPr="000E6FB3">
              <w:rPr>
                <w:lang w:val="mk-MK"/>
              </w:rPr>
              <w:t>Селекција на спроведувачи на обука</w:t>
            </w:r>
          </w:p>
          <w:p w14:paraId="7428690F" w14:textId="77777777" w:rsidR="008748FB" w:rsidRPr="000E6FB3" w:rsidRDefault="008748FB">
            <w:pPr>
              <w:pStyle w:val="ListParagraph1"/>
              <w:numPr>
                <w:ilvl w:val="0"/>
                <w:numId w:val="43"/>
              </w:numPr>
              <w:spacing w:after="0" w:line="240" w:lineRule="auto"/>
              <w:jc w:val="both"/>
              <w:rPr>
                <w:lang w:val="mk-MK"/>
              </w:rPr>
            </w:pPr>
            <w:r w:rsidRPr="000E6FB3">
              <w:rPr>
                <w:lang w:val="mk-MK"/>
              </w:rPr>
              <w:t xml:space="preserve">Известување за невработени лица </w:t>
            </w:r>
          </w:p>
          <w:p w14:paraId="4D5349C0" w14:textId="77777777" w:rsidR="008748FB" w:rsidRPr="000E6FB3" w:rsidRDefault="008748FB">
            <w:pPr>
              <w:pStyle w:val="ListParagraph1"/>
              <w:numPr>
                <w:ilvl w:val="0"/>
                <w:numId w:val="43"/>
              </w:numPr>
              <w:spacing w:after="0" w:line="240" w:lineRule="auto"/>
              <w:jc w:val="both"/>
              <w:rPr>
                <w:lang w:val="mk-MK"/>
              </w:rPr>
            </w:pPr>
            <w:r w:rsidRPr="000E6FB3">
              <w:rPr>
                <w:lang w:val="mk-MK"/>
              </w:rPr>
              <w:t xml:space="preserve">Селекција на невработени лица </w:t>
            </w:r>
          </w:p>
          <w:p w14:paraId="0F413AC5" w14:textId="77777777" w:rsidR="008748FB" w:rsidRPr="000E6FB3" w:rsidRDefault="008748FB">
            <w:pPr>
              <w:pStyle w:val="ListParagraph1"/>
              <w:numPr>
                <w:ilvl w:val="0"/>
                <w:numId w:val="43"/>
              </w:numPr>
              <w:spacing w:after="0" w:line="240" w:lineRule="auto"/>
              <w:jc w:val="both"/>
              <w:rPr>
                <w:lang w:val="mk-MK"/>
              </w:rPr>
            </w:pPr>
            <w:r w:rsidRPr="000E6FB3">
              <w:rPr>
                <w:lang w:val="mk-MK"/>
              </w:rPr>
              <w:t>Обука на невработени лица</w:t>
            </w:r>
          </w:p>
          <w:p w14:paraId="5478603F" w14:textId="2132E40E" w:rsidR="008748FB" w:rsidRPr="000E6FB3" w:rsidRDefault="008748FB">
            <w:pPr>
              <w:pStyle w:val="ListParagraph1"/>
              <w:numPr>
                <w:ilvl w:val="0"/>
                <w:numId w:val="43"/>
              </w:numPr>
              <w:spacing w:after="0" w:line="240" w:lineRule="auto"/>
              <w:jc w:val="both"/>
              <w:rPr>
                <w:b/>
                <w:lang w:val="mk-MK"/>
              </w:rPr>
            </w:pPr>
            <w:r w:rsidRPr="000E6FB3">
              <w:rPr>
                <w:lang w:val="mk-MK"/>
              </w:rPr>
              <w:t xml:space="preserve">Вработување </w:t>
            </w:r>
          </w:p>
          <w:p w14:paraId="13BAA692" w14:textId="01D46C77" w:rsidR="00155573" w:rsidRPr="00825548" w:rsidRDefault="008748FB">
            <w:pPr>
              <w:pStyle w:val="ListParagraph1"/>
              <w:numPr>
                <w:ilvl w:val="0"/>
                <w:numId w:val="43"/>
              </w:numPr>
              <w:spacing w:after="0" w:line="240" w:lineRule="auto"/>
              <w:jc w:val="both"/>
              <w:rPr>
                <w:b/>
                <w:color w:val="0070C0"/>
                <w:lang w:val="mk-MK"/>
              </w:rPr>
            </w:pPr>
            <w:r w:rsidRPr="000E6FB3">
              <w:rPr>
                <w:lang w:val="mk-MK"/>
              </w:rPr>
              <w:t>Мониторинг</w:t>
            </w:r>
          </w:p>
        </w:tc>
      </w:tr>
    </w:tbl>
    <w:p w14:paraId="01B0395B" w14:textId="2132E40E" w:rsidR="00481821" w:rsidRPr="000E6FB3" w:rsidRDefault="00481821" w:rsidP="008748FB">
      <w:pPr>
        <w:jc w:val="both"/>
        <w:rPr>
          <w:b/>
          <w:color w:val="0070C0"/>
        </w:rPr>
      </w:pPr>
    </w:p>
    <w:tbl>
      <w:tblPr>
        <w:tblW w:w="10377" w:type="dxa"/>
        <w:tblInd w:w="108" w:type="dxa"/>
        <w:tblBorders>
          <w:top w:val="single" w:sz="12" w:space="0" w:color="AEAAAA" w:themeColor="background2" w:themeShade="BF"/>
          <w:left w:val="single" w:sz="12" w:space="0" w:color="AEAAAA" w:themeColor="background2" w:themeShade="BF"/>
          <w:bottom w:val="single" w:sz="12" w:space="0" w:color="AEAAAA" w:themeColor="background2" w:themeShade="BF"/>
          <w:right w:val="single" w:sz="12" w:space="0" w:color="AEAAAA" w:themeColor="background2" w:themeShade="BF"/>
          <w:insideH w:val="single" w:sz="12" w:space="0" w:color="AEAAAA" w:themeColor="background2" w:themeShade="BF"/>
          <w:insideV w:val="single" w:sz="12" w:space="0" w:color="AEAAAA" w:themeColor="background2" w:themeShade="BF"/>
        </w:tblBorders>
        <w:tblLayout w:type="fixed"/>
        <w:tblLook w:val="00A0" w:firstRow="1" w:lastRow="0" w:firstColumn="1" w:lastColumn="0" w:noHBand="0" w:noVBand="0"/>
      </w:tblPr>
      <w:tblGrid>
        <w:gridCol w:w="2271"/>
        <w:gridCol w:w="8106"/>
      </w:tblGrid>
      <w:tr w:rsidR="0097634C" w:rsidRPr="000E6FB3" w14:paraId="6E20E79B" w14:textId="77777777" w:rsidTr="6E11E966">
        <w:trPr>
          <w:trHeight w:val="590"/>
        </w:trPr>
        <w:tc>
          <w:tcPr>
            <w:tcW w:w="2269" w:type="dxa"/>
            <w:shd w:val="clear" w:color="auto" w:fill="FFF2CC" w:themeFill="accent4" w:themeFillTint="33"/>
            <w:vAlign w:val="center"/>
          </w:tcPr>
          <w:p w14:paraId="793877C5" w14:textId="77777777" w:rsidR="0097634C" w:rsidRPr="000E6FB3" w:rsidRDefault="0097634C" w:rsidP="00645194">
            <w:pPr>
              <w:pStyle w:val="PlainText"/>
              <w:rPr>
                <w:rFonts w:ascii="StobiSerif Regular" w:eastAsia="Times New Roman" w:hAnsi="StobiSerif Regular" w:cs="Calibri"/>
                <w:b/>
                <w:bCs/>
                <w:color w:val="000000" w:themeColor="text1"/>
                <w:sz w:val="22"/>
                <w:szCs w:val="22"/>
                <w:lang w:val="mk-MK" w:eastAsia="en-US"/>
              </w:rPr>
            </w:pPr>
            <w:r w:rsidRPr="000E6FB3">
              <w:rPr>
                <w:rFonts w:ascii="StobiSerif Regular" w:eastAsia="Times New Roman" w:hAnsi="StobiSerif Regular" w:cs="Calibri"/>
                <w:b/>
                <w:bCs/>
                <w:color w:val="000000" w:themeColor="text1"/>
                <w:sz w:val="22"/>
                <w:szCs w:val="22"/>
                <w:lang w:val="mk-MK" w:eastAsia="en-US"/>
              </w:rPr>
              <w:t>Наслов на мерката</w:t>
            </w:r>
          </w:p>
        </w:tc>
        <w:tc>
          <w:tcPr>
            <w:tcW w:w="8098" w:type="dxa"/>
            <w:shd w:val="clear" w:color="auto" w:fill="FFF2CC" w:themeFill="accent4" w:themeFillTint="33"/>
            <w:vAlign w:val="center"/>
          </w:tcPr>
          <w:p w14:paraId="0657B755" w14:textId="10EB4A74" w:rsidR="0097634C" w:rsidRPr="000E6FB3" w:rsidRDefault="0097634C" w:rsidP="00645194">
            <w:pPr>
              <w:autoSpaceDE w:val="0"/>
              <w:autoSpaceDN w:val="0"/>
              <w:adjustRightInd w:val="0"/>
              <w:spacing w:after="0" w:line="240" w:lineRule="auto"/>
              <w:jc w:val="both"/>
              <w:rPr>
                <w:b/>
                <w:color w:val="000000" w:themeColor="text1"/>
              </w:rPr>
            </w:pPr>
            <w:bookmarkStart w:id="24" w:name="_Toc129084390"/>
            <w:r w:rsidRPr="000E6FB3">
              <w:rPr>
                <w:rStyle w:val="Heading3Char"/>
                <w:rFonts w:ascii="StobiSerif Regular" w:hAnsi="StobiSerif Regular"/>
                <w:b/>
                <w:color w:val="000000" w:themeColor="text1"/>
                <w:lang w:val="mk-MK"/>
              </w:rPr>
              <w:t>3.2</w:t>
            </w:r>
            <w:r w:rsidR="00C91B58" w:rsidRPr="000E6FB3">
              <w:rPr>
                <w:rStyle w:val="Heading3Char"/>
                <w:rFonts w:ascii="StobiSerif Regular" w:hAnsi="StobiSerif Regular"/>
                <w:b/>
                <w:color w:val="000000" w:themeColor="text1"/>
                <w:lang w:val="mk-MK"/>
              </w:rPr>
              <w:t xml:space="preserve"> </w:t>
            </w:r>
            <w:r w:rsidRPr="000E6FB3">
              <w:rPr>
                <w:rStyle w:val="Heading3Char"/>
                <w:rFonts w:ascii="StobiSerif Regular" w:hAnsi="StobiSerif Regular"/>
                <w:b/>
                <w:color w:val="000000" w:themeColor="text1"/>
                <w:lang w:val="mk-MK"/>
              </w:rPr>
              <w:t>(б) С</w:t>
            </w:r>
            <w:r w:rsidRPr="000E6FB3">
              <w:rPr>
                <w:rStyle w:val="Heading3Char"/>
                <w:rFonts w:ascii="StobiSerif Regular" w:hAnsi="StobiSerif Regular"/>
                <w:b/>
                <w:color w:val="000000" w:themeColor="text1"/>
                <w:sz w:val="22"/>
                <w:szCs w:val="22"/>
                <w:lang w:val="mk-MK"/>
              </w:rPr>
              <w:t>тручни обуки според барање на работодавачите</w:t>
            </w:r>
            <w:bookmarkEnd w:id="24"/>
          </w:p>
        </w:tc>
      </w:tr>
      <w:tr w:rsidR="0097634C" w:rsidRPr="000E6FB3" w14:paraId="4FCA4250" w14:textId="77777777" w:rsidTr="6E11E966">
        <w:trPr>
          <w:trHeight w:val="590"/>
        </w:trPr>
        <w:tc>
          <w:tcPr>
            <w:tcW w:w="2269" w:type="dxa"/>
            <w:shd w:val="clear" w:color="auto" w:fill="FFF2CC" w:themeFill="accent4" w:themeFillTint="33"/>
            <w:vAlign w:val="center"/>
          </w:tcPr>
          <w:p w14:paraId="7F621A31" w14:textId="77777777" w:rsidR="0097634C" w:rsidRPr="000E6FB3" w:rsidRDefault="0097634C" w:rsidP="00645194">
            <w:pPr>
              <w:pStyle w:val="PlainText"/>
              <w:rPr>
                <w:rFonts w:ascii="StobiSerif Regular" w:eastAsia="Times New Roman" w:hAnsi="StobiSerif Regular" w:cs="Calibri"/>
                <w:b/>
                <w:bCs/>
                <w:color w:val="000000" w:themeColor="text1"/>
                <w:sz w:val="22"/>
                <w:szCs w:val="22"/>
                <w:lang w:val="mk-MK" w:eastAsia="en-US"/>
              </w:rPr>
            </w:pPr>
            <w:r w:rsidRPr="000E6FB3">
              <w:rPr>
                <w:rFonts w:ascii="StobiSerif Regular" w:eastAsia="Times New Roman" w:hAnsi="StobiSerif Regular" w:cs="Calibri"/>
                <w:b/>
                <w:bCs/>
                <w:color w:val="000000" w:themeColor="text1"/>
                <w:sz w:val="22"/>
                <w:szCs w:val="22"/>
                <w:lang w:val="mk-MK" w:eastAsia="en-US"/>
              </w:rPr>
              <w:t>Цел на мерката</w:t>
            </w:r>
          </w:p>
        </w:tc>
        <w:tc>
          <w:tcPr>
            <w:tcW w:w="8098" w:type="dxa"/>
            <w:shd w:val="clear" w:color="auto" w:fill="FFF2CC" w:themeFill="accent4" w:themeFillTint="33"/>
            <w:vAlign w:val="center"/>
          </w:tcPr>
          <w:p w14:paraId="7193D7CA" w14:textId="77777777" w:rsidR="0097634C" w:rsidRPr="000E6FB3" w:rsidRDefault="0097634C" w:rsidP="00645194">
            <w:pPr>
              <w:spacing w:after="0" w:line="240" w:lineRule="auto"/>
              <w:jc w:val="both"/>
              <w:rPr>
                <w:color w:val="000000" w:themeColor="text1"/>
              </w:rPr>
            </w:pPr>
            <w:r w:rsidRPr="000E6FB3">
              <w:rPr>
                <w:color w:val="000000" w:themeColor="text1"/>
              </w:rPr>
              <w:t>Целта на мерката е да се обезбеди обука за стручни квалификации според барањата на работодавачите. Обуката ќе се реализира во тесна соработка со приватниот сектор.</w:t>
            </w:r>
          </w:p>
        </w:tc>
      </w:tr>
      <w:tr w:rsidR="0097634C" w:rsidRPr="000E6FB3" w14:paraId="5E102680" w14:textId="77777777" w:rsidTr="6E11E966">
        <w:trPr>
          <w:trHeight w:val="563"/>
        </w:trPr>
        <w:tc>
          <w:tcPr>
            <w:tcW w:w="2269" w:type="dxa"/>
            <w:shd w:val="clear" w:color="auto" w:fill="FFF2CC" w:themeFill="accent4" w:themeFillTint="33"/>
            <w:vAlign w:val="center"/>
          </w:tcPr>
          <w:p w14:paraId="1D5EE07D" w14:textId="77777777" w:rsidR="0097634C" w:rsidRPr="000E6FB3" w:rsidRDefault="0097634C" w:rsidP="00645194">
            <w:pPr>
              <w:pStyle w:val="PlainText"/>
              <w:rPr>
                <w:rFonts w:ascii="StobiSerif Regular" w:eastAsia="Times New Roman" w:hAnsi="StobiSerif Regular" w:cs="Calibri"/>
                <w:b/>
                <w:bCs/>
                <w:color w:val="000000" w:themeColor="text1"/>
                <w:sz w:val="22"/>
                <w:szCs w:val="22"/>
                <w:lang w:val="mk-MK" w:eastAsia="en-US"/>
              </w:rPr>
            </w:pPr>
            <w:r w:rsidRPr="000E6FB3">
              <w:rPr>
                <w:rFonts w:ascii="StobiSerif Regular" w:eastAsia="Times New Roman" w:hAnsi="StobiSerif Regular" w:cs="Calibri"/>
                <w:b/>
                <w:bCs/>
                <w:color w:val="000000" w:themeColor="text1"/>
                <w:sz w:val="22"/>
                <w:szCs w:val="22"/>
                <w:lang w:val="mk-MK" w:eastAsia="en-US"/>
              </w:rPr>
              <w:t>Целна група</w:t>
            </w:r>
          </w:p>
        </w:tc>
        <w:tc>
          <w:tcPr>
            <w:tcW w:w="8098" w:type="dxa"/>
            <w:shd w:val="clear" w:color="auto" w:fill="FFF2CC" w:themeFill="accent4" w:themeFillTint="33"/>
            <w:vAlign w:val="center"/>
          </w:tcPr>
          <w:p w14:paraId="5BD6E4B0" w14:textId="7EE3AC8E" w:rsidR="0097634C" w:rsidRPr="000E6FB3" w:rsidRDefault="0097634C" w:rsidP="00645194">
            <w:pPr>
              <w:spacing w:after="0" w:line="312" w:lineRule="auto"/>
              <w:jc w:val="both"/>
              <w:rPr>
                <w:color w:val="000000" w:themeColor="text1"/>
              </w:rPr>
            </w:pPr>
            <w:r w:rsidRPr="000E6FB3">
              <w:rPr>
                <w:color w:val="000000" w:themeColor="text1"/>
              </w:rPr>
              <w:t>Невработени лица од евиденцијата на АВРСМ</w:t>
            </w:r>
            <w:r w:rsidR="00033324">
              <w:rPr>
                <w:color w:val="000000" w:themeColor="text1"/>
              </w:rPr>
              <w:t xml:space="preserve"> со минимум завршено основно образование</w:t>
            </w:r>
          </w:p>
        </w:tc>
      </w:tr>
      <w:tr w:rsidR="0097634C" w:rsidRPr="000E6FB3" w14:paraId="26A55B67" w14:textId="77777777" w:rsidTr="6E11E966">
        <w:trPr>
          <w:trHeight w:val="506"/>
        </w:trPr>
        <w:tc>
          <w:tcPr>
            <w:tcW w:w="2269" w:type="dxa"/>
            <w:shd w:val="clear" w:color="auto" w:fill="FFF2CC" w:themeFill="accent4" w:themeFillTint="33"/>
            <w:vAlign w:val="center"/>
          </w:tcPr>
          <w:p w14:paraId="2CA1F24A" w14:textId="77777777" w:rsidR="0097634C" w:rsidRPr="000E6FB3" w:rsidRDefault="0097634C" w:rsidP="00645194">
            <w:pPr>
              <w:pStyle w:val="PlainText"/>
              <w:rPr>
                <w:rFonts w:ascii="StobiSerif Regular" w:eastAsia="Times New Roman" w:hAnsi="StobiSerif Regular" w:cs="Calibri"/>
                <w:b/>
                <w:bCs/>
                <w:color w:val="000000" w:themeColor="text1"/>
                <w:sz w:val="22"/>
                <w:szCs w:val="22"/>
                <w:lang w:val="mk-MK" w:eastAsia="en-US"/>
              </w:rPr>
            </w:pPr>
            <w:r w:rsidRPr="000E6FB3">
              <w:rPr>
                <w:rFonts w:ascii="StobiSerif Regular" w:eastAsia="Times New Roman" w:hAnsi="StobiSerif Regular" w:cs="Calibri"/>
                <w:b/>
                <w:bCs/>
                <w:color w:val="000000" w:themeColor="text1"/>
                <w:sz w:val="22"/>
                <w:szCs w:val="22"/>
                <w:lang w:val="mk-MK" w:eastAsia="en-US"/>
              </w:rPr>
              <w:t>Опфат на мерката</w:t>
            </w:r>
          </w:p>
        </w:tc>
        <w:tc>
          <w:tcPr>
            <w:tcW w:w="8098" w:type="dxa"/>
            <w:shd w:val="clear" w:color="auto" w:fill="FFF2CC" w:themeFill="accent4" w:themeFillTint="33"/>
            <w:vAlign w:val="center"/>
          </w:tcPr>
          <w:p w14:paraId="54997013" w14:textId="42B0878F" w:rsidR="00065B91" w:rsidRDefault="00065B91" w:rsidP="00065B91">
            <w:pPr>
              <w:spacing w:after="0"/>
            </w:pPr>
            <w:r w:rsidRPr="000E6FB3">
              <w:rPr>
                <w:b/>
                <w:color w:val="000000" w:themeColor="text1"/>
                <w:lang w:eastAsia="mk-MK"/>
              </w:rPr>
              <w:t>2</w:t>
            </w:r>
            <w:r>
              <w:rPr>
                <w:b/>
                <w:color w:val="000000" w:themeColor="text1"/>
                <w:lang w:eastAsia="mk-MK"/>
              </w:rPr>
              <w:t>15</w:t>
            </w:r>
            <w:r w:rsidRPr="000E6FB3">
              <w:rPr>
                <w:b/>
                <w:color w:val="000000" w:themeColor="text1"/>
                <w:lang w:eastAsia="mk-MK"/>
              </w:rPr>
              <w:t xml:space="preserve"> </w:t>
            </w:r>
            <w:r w:rsidRPr="000E6FB3">
              <w:rPr>
                <w:color w:val="000000" w:themeColor="text1"/>
              </w:rPr>
              <w:t xml:space="preserve">невработени лица евидентирани во АВРСМ </w:t>
            </w:r>
            <w:r>
              <w:t xml:space="preserve">од кои </w:t>
            </w:r>
          </w:p>
          <w:p w14:paraId="5BD8C90A" w14:textId="7AB9DBA6" w:rsidR="0097634C" w:rsidRPr="000E6FB3" w:rsidRDefault="00065B91" w:rsidP="00065B91">
            <w:pPr>
              <w:spacing w:after="0"/>
              <w:ind w:left="232"/>
              <w:rPr>
                <w:color w:val="000000" w:themeColor="text1"/>
              </w:rPr>
            </w:pPr>
            <w:r w:rsidRPr="00A13CA9">
              <w:rPr>
                <w:lang w:val="ru-RU"/>
              </w:rPr>
              <w:t>15</w:t>
            </w:r>
            <w:r>
              <w:t xml:space="preserve"> лица ќе бидат идентификувани и финансирани преку</w:t>
            </w:r>
            <w:r w:rsidRPr="000E6FB3">
              <w:t xml:space="preserve"> </w:t>
            </w:r>
            <w:r>
              <w:t>проектот „Зајакнување на националните и локални системи за поддршка и ефективна социо-економска интеграција на повртаниците“</w:t>
            </w:r>
            <w:r w:rsidR="005E2D72">
              <w:rPr>
                <w:rStyle w:val="FootnoteReference"/>
              </w:rPr>
              <w:footnoteReference w:id="23"/>
            </w:r>
          </w:p>
        </w:tc>
      </w:tr>
      <w:tr w:rsidR="0097634C" w:rsidRPr="000E6FB3" w14:paraId="4BB8C3A6" w14:textId="77777777" w:rsidTr="6E11E966">
        <w:trPr>
          <w:trHeight w:val="506"/>
        </w:trPr>
        <w:tc>
          <w:tcPr>
            <w:tcW w:w="2269" w:type="dxa"/>
            <w:shd w:val="clear" w:color="auto" w:fill="FFF2CC" w:themeFill="accent4" w:themeFillTint="33"/>
            <w:vAlign w:val="center"/>
          </w:tcPr>
          <w:p w14:paraId="30B03EEF" w14:textId="77777777" w:rsidR="0097634C" w:rsidRPr="000E6FB3" w:rsidRDefault="0097634C" w:rsidP="00645194">
            <w:pPr>
              <w:pStyle w:val="PlainText"/>
              <w:rPr>
                <w:rFonts w:ascii="StobiSerif Regular" w:eastAsia="Times New Roman" w:hAnsi="StobiSerif Regular" w:cs="Calibri"/>
                <w:b/>
                <w:bCs/>
                <w:color w:val="000000" w:themeColor="text1"/>
                <w:sz w:val="22"/>
                <w:szCs w:val="22"/>
                <w:lang w:val="mk-MK" w:eastAsia="en-US"/>
              </w:rPr>
            </w:pPr>
            <w:r w:rsidRPr="000E6FB3">
              <w:rPr>
                <w:rFonts w:ascii="StobiSerif Regular" w:eastAsia="Times New Roman" w:hAnsi="StobiSerif Regular" w:cs="Calibri"/>
                <w:b/>
                <w:bCs/>
                <w:color w:val="000000" w:themeColor="text1"/>
                <w:sz w:val="22"/>
                <w:szCs w:val="22"/>
                <w:lang w:val="mk-MK" w:eastAsia="en-US"/>
              </w:rPr>
              <w:t>Надлежна институција</w:t>
            </w:r>
          </w:p>
        </w:tc>
        <w:tc>
          <w:tcPr>
            <w:tcW w:w="8098" w:type="dxa"/>
            <w:shd w:val="clear" w:color="auto" w:fill="FFF2CC" w:themeFill="accent4" w:themeFillTint="33"/>
            <w:vAlign w:val="center"/>
          </w:tcPr>
          <w:p w14:paraId="746B195C" w14:textId="26B48110" w:rsidR="0097634C" w:rsidRPr="000E6FB3" w:rsidRDefault="0097634C" w:rsidP="00645194">
            <w:pPr>
              <w:spacing w:after="0"/>
              <w:jc w:val="both"/>
              <w:rPr>
                <w:color w:val="000000" w:themeColor="text1"/>
              </w:rPr>
            </w:pPr>
            <w:r w:rsidRPr="000E6FB3">
              <w:rPr>
                <w:color w:val="000000" w:themeColor="text1"/>
              </w:rPr>
              <w:t xml:space="preserve">УНДП, МТСП, АВРСМ, МОН, ЦОВ, работодавачи </w:t>
            </w:r>
            <w:r w:rsidR="44F9377F" w:rsidRPr="000E6FB3">
              <w:rPr>
                <w:color w:val="000000" w:themeColor="text1"/>
              </w:rPr>
              <w:t>-</w:t>
            </w:r>
            <w:r w:rsidRPr="000E6FB3">
              <w:rPr>
                <w:color w:val="000000" w:themeColor="text1"/>
              </w:rPr>
              <w:t xml:space="preserve"> спроведувачи на обука. </w:t>
            </w:r>
          </w:p>
        </w:tc>
      </w:tr>
      <w:tr w:rsidR="0097634C" w:rsidRPr="000E6FB3" w14:paraId="6CB56FBA" w14:textId="77777777" w:rsidTr="6E11E966">
        <w:trPr>
          <w:trHeight w:val="568"/>
        </w:trPr>
        <w:tc>
          <w:tcPr>
            <w:tcW w:w="10367" w:type="dxa"/>
            <w:gridSpan w:val="2"/>
            <w:shd w:val="clear" w:color="auto" w:fill="FFF2CC" w:themeFill="accent4" w:themeFillTint="33"/>
            <w:vAlign w:val="center"/>
          </w:tcPr>
          <w:p w14:paraId="0A36A06F" w14:textId="77777777" w:rsidR="0097634C" w:rsidRPr="000E6FB3" w:rsidRDefault="0097634C" w:rsidP="00645194">
            <w:pPr>
              <w:pStyle w:val="PlainText"/>
              <w:jc w:val="center"/>
              <w:rPr>
                <w:rFonts w:ascii="StobiSerif Regular" w:eastAsia="Times New Roman" w:hAnsi="StobiSerif Regular" w:cs="Calibri"/>
                <w:b/>
                <w:bCs/>
                <w:color w:val="000000" w:themeColor="text1"/>
                <w:sz w:val="22"/>
                <w:szCs w:val="22"/>
                <w:lang w:val="mk-MK" w:eastAsia="en-US"/>
              </w:rPr>
            </w:pPr>
            <w:r w:rsidRPr="000E6FB3">
              <w:rPr>
                <w:rFonts w:ascii="StobiSerif Regular" w:eastAsia="Times New Roman" w:hAnsi="StobiSerif Regular" w:cs="Calibri"/>
                <w:b/>
                <w:bCs/>
                <w:color w:val="000000" w:themeColor="text1"/>
                <w:sz w:val="22"/>
                <w:szCs w:val="22"/>
                <w:lang w:val="mk-MK" w:eastAsia="en-US"/>
              </w:rPr>
              <w:t>Висина на финансиската поддршка</w:t>
            </w:r>
          </w:p>
        </w:tc>
      </w:tr>
      <w:tr w:rsidR="0097634C" w:rsidRPr="000E6FB3" w14:paraId="10613B11" w14:textId="77777777" w:rsidTr="6E11E966">
        <w:trPr>
          <w:trHeight w:val="600"/>
        </w:trPr>
        <w:tc>
          <w:tcPr>
            <w:tcW w:w="10367" w:type="dxa"/>
            <w:gridSpan w:val="2"/>
            <w:vAlign w:val="center"/>
          </w:tcPr>
          <w:p w14:paraId="28F1E2C4" w14:textId="598E3AB7" w:rsidR="002D2590" w:rsidRPr="006A4EE9" w:rsidRDefault="1440317E" w:rsidP="6E11E966">
            <w:pPr>
              <w:spacing w:after="0"/>
              <w:jc w:val="both"/>
            </w:pPr>
            <w:r w:rsidRPr="000E6FB3">
              <w:rPr>
                <w:b/>
                <w:bCs/>
                <w:color w:val="000000" w:themeColor="text1"/>
              </w:rPr>
              <w:lastRenderedPageBreak/>
              <w:t>На лицата што ќе посетуваат обука</w:t>
            </w:r>
            <w:r w:rsidR="42867159" w:rsidRPr="000E6FB3">
              <w:rPr>
                <w:b/>
                <w:bCs/>
                <w:color w:val="000000" w:themeColor="text1"/>
              </w:rPr>
              <w:t xml:space="preserve"> </w:t>
            </w:r>
            <w:r w:rsidRPr="000E6FB3">
              <w:rPr>
                <w:b/>
                <w:bCs/>
                <w:color w:val="000000" w:themeColor="text1"/>
              </w:rPr>
              <w:t>за стручни квалификации</w:t>
            </w:r>
            <w:r w:rsidRPr="000E6FB3">
              <w:rPr>
                <w:color w:val="000000" w:themeColor="text1"/>
              </w:rPr>
              <w:t>, ќе им се биде исплатен месечен надоместок во висина од</w:t>
            </w:r>
            <w:r w:rsidR="5E158169" w:rsidRPr="000E6FB3">
              <w:rPr>
                <w:color w:val="000000" w:themeColor="text1"/>
              </w:rPr>
              <w:t xml:space="preserve"> </w:t>
            </w:r>
            <w:r w:rsidR="0095271B">
              <w:rPr>
                <w:b/>
                <w:bCs/>
                <w:color w:val="000000" w:themeColor="text1"/>
              </w:rPr>
              <w:t>11.000</w:t>
            </w:r>
            <w:r w:rsidRPr="000E6FB3">
              <w:rPr>
                <w:b/>
                <w:bCs/>
                <w:color w:val="000000" w:themeColor="text1"/>
              </w:rPr>
              <w:t xml:space="preserve"> денари</w:t>
            </w:r>
            <w:r w:rsidRPr="000E6FB3">
              <w:rPr>
                <w:color w:val="000000" w:themeColor="text1"/>
              </w:rPr>
              <w:t xml:space="preserve"> од буџетот на мерката со вклучено осигурување во случај на несреќа на работно место и</w:t>
            </w:r>
            <w:r w:rsidR="50C73A31" w:rsidRPr="000E6FB3">
              <w:rPr>
                <w:color w:val="000000" w:themeColor="text1"/>
              </w:rPr>
              <w:t xml:space="preserve"> </w:t>
            </w:r>
            <w:r w:rsidRPr="000E6FB3">
              <w:rPr>
                <w:color w:val="000000" w:themeColor="text1"/>
              </w:rPr>
              <w:t>данок на личен  доход за времетраењето на обуката</w:t>
            </w:r>
            <w:r w:rsidR="3452A63F" w:rsidRPr="000E6FB3">
              <w:rPr>
                <w:color w:val="000000" w:themeColor="text1"/>
              </w:rPr>
              <w:t xml:space="preserve"> </w:t>
            </w:r>
            <w:r w:rsidRPr="000E6FB3">
              <w:rPr>
                <w:b/>
                <w:bCs/>
                <w:color w:val="000000" w:themeColor="text1"/>
              </w:rPr>
              <w:t xml:space="preserve">од </w:t>
            </w:r>
            <w:r w:rsidR="53FE4573" w:rsidRPr="000E6FB3">
              <w:rPr>
                <w:b/>
                <w:bCs/>
                <w:color w:val="000000" w:themeColor="text1"/>
              </w:rPr>
              <w:t>3</w:t>
            </w:r>
            <w:r w:rsidRPr="000E6FB3">
              <w:rPr>
                <w:b/>
                <w:bCs/>
                <w:color w:val="000000" w:themeColor="text1"/>
              </w:rPr>
              <w:t xml:space="preserve"> </w:t>
            </w:r>
            <w:r w:rsidRPr="00CE0115">
              <w:rPr>
                <w:b/>
                <w:bCs/>
                <w:color w:val="000000" w:themeColor="text1"/>
              </w:rPr>
              <w:t>месеци</w:t>
            </w:r>
            <w:r w:rsidR="007E38DC" w:rsidRPr="00CE0115">
              <w:rPr>
                <w:b/>
                <w:bCs/>
                <w:color w:val="000000" w:themeColor="text1"/>
              </w:rPr>
              <w:t>.</w:t>
            </w:r>
          </w:p>
          <w:p w14:paraId="2367A86D" w14:textId="77777777" w:rsidR="007E6EED" w:rsidRPr="006A4EE9" w:rsidRDefault="007E6EED" w:rsidP="007E6EED">
            <w:pPr>
              <w:spacing w:after="0"/>
              <w:jc w:val="both"/>
              <w:rPr>
                <w:bCs/>
              </w:rPr>
            </w:pPr>
          </w:p>
          <w:p w14:paraId="6295300D" w14:textId="51473EA7" w:rsidR="0097634C" w:rsidRPr="000E6FB3" w:rsidRDefault="05A59082" w:rsidP="00645194">
            <w:pPr>
              <w:spacing w:after="240"/>
              <w:jc w:val="both"/>
            </w:pPr>
            <w:r w:rsidRPr="006A4EE9">
              <w:rPr>
                <w:b/>
                <w:bCs/>
              </w:rPr>
              <w:t>Работодавачите-с</w:t>
            </w:r>
            <w:r w:rsidR="1440317E" w:rsidRPr="006A4EE9">
              <w:rPr>
                <w:b/>
                <w:bCs/>
              </w:rPr>
              <w:t xml:space="preserve">проведувачи на </w:t>
            </w:r>
            <w:r w:rsidR="21153965" w:rsidRPr="006A4EE9">
              <w:rPr>
                <w:b/>
                <w:bCs/>
              </w:rPr>
              <w:t>обука</w:t>
            </w:r>
            <w:r w:rsidR="7EC7A945" w:rsidRPr="006A4EE9">
              <w:rPr>
                <w:b/>
                <w:bCs/>
              </w:rPr>
              <w:t xml:space="preserve"> </w:t>
            </w:r>
            <w:r w:rsidR="21153965" w:rsidRPr="006A4EE9">
              <w:rPr>
                <w:b/>
                <w:bCs/>
              </w:rPr>
              <w:t>за</w:t>
            </w:r>
            <w:r w:rsidR="1440317E" w:rsidRPr="006A4EE9">
              <w:rPr>
                <w:b/>
                <w:bCs/>
              </w:rPr>
              <w:t xml:space="preserve"> стручни квалификации</w:t>
            </w:r>
            <w:r w:rsidR="1440317E" w:rsidRPr="006A4EE9">
              <w:t>, ќе добијат надоместок во висина до</w:t>
            </w:r>
            <w:r w:rsidR="57754385" w:rsidRPr="006A4EE9">
              <w:t xml:space="preserve"> </w:t>
            </w:r>
            <w:r w:rsidR="5D143587" w:rsidRPr="006A4EE9">
              <w:rPr>
                <w:b/>
                <w:bCs/>
              </w:rPr>
              <w:t>2</w:t>
            </w:r>
            <w:r w:rsidR="007E38DC">
              <w:rPr>
                <w:b/>
                <w:bCs/>
              </w:rPr>
              <w:t>5</w:t>
            </w:r>
            <w:r w:rsidR="1440317E" w:rsidRPr="006A4EE9">
              <w:rPr>
                <w:b/>
                <w:bCs/>
              </w:rPr>
              <w:t xml:space="preserve">.000 </w:t>
            </w:r>
            <w:r w:rsidR="21153965" w:rsidRPr="006A4EE9">
              <w:rPr>
                <w:b/>
                <w:bCs/>
              </w:rPr>
              <w:t>денари</w:t>
            </w:r>
            <w:r w:rsidR="6F8E6182" w:rsidRPr="006A4EE9">
              <w:rPr>
                <w:b/>
                <w:bCs/>
              </w:rPr>
              <w:t xml:space="preserve"> </w:t>
            </w:r>
            <w:r w:rsidR="21153965" w:rsidRPr="006A4EE9">
              <w:t>за</w:t>
            </w:r>
            <w:r w:rsidR="1440317E" w:rsidRPr="006A4EE9">
              <w:t xml:space="preserve"> лице на обука</w:t>
            </w:r>
            <w:r w:rsidR="0005AFB1" w:rsidRPr="006A4EE9">
              <w:t>.</w:t>
            </w:r>
            <w:r w:rsidR="0097634C" w:rsidRPr="006A4EE9">
              <w:rPr>
                <w:rStyle w:val="FootnoteReference"/>
              </w:rPr>
              <w:footnoteReference w:id="24"/>
            </w:r>
            <w:r w:rsidR="1440317E" w:rsidRPr="006A4EE9">
              <w:t xml:space="preserve">     </w:t>
            </w:r>
          </w:p>
        </w:tc>
      </w:tr>
      <w:tr w:rsidR="0097634C" w:rsidRPr="000E6FB3" w14:paraId="5DD3241F" w14:textId="77777777" w:rsidTr="6E11E966">
        <w:trPr>
          <w:trHeight w:val="503"/>
        </w:trPr>
        <w:tc>
          <w:tcPr>
            <w:tcW w:w="10367" w:type="dxa"/>
            <w:gridSpan w:val="2"/>
            <w:shd w:val="clear" w:color="auto" w:fill="FFF2CC" w:themeFill="accent4" w:themeFillTint="33"/>
            <w:vAlign w:val="center"/>
          </w:tcPr>
          <w:p w14:paraId="7D23B491" w14:textId="77777777" w:rsidR="0097634C" w:rsidRPr="000E6FB3" w:rsidRDefault="0097634C" w:rsidP="00645194">
            <w:pPr>
              <w:pStyle w:val="PlainText"/>
              <w:jc w:val="center"/>
              <w:rPr>
                <w:rFonts w:ascii="StobiSerif Regular" w:eastAsia="Times New Roman" w:hAnsi="StobiSerif Regular" w:cs="Calibri"/>
                <w:b/>
                <w:bCs/>
                <w:color w:val="568523"/>
                <w:sz w:val="22"/>
                <w:szCs w:val="22"/>
                <w:lang w:val="mk-MK" w:eastAsia="en-US"/>
              </w:rPr>
            </w:pPr>
            <w:r w:rsidRPr="000E6FB3">
              <w:rPr>
                <w:rFonts w:ascii="StobiSerif Regular" w:eastAsia="Times New Roman" w:hAnsi="StobiSerif Regular" w:cs="Calibri"/>
                <w:b/>
                <w:bCs/>
                <w:color w:val="000000" w:themeColor="text1"/>
                <w:sz w:val="22"/>
                <w:szCs w:val="22"/>
                <w:lang w:val="mk-MK" w:eastAsia="en-US"/>
              </w:rPr>
              <w:t>Корисници</w:t>
            </w:r>
          </w:p>
        </w:tc>
      </w:tr>
      <w:tr w:rsidR="0097634C" w:rsidRPr="000E6FB3" w14:paraId="7003F614" w14:textId="77777777" w:rsidTr="6E11E966">
        <w:trPr>
          <w:trHeight w:val="478"/>
        </w:trPr>
        <w:tc>
          <w:tcPr>
            <w:tcW w:w="10367" w:type="dxa"/>
            <w:gridSpan w:val="2"/>
            <w:vAlign w:val="center"/>
          </w:tcPr>
          <w:p w14:paraId="081DA670" w14:textId="77777777" w:rsidR="0097634C" w:rsidRPr="000E6FB3" w:rsidRDefault="0097634C" w:rsidP="00645194">
            <w:pPr>
              <w:spacing w:after="0"/>
              <w:jc w:val="center"/>
            </w:pPr>
            <w:r w:rsidRPr="000E6FB3">
              <w:t>Невработени лица од евиденција на АВРСМ</w:t>
            </w:r>
          </w:p>
          <w:p w14:paraId="7486BCC0" w14:textId="6AFB29EB" w:rsidR="0097634C" w:rsidRPr="000E6FB3" w:rsidRDefault="0097634C" w:rsidP="00645194">
            <w:pPr>
              <w:spacing w:after="0"/>
              <w:jc w:val="center"/>
            </w:pPr>
            <w:r w:rsidRPr="000E6FB3">
              <w:t>Работодавачи</w:t>
            </w:r>
            <w:r w:rsidR="23AC50CC" w:rsidRPr="000E6FB3">
              <w:t>-спроведувачи на обука</w:t>
            </w:r>
          </w:p>
        </w:tc>
      </w:tr>
      <w:tr w:rsidR="0097634C" w:rsidRPr="000E6FB3" w14:paraId="3504CA12" w14:textId="77777777" w:rsidTr="6E11E966">
        <w:trPr>
          <w:trHeight w:val="541"/>
        </w:trPr>
        <w:tc>
          <w:tcPr>
            <w:tcW w:w="10367" w:type="dxa"/>
            <w:gridSpan w:val="2"/>
            <w:shd w:val="clear" w:color="auto" w:fill="FFF2CC" w:themeFill="accent4" w:themeFillTint="33"/>
            <w:vAlign w:val="center"/>
          </w:tcPr>
          <w:p w14:paraId="63043F7F" w14:textId="77777777" w:rsidR="0097634C" w:rsidRPr="000E6FB3" w:rsidRDefault="0097634C" w:rsidP="00645194">
            <w:pPr>
              <w:pStyle w:val="PlainText"/>
              <w:jc w:val="center"/>
              <w:rPr>
                <w:rFonts w:ascii="StobiSerif Regular" w:eastAsia="Times New Roman" w:hAnsi="StobiSerif Regular" w:cs="Calibri"/>
                <w:b/>
                <w:bCs/>
                <w:color w:val="2F5496" w:themeColor="accent1" w:themeShade="BF"/>
                <w:sz w:val="22"/>
                <w:szCs w:val="22"/>
                <w:lang w:val="mk-MK" w:eastAsia="en-US"/>
              </w:rPr>
            </w:pPr>
            <w:r w:rsidRPr="000E6FB3">
              <w:rPr>
                <w:rFonts w:ascii="StobiSerif Regular" w:eastAsia="Times New Roman" w:hAnsi="StobiSerif Regular" w:cs="Calibri"/>
                <w:b/>
                <w:bCs/>
                <w:color w:val="000000" w:themeColor="text1"/>
                <w:sz w:val="22"/>
                <w:szCs w:val="22"/>
                <w:lang w:val="mk-MK" w:eastAsia="en-US"/>
              </w:rPr>
              <w:t>Начин на пријавување</w:t>
            </w:r>
          </w:p>
        </w:tc>
      </w:tr>
      <w:tr w:rsidR="0097634C" w:rsidRPr="000E6FB3" w14:paraId="05D49FE8" w14:textId="77777777" w:rsidTr="6E11E966">
        <w:trPr>
          <w:trHeight w:val="499"/>
        </w:trPr>
        <w:tc>
          <w:tcPr>
            <w:tcW w:w="10367" w:type="dxa"/>
            <w:gridSpan w:val="2"/>
            <w:vAlign w:val="center"/>
          </w:tcPr>
          <w:p w14:paraId="13C8F3B3" w14:textId="29B1392F" w:rsidR="0097634C" w:rsidRPr="000E6FB3" w:rsidRDefault="0097634C" w:rsidP="00645194">
            <w:pPr>
              <w:spacing w:after="0"/>
              <w:rPr>
                <w:b/>
                <w:bCs/>
                <w:color w:val="000000" w:themeColor="text1"/>
              </w:rPr>
            </w:pPr>
            <w:r w:rsidRPr="000E6FB3">
              <w:rPr>
                <w:b/>
                <w:bCs/>
                <w:color w:val="000000" w:themeColor="text1"/>
              </w:rPr>
              <w:t>За работодавачи</w:t>
            </w:r>
            <w:r w:rsidR="62EF7FDC" w:rsidRPr="000E6FB3">
              <w:rPr>
                <w:b/>
                <w:bCs/>
                <w:color w:val="000000" w:themeColor="text1"/>
              </w:rPr>
              <w:t>-спроведувачи на обука</w:t>
            </w:r>
            <w:r w:rsidRPr="000E6FB3">
              <w:rPr>
                <w:b/>
                <w:bCs/>
                <w:color w:val="000000" w:themeColor="text1"/>
              </w:rPr>
              <w:t>:</w:t>
            </w:r>
          </w:p>
          <w:p w14:paraId="1F39E7BB" w14:textId="5E39EC7E" w:rsidR="0097634C" w:rsidRPr="000E6FB3" w:rsidRDefault="1440317E" w:rsidP="00645194">
            <w:pPr>
              <w:rPr>
                <w:color w:val="000000" w:themeColor="text1"/>
              </w:rPr>
            </w:pPr>
            <w:r w:rsidRPr="000E6FB3">
              <w:rPr>
                <w:color w:val="000000" w:themeColor="text1"/>
              </w:rPr>
              <w:t>Јавен повик/Известување, Пријава за учество во програмата</w:t>
            </w:r>
            <w:r w:rsidR="0097634C" w:rsidRPr="000E6FB3">
              <w:rPr>
                <w:color w:val="000000" w:themeColor="text1"/>
                <w:vertAlign w:val="superscript"/>
              </w:rPr>
              <w:footnoteReference w:id="25"/>
            </w:r>
          </w:p>
          <w:p w14:paraId="0B7BB246" w14:textId="77777777" w:rsidR="0097634C" w:rsidRPr="000E6FB3" w:rsidRDefault="0097634C" w:rsidP="00645194">
            <w:pPr>
              <w:spacing w:after="0"/>
              <w:rPr>
                <w:b/>
                <w:bCs/>
                <w:color w:val="000000" w:themeColor="text1"/>
              </w:rPr>
            </w:pPr>
            <w:r w:rsidRPr="000E6FB3">
              <w:rPr>
                <w:b/>
                <w:bCs/>
                <w:color w:val="000000" w:themeColor="text1"/>
              </w:rPr>
              <w:t>За невработени лица:</w:t>
            </w:r>
          </w:p>
          <w:p w14:paraId="23476AB0" w14:textId="16754380" w:rsidR="0097634C" w:rsidRPr="000E6FB3" w:rsidRDefault="0097634C" w:rsidP="00151919">
            <w:pPr>
              <w:rPr>
                <w:color w:val="000000" w:themeColor="text1"/>
              </w:rPr>
            </w:pPr>
            <w:r w:rsidRPr="000E6FB3">
              <w:rPr>
                <w:color w:val="000000" w:themeColor="text1"/>
              </w:rPr>
              <w:t>Известување, Пријава и Изјава за согласност,</w:t>
            </w:r>
            <w:r w:rsidRPr="000E6FB3">
              <w:rPr>
                <w:rFonts w:cs="StobiSerif Regular"/>
                <w:color w:val="000000" w:themeColor="text1"/>
              </w:rPr>
              <w:t xml:space="preserve"> Пребарување од евиденцијата на невработени лица  врз основа на профилирање и ИПВ.</w:t>
            </w:r>
          </w:p>
        </w:tc>
      </w:tr>
      <w:tr w:rsidR="0097634C" w:rsidRPr="000E6FB3" w14:paraId="36A507CB" w14:textId="77777777" w:rsidTr="6E11E966">
        <w:trPr>
          <w:trHeight w:val="599"/>
        </w:trPr>
        <w:tc>
          <w:tcPr>
            <w:tcW w:w="10367" w:type="dxa"/>
            <w:gridSpan w:val="2"/>
            <w:shd w:val="clear" w:color="auto" w:fill="FFF2CC" w:themeFill="accent4" w:themeFillTint="33"/>
            <w:vAlign w:val="center"/>
          </w:tcPr>
          <w:p w14:paraId="49074313" w14:textId="77777777" w:rsidR="0097634C" w:rsidRPr="000E6FB3" w:rsidRDefault="0097634C" w:rsidP="00645194">
            <w:pPr>
              <w:pStyle w:val="PlainText"/>
              <w:jc w:val="center"/>
              <w:rPr>
                <w:rFonts w:ascii="StobiSerif Regular" w:eastAsia="Times New Roman" w:hAnsi="StobiSerif Regular" w:cs="Calibri"/>
                <w:b/>
                <w:bCs/>
                <w:color w:val="2F5496" w:themeColor="accent1" w:themeShade="BF"/>
                <w:sz w:val="22"/>
                <w:szCs w:val="22"/>
                <w:lang w:val="mk-MK" w:eastAsia="en-US"/>
              </w:rPr>
            </w:pPr>
            <w:r w:rsidRPr="000E6FB3">
              <w:rPr>
                <w:rFonts w:ascii="StobiSerif Regular" w:eastAsia="Times New Roman" w:hAnsi="StobiSerif Regular" w:cs="Calibri"/>
                <w:b/>
                <w:bCs/>
                <w:color w:val="000000" w:themeColor="text1"/>
                <w:sz w:val="22"/>
                <w:szCs w:val="22"/>
                <w:lang w:val="mk-MK" w:eastAsia="en-US"/>
              </w:rPr>
              <w:t>Критериуми</w:t>
            </w:r>
          </w:p>
        </w:tc>
      </w:tr>
      <w:tr w:rsidR="0097634C" w:rsidRPr="000E6FB3" w14:paraId="46ABC17C" w14:textId="77777777" w:rsidTr="6E11E966">
        <w:trPr>
          <w:trHeight w:val="860"/>
        </w:trPr>
        <w:tc>
          <w:tcPr>
            <w:tcW w:w="10367" w:type="dxa"/>
            <w:gridSpan w:val="2"/>
            <w:vAlign w:val="center"/>
          </w:tcPr>
          <w:p w14:paraId="7428D30E" w14:textId="7FB8F127" w:rsidR="0097634C" w:rsidRPr="000E6FB3" w:rsidRDefault="0097634C" w:rsidP="00645194">
            <w:pPr>
              <w:spacing w:after="0"/>
              <w:rPr>
                <w:b/>
                <w:bCs/>
                <w:color w:val="000000" w:themeColor="text1"/>
              </w:rPr>
            </w:pPr>
            <w:r w:rsidRPr="000E6FB3">
              <w:rPr>
                <w:b/>
                <w:bCs/>
                <w:color w:val="000000" w:themeColor="text1"/>
              </w:rPr>
              <w:t>За работодавачи</w:t>
            </w:r>
            <w:r w:rsidR="7FFFA103" w:rsidRPr="000E6FB3">
              <w:rPr>
                <w:b/>
                <w:bCs/>
                <w:color w:val="000000" w:themeColor="text1"/>
              </w:rPr>
              <w:t>-спроведувачи на обука</w:t>
            </w:r>
            <w:r w:rsidRPr="000E6FB3">
              <w:rPr>
                <w:b/>
                <w:bCs/>
                <w:color w:val="000000" w:themeColor="text1"/>
              </w:rPr>
              <w:t>:</w:t>
            </w:r>
          </w:p>
          <w:p w14:paraId="5D35B7E5" w14:textId="3629DA56" w:rsidR="0097634C" w:rsidRPr="000E6FB3" w:rsidRDefault="0097634C">
            <w:pPr>
              <w:pStyle w:val="ListParagraph"/>
              <w:numPr>
                <w:ilvl w:val="0"/>
                <w:numId w:val="20"/>
              </w:numPr>
              <w:ind w:left="195" w:hanging="142"/>
              <w:jc w:val="both"/>
              <w:rPr>
                <w:color w:val="000000" w:themeColor="text1"/>
                <w:sz w:val="22"/>
                <w:szCs w:val="22"/>
                <w:lang w:val="mk-MK"/>
              </w:rPr>
            </w:pPr>
            <w:r w:rsidRPr="000E6FB3">
              <w:rPr>
                <w:color w:val="000000" w:themeColor="text1"/>
                <w:sz w:val="22"/>
                <w:szCs w:val="22"/>
                <w:lang w:val="mk-MK"/>
              </w:rPr>
              <w:t xml:space="preserve">Обезбедување простории/капацитети, </w:t>
            </w:r>
            <w:r w:rsidR="5EC7C089" w:rsidRPr="000E6FB3">
              <w:rPr>
                <w:color w:val="000000" w:themeColor="text1"/>
                <w:sz w:val="22"/>
                <w:szCs w:val="22"/>
                <w:lang w:val="mk-MK"/>
              </w:rPr>
              <w:t xml:space="preserve">ментори, како и </w:t>
            </w:r>
            <w:r w:rsidRPr="000E6FB3">
              <w:rPr>
                <w:color w:val="000000" w:themeColor="text1"/>
                <w:sz w:val="22"/>
                <w:szCs w:val="22"/>
                <w:lang w:val="mk-MK"/>
              </w:rPr>
              <w:t>опрема за реализација на обуката за стручни квалификации</w:t>
            </w:r>
          </w:p>
          <w:p w14:paraId="14C7E7BB" w14:textId="7CA27871" w:rsidR="0097634C" w:rsidRPr="000E6FB3" w:rsidRDefault="59B8F235">
            <w:pPr>
              <w:pStyle w:val="ListParagraph"/>
              <w:numPr>
                <w:ilvl w:val="0"/>
                <w:numId w:val="20"/>
              </w:numPr>
              <w:ind w:left="195" w:hanging="142"/>
              <w:jc w:val="both"/>
              <w:rPr>
                <w:rFonts w:eastAsia="StobiSerif Regular" w:cs="StobiSerif Regular"/>
                <w:color w:val="000000" w:themeColor="text1"/>
                <w:lang w:val="mk-MK"/>
              </w:rPr>
            </w:pPr>
            <w:r w:rsidRPr="000E6FB3">
              <w:rPr>
                <w:color w:val="000000" w:themeColor="text1"/>
                <w:sz w:val="22"/>
                <w:szCs w:val="22"/>
                <w:lang w:val="mk-MK"/>
              </w:rPr>
              <w:t>Подготовка</w:t>
            </w:r>
            <w:r w:rsidR="0097634C" w:rsidRPr="000E6FB3">
              <w:rPr>
                <w:color w:val="000000" w:themeColor="text1"/>
                <w:sz w:val="22"/>
                <w:szCs w:val="22"/>
                <w:lang w:val="mk-MK"/>
              </w:rPr>
              <w:t xml:space="preserve"> на </w:t>
            </w:r>
            <w:r w:rsidRPr="000E6FB3">
              <w:rPr>
                <w:color w:val="000000" w:themeColor="text1"/>
                <w:sz w:val="22"/>
                <w:szCs w:val="22"/>
                <w:lang w:val="mk-MK"/>
              </w:rPr>
              <w:t>план</w:t>
            </w:r>
            <w:r w:rsidR="0097634C" w:rsidRPr="000E6FB3">
              <w:rPr>
                <w:color w:val="000000" w:themeColor="text1"/>
                <w:sz w:val="22"/>
                <w:szCs w:val="22"/>
                <w:lang w:val="mk-MK"/>
              </w:rPr>
              <w:t xml:space="preserve"> за обука со динамика и распоред на часови и модули</w:t>
            </w:r>
          </w:p>
          <w:p w14:paraId="5411B724" w14:textId="77777777" w:rsidR="0097634C" w:rsidRPr="000E6FB3" w:rsidRDefault="0097634C" w:rsidP="00645194">
            <w:pPr>
              <w:pStyle w:val="ListParagraph1"/>
              <w:spacing w:after="0" w:line="240" w:lineRule="auto"/>
              <w:ind w:left="0"/>
              <w:jc w:val="both"/>
              <w:rPr>
                <w:color w:val="000000" w:themeColor="text1"/>
                <w:lang w:val="mk-MK"/>
              </w:rPr>
            </w:pPr>
          </w:p>
        </w:tc>
      </w:tr>
      <w:tr w:rsidR="0097634C" w:rsidRPr="000E6FB3" w14:paraId="6E9419AB" w14:textId="77777777" w:rsidTr="00B46BD2">
        <w:trPr>
          <w:trHeight w:val="50"/>
        </w:trPr>
        <w:tc>
          <w:tcPr>
            <w:tcW w:w="10367" w:type="dxa"/>
            <w:gridSpan w:val="2"/>
            <w:shd w:val="clear" w:color="auto" w:fill="auto"/>
            <w:vAlign w:val="center"/>
          </w:tcPr>
          <w:p w14:paraId="462A90FB" w14:textId="77777777" w:rsidR="0097634C" w:rsidRPr="000E6FB3" w:rsidRDefault="0097634C" w:rsidP="00645194">
            <w:pPr>
              <w:rPr>
                <w:b/>
                <w:bCs/>
                <w:color w:val="000000" w:themeColor="text1"/>
              </w:rPr>
            </w:pPr>
            <w:r w:rsidRPr="000E6FB3">
              <w:rPr>
                <w:b/>
                <w:bCs/>
                <w:color w:val="000000" w:themeColor="text1"/>
              </w:rPr>
              <w:t>КОМБИНАЦИЈА СО ОСТАНАТИ МЕРКИ</w:t>
            </w:r>
          </w:p>
          <w:p w14:paraId="6A08CC57" w14:textId="1CBEE418" w:rsidR="0097634C" w:rsidRPr="000E6FB3" w:rsidRDefault="0097634C" w:rsidP="00645194">
            <w:pPr>
              <w:pStyle w:val="ListParagraph1"/>
              <w:spacing w:after="0"/>
              <w:ind w:left="447"/>
              <w:jc w:val="both"/>
              <w:rPr>
                <w:b/>
                <w:color w:val="000000" w:themeColor="text1"/>
                <w:lang w:val="mk-MK"/>
              </w:rPr>
            </w:pPr>
            <w:r w:rsidRPr="000E6FB3">
              <w:rPr>
                <w:color w:val="000000" w:themeColor="text1"/>
                <w:lang w:val="mk-MK"/>
              </w:rPr>
              <w:t xml:space="preserve">По завршувањето на учеството во мерката, невработените лица имаат можност за </w:t>
            </w:r>
            <w:r w:rsidR="002B392F">
              <w:rPr>
                <w:color w:val="000000" w:themeColor="text1"/>
                <w:lang w:val="mk-MK"/>
              </w:rPr>
              <w:t>учество во</w:t>
            </w:r>
            <w:r w:rsidRPr="000E6FB3">
              <w:rPr>
                <w:color w:val="000000" w:themeColor="text1"/>
                <w:lang w:val="mk-MK"/>
              </w:rPr>
              <w:t xml:space="preserve"> други програми и мерки од Оперативниот план.</w:t>
            </w:r>
          </w:p>
        </w:tc>
      </w:tr>
      <w:tr w:rsidR="0097634C" w:rsidRPr="000E6FB3" w14:paraId="7FF20D1C" w14:textId="77777777" w:rsidTr="6E11E966">
        <w:trPr>
          <w:trHeight w:val="530"/>
        </w:trPr>
        <w:tc>
          <w:tcPr>
            <w:tcW w:w="10367" w:type="dxa"/>
            <w:gridSpan w:val="2"/>
            <w:shd w:val="clear" w:color="auto" w:fill="FFF2CC" w:themeFill="accent4" w:themeFillTint="33"/>
            <w:vAlign w:val="center"/>
          </w:tcPr>
          <w:p w14:paraId="42A99CD2" w14:textId="77777777" w:rsidR="0097634C" w:rsidRPr="000E6FB3" w:rsidRDefault="0097634C" w:rsidP="00645194">
            <w:pPr>
              <w:pStyle w:val="PlainText"/>
              <w:jc w:val="center"/>
              <w:rPr>
                <w:rFonts w:ascii="StobiSerif Regular" w:eastAsia="Times New Roman" w:hAnsi="StobiSerif Regular" w:cs="Calibri"/>
                <w:b/>
                <w:bCs/>
                <w:color w:val="2F5496" w:themeColor="accent1" w:themeShade="BF"/>
                <w:sz w:val="22"/>
                <w:szCs w:val="22"/>
                <w:lang w:val="mk-MK" w:eastAsia="en-US"/>
              </w:rPr>
            </w:pPr>
            <w:r w:rsidRPr="000E6FB3">
              <w:rPr>
                <w:rFonts w:ascii="StobiSerif Regular" w:eastAsia="Times New Roman" w:hAnsi="StobiSerif Regular" w:cs="Calibri"/>
                <w:b/>
                <w:bCs/>
                <w:color w:val="000000" w:themeColor="text1"/>
                <w:sz w:val="22"/>
                <w:szCs w:val="22"/>
                <w:lang w:val="mk-MK" w:eastAsia="en-US"/>
              </w:rPr>
              <w:t>Обврски</w:t>
            </w:r>
          </w:p>
        </w:tc>
      </w:tr>
      <w:tr w:rsidR="0097634C" w:rsidRPr="000E6FB3" w14:paraId="199AD47F" w14:textId="77777777" w:rsidTr="00B46BD2">
        <w:trPr>
          <w:trHeight w:val="2933"/>
        </w:trPr>
        <w:tc>
          <w:tcPr>
            <w:tcW w:w="10367" w:type="dxa"/>
            <w:gridSpan w:val="2"/>
            <w:shd w:val="clear" w:color="auto" w:fill="FFFFFF" w:themeFill="background1"/>
          </w:tcPr>
          <w:p w14:paraId="03EDEFCD" w14:textId="1FBA5FEB" w:rsidR="0097634C" w:rsidRPr="00511AA7" w:rsidRDefault="0097634C" w:rsidP="00645194">
            <w:pPr>
              <w:spacing w:after="0"/>
              <w:rPr>
                <w:b/>
                <w:bCs/>
              </w:rPr>
            </w:pPr>
            <w:r w:rsidRPr="00511AA7">
              <w:rPr>
                <w:b/>
                <w:bCs/>
              </w:rPr>
              <w:lastRenderedPageBreak/>
              <w:t xml:space="preserve">За </w:t>
            </w:r>
            <w:r w:rsidR="3BA2358D" w:rsidRPr="00511AA7">
              <w:rPr>
                <w:b/>
                <w:bCs/>
              </w:rPr>
              <w:t>рабодавачите-</w:t>
            </w:r>
            <w:r w:rsidRPr="00511AA7">
              <w:rPr>
                <w:b/>
                <w:bCs/>
              </w:rPr>
              <w:t>спроведувачи на обука за стручни квалификации:</w:t>
            </w:r>
          </w:p>
          <w:p w14:paraId="5A152C11" w14:textId="5EC0FD92" w:rsidR="0097634C" w:rsidRPr="00511AA7" w:rsidRDefault="1440317E">
            <w:pPr>
              <w:pStyle w:val="ListParagraph"/>
              <w:numPr>
                <w:ilvl w:val="0"/>
                <w:numId w:val="20"/>
              </w:numPr>
              <w:ind w:left="195" w:hanging="142"/>
              <w:jc w:val="both"/>
              <w:rPr>
                <w:sz w:val="22"/>
                <w:szCs w:val="22"/>
                <w:lang w:val="mk-MK"/>
              </w:rPr>
            </w:pPr>
            <w:r w:rsidRPr="00511AA7">
              <w:rPr>
                <w:sz w:val="22"/>
                <w:szCs w:val="22"/>
                <w:lang w:val="mk-MK"/>
              </w:rPr>
              <w:t xml:space="preserve">Приспособува програма за обука во период од </w:t>
            </w:r>
            <w:r w:rsidR="66C5774E" w:rsidRPr="00511AA7">
              <w:rPr>
                <w:sz w:val="22"/>
                <w:szCs w:val="22"/>
                <w:lang w:val="mk-MK"/>
              </w:rPr>
              <w:t>3</w:t>
            </w:r>
            <w:r w:rsidRPr="00511AA7">
              <w:rPr>
                <w:sz w:val="22"/>
                <w:szCs w:val="22"/>
                <w:lang w:val="mk-MK"/>
              </w:rPr>
              <w:t xml:space="preserve"> месеци, во согласност со потребите;</w:t>
            </w:r>
          </w:p>
          <w:p w14:paraId="79486289" w14:textId="357F9D34" w:rsidR="0097634C" w:rsidRPr="00511AA7" w:rsidRDefault="0097634C">
            <w:pPr>
              <w:pStyle w:val="ListParagraph"/>
              <w:numPr>
                <w:ilvl w:val="0"/>
                <w:numId w:val="20"/>
              </w:numPr>
              <w:ind w:left="195" w:hanging="142"/>
              <w:jc w:val="both"/>
              <w:rPr>
                <w:sz w:val="22"/>
                <w:szCs w:val="22"/>
                <w:lang w:val="mk-MK"/>
              </w:rPr>
            </w:pPr>
            <w:r w:rsidRPr="00511AA7">
              <w:rPr>
                <w:sz w:val="22"/>
                <w:szCs w:val="22"/>
                <w:lang w:val="mk-MK"/>
              </w:rPr>
              <w:t xml:space="preserve">На невработените лица кои присуствувале минимум 70% од предвидените часови за тој месец им  исплаќа </w:t>
            </w:r>
            <w:r w:rsidR="0095271B" w:rsidRPr="00511AA7">
              <w:rPr>
                <w:sz w:val="22"/>
                <w:szCs w:val="22"/>
                <w:lang w:val="mk-MK"/>
              </w:rPr>
              <w:t>11.000</w:t>
            </w:r>
            <w:r w:rsidRPr="00511AA7">
              <w:rPr>
                <w:sz w:val="22"/>
                <w:szCs w:val="22"/>
                <w:lang w:val="mk-MK"/>
              </w:rPr>
              <w:t xml:space="preserve"> денари (со вклучен данок на личен доход и осигурување во случај на несреќа при работа и професионално заболување)</w:t>
            </w:r>
            <w:r w:rsidR="45658B38" w:rsidRPr="00511AA7">
              <w:rPr>
                <w:sz w:val="22"/>
                <w:szCs w:val="22"/>
                <w:lang w:val="mk-MK"/>
              </w:rPr>
              <w:t xml:space="preserve"> </w:t>
            </w:r>
            <w:r w:rsidRPr="00511AA7">
              <w:rPr>
                <w:sz w:val="22"/>
                <w:szCs w:val="22"/>
                <w:lang w:val="mk-MK"/>
              </w:rPr>
              <w:t>обезбедени преку мерката, а предвидени во договор за учество на мерката;</w:t>
            </w:r>
          </w:p>
          <w:p w14:paraId="68F92438" w14:textId="77777777" w:rsidR="0097634C" w:rsidRPr="00511AA7" w:rsidRDefault="0097634C">
            <w:pPr>
              <w:pStyle w:val="ListParagraph"/>
              <w:numPr>
                <w:ilvl w:val="0"/>
                <w:numId w:val="20"/>
              </w:numPr>
              <w:ind w:left="195" w:hanging="142"/>
              <w:jc w:val="both"/>
              <w:rPr>
                <w:sz w:val="22"/>
                <w:szCs w:val="22"/>
                <w:lang w:val="mk-MK"/>
              </w:rPr>
            </w:pPr>
            <w:r w:rsidRPr="00511AA7">
              <w:rPr>
                <w:sz w:val="22"/>
                <w:szCs w:val="22"/>
                <w:lang w:val="mk-MK"/>
              </w:rPr>
              <w:t>Доставува месечен извештај за присутност на лицата, извештај за резултатите од месечната реализација на обуките и доказ за исплатени средства на кандидатите;</w:t>
            </w:r>
          </w:p>
          <w:p w14:paraId="03AD79E4" w14:textId="4C6E55DC" w:rsidR="0E4F8336" w:rsidRPr="00511AA7" w:rsidRDefault="0097634C">
            <w:pPr>
              <w:pStyle w:val="ListParagraph"/>
              <w:numPr>
                <w:ilvl w:val="0"/>
                <w:numId w:val="20"/>
              </w:numPr>
              <w:ind w:left="195" w:hanging="142"/>
              <w:jc w:val="both"/>
              <w:rPr>
                <w:sz w:val="22"/>
                <w:szCs w:val="22"/>
                <w:lang w:val="mk-MK"/>
              </w:rPr>
            </w:pPr>
            <w:r w:rsidRPr="00511AA7">
              <w:rPr>
                <w:sz w:val="22"/>
                <w:szCs w:val="22"/>
                <w:lang w:val="mk-MK"/>
              </w:rPr>
              <w:t>Спроведува проверка на стекнатите знаења и по завршување на обуката доставува до УНДП и АВРСМ збирен извештај и евалуација на реализираната обука</w:t>
            </w:r>
            <w:r w:rsidR="00E615C7" w:rsidRPr="00511AA7">
              <w:rPr>
                <w:sz w:val="22"/>
                <w:szCs w:val="22"/>
                <w:lang w:val="mk-MK"/>
              </w:rPr>
              <w:t>;</w:t>
            </w:r>
          </w:p>
          <w:p w14:paraId="34B4E55D" w14:textId="17610F37" w:rsidR="16593647" w:rsidRPr="00511AA7" w:rsidRDefault="16593647">
            <w:pPr>
              <w:pStyle w:val="ListParagraph"/>
              <w:numPr>
                <w:ilvl w:val="0"/>
                <w:numId w:val="20"/>
              </w:numPr>
              <w:ind w:left="195" w:hanging="142"/>
              <w:jc w:val="both"/>
              <w:rPr>
                <w:rFonts w:eastAsia="StobiSerif Regular" w:cs="StobiSerif Regular"/>
                <w:sz w:val="22"/>
                <w:szCs w:val="22"/>
                <w:lang w:val="mk-MK"/>
              </w:rPr>
            </w:pPr>
            <w:r w:rsidRPr="00511AA7">
              <w:rPr>
                <w:sz w:val="22"/>
                <w:szCs w:val="22"/>
                <w:lang w:val="mk-MK"/>
              </w:rPr>
              <w:t>Утврдува минимални критериуми за селекција на невработени лица;</w:t>
            </w:r>
          </w:p>
          <w:p w14:paraId="5737C7EF" w14:textId="285CA1E0" w:rsidR="16593647" w:rsidRPr="00511AA7" w:rsidRDefault="16593647">
            <w:pPr>
              <w:pStyle w:val="ListParagraph"/>
              <w:numPr>
                <w:ilvl w:val="0"/>
                <w:numId w:val="20"/>
              </w:numPr>
              <w:ind w:left="195" w:hanging="142"/>
              <w:jc w:val="both"/>
              <w:rPr>
                <w:sz w:val="22"/>
                <w:szCs w:val="22"/>
                <w:lang w:val="mk-MK"/>
              </w:rPr>
            </w:pPr>
            <w:r w:rsidRPr="00511AA7">
              <w:rPr>
                <w:sz w:val="22"/>
                <w:szCs w:val="22"/>
                <w:lang w:val="mk-MK"/>
              </w:rPr>
              <w:t>Активно учествува во реализацијата на обуката;</w:t>
            </w:r>
          </w:p>
          <w:p w14:paraId="33C1D1B1" w14:textId="6EEFB88E" w:rsidR="16593647" w:rsidRPr="00511AA7" w:rsidRDefault="16593647">
            <w:pPr>
              <w:pStyle w:val="ListParagraph"/>
              <w:numPr>
                <w:ilvl w:val="0"/>
                <w:numId w:val="20"/>
              </w:numPr>
              <w:ind w:left="195" w:hanging="142"/>
              <w:jc w:val="both"/>
              <w:rPr>
                <w:sz w:val="22"/>
                <w:szCs w:val="22"/>
                <w:lang w:val="mk-MK"/>
              </w:rPr>
            </w:pPr>
            <w:r w:rsidRPr="00511AA7">
              <w:rPr>
                <w:sz w:val="22"/>
                <w:szCs w:val="22"/>
                <w:lang w:val="mk-MK"/>
              </w:rPr>
              <w:t>Работодавачот кој сам ја реализира обуката назначува ментор за практичниот дел од обуката</w:t>
            </w:r>
          </w:p>
          <w:p w14:paraId="0B264156" w14:textId="3562AD14" w:rsidR="16593647" w:rsidRPr="00511AA7" w:rsidRDefault="2F119858">
            <w:pPr>
              <w:pStyle w:val="ListParagraph"/>
              <w:numPr>
                <w:ilvl w:val="0"/>
                <w:numId w:val="20"/>
              </w:numPr>
              <w:ind w:left="195" w:hanging="142"/>
              <w:jc w:val="both"/>
              <w:rPr>
                <w:sz w:val="22"/>
                <w:szCs w:val="22"/>
                <w:lang w:val="mk-MK"/>
              </w:rPr>
            </w:pPr>
            <w:r w:rsidRPr="00511AA7">
              <w:rPr>
                <w:sz w:val="22"/>
                <w:szCs w:val="22"/>
                <w:lang w:val="mk-MK"/>
              </w:rPr>
              <w:t>Доколку е во можност  работодавачот го</w:t>
            </w:r>
            <w:r w:rsidR="6C8AA9B6" w:rsidRPr="00511AA7">
              <w:rPr>
                <w:sz w:val="22"/>
                <w:szCs w:val="22"/>
                <w:lang w:val="mk-MK"/>
              </w:rPr>
              <w:t xml:space="preserve"> </w:t>
            </w:r>
            <w:r w:rsidRPr="00511AA7">
              <w:rPr>
                <w:sz w:val="22"/>
                <w:szCs w:val="22"/>
                <w:lang w:val="mk-MK"/>
              </w:rPr>
              <w:t>дополнува/ко-финансира месечниот надоместок на лицата упатени на обука, што соодветно се рефлектира и во договорот</w:t>
            </w:r>
          </w:p>
          <w:p w14:paraId="5CC0D1C8" w14:textId="62413E9D" w:rsidR="16593647" w:rsidRPr="00511AA7" w:rsidRDefault="16593647">
            <w:pPr>
              <w:pStyle w:val="ListParagraph"/>
              <w:numPr>
                <w:ilvl w:val="0"/>
                <w:numId w:val="20"/>
              </w:numPr>
              <w:ind w:left="195" w:hanging="142"/>
              <w:jc w:val="both"/>
              <w:rPr>
                <w:sz w:val="22"/>
                <w:szCs w:val="22"/>
                <w:lang w:val="mk-MK"/>
              </w:rPr>
            </w:pPr>
            <w:r w:rsidRPr="00511AA7">
              <w:rPr>
                <w:sz w:val="22"/>
                <w:szCs w:val="22"/>
                <w:lang w:val="mk-MK"/>
              </w:rPr>
              <w:t xml:space="preserve">По завршувањето на обуката, во рок од 3 дена, работодавачот има обврска да вработи најмалку 50% од лицата вклучени во обуката со полно работно време во траење од најмалку 6 месеци. Доколку работодавачот не заснова работен однос со најмалку 50% од вклучените лица кои успешно ја завршиле обуката, должен е да ги врати средствата во вкупен износ до </w:t>
            </w:r>
            <w:r w:rsidR="00C54831" w:rsidRPr="00511AA7">
              <w:rPr>
                <w:sz w:val="22"/>
                <w:szCs w:val="22"/>
                <w:lang w:val="mk-MK"/>
              </w:rPr>
              <w:t>2</w:t>
            </w:r>
            <w:r w:rsidR="009303CE">
              <w:rPr>
                <w:sz w:val="22"/>
                <w:szCs w:val="22"/>
                <w:lang w:val="mk-MK"/>
              </w:rPr>
              <w:t>5</w:t>
            </w:r>
            <w:r w:rsidRPr="00511AA7">
              <w:rPr>
                <w:sz w:val="22"/>
                <w:szCs w:val="22"/>
                <w:lang w:val="mk-MK"/>
              </w:rPr>
              <w:t>.000 денари по обучено невработено лице, освен во случај кога некое од обучените невработени лица одбиле вработување;</w:t>
            </w:r>
          </w:p>
          <w:p w14:paraId="16C6D8E1" w14:textId="7C0BFB54" w:rsidR="0E4F8336" w:rsidRPr="00511AA7" w:rsidRDefault="16593647">
            <w:pPr>
              <w:pStyle w:val="ListParagraph"/>
              <w:numPr>
                <w:ilvl w:val="0"/>
                <w:numId w:val="20"/>
              </w:numPr>
              <w:ind w:left="195" w:hanging="142"/>
              <w:jc w:val="both"/>
              <w:rPr>
                <w:sz w:val="22"/>
                <w:szCs w:val="22"/>
                <w:lang w:val="mk-MK"/>
              </w:rPr>
            </w:pPr>
            <w:r w:rsidRPr="00511AA7">
              <w:rPr>
                <w:sz w:val="22"/>
                <w:szCs w:val="22"/>
                <w:lang w:val="mk-MK"/>
              </w:rPr>
              <w:t xml:space="preserve">Доколку на работникот му престане работниот однос пред истекот на 6 месеци, работодавачот е должен во рок од 30 дена да вработи друго невработено лице од лицата кои успешно ја завршиле обуката или друго евидентирано невработено лице, во спротивно е должен средствата искористени за обука во  износ до </w:t>
            </w:r>
            <w:r w:rsidR="00493380" w:rsidRPr="00511AA7">
              <w:rPr>
                <w:sz w:val="22"/>
                <w:szCs w:val="22"/>
                <w:lang w:val="mk-MK"/>
              </w:rPr>
              <w:t>2</w:t>
            </w:r>
            <w:r w:rsidR="00CE0115" w:rsidRPr="00A13CA9">
              <w:rPr>
                <w:sz w:val="22"/>
                <w:szCs w:val="22"/>
                <w:lang w:val="ru-RU"/>
              </w:rPr>
              <w:t>5</w:t>
            </w:r>
            <w:r w:rsidRPr="00511AA7">
              <w:rPr>
                <w:sz w:val="22"/>
                <w:szCs w:val="22"/>
                <w:lang w:val="mk-MK"/>
              </w:rPr>
              <w:t>.000 денари за лице да ги врати во сразмерен износ.</w:t>
            </w:r>
          </w:p>
          <w:p w14:paraId="518F56F8" w14:textId="77777777" w:rsidR="0097634C" w:rsidRPr="00511AA7" w:rsidRDefault="0097634C" w:rsidP="00645194">
            <w:pPr>
              <w:keepNext/>
              <w:keepLines/>
              <w:spacing w:before="40" w:after="0"/>
              <w:jc w:val="both"/>
              <w:outlineLvl w:val="2"/>
              <w:rPr>
                <w:rFonts w:cs="StobiSerif Regular"/>
                <w:b/>
                <w:bCs/>
                <w:color w:val="0070C0"/>
              </w:rPr>
            </w:pPr>
          </w:p>
          <w:p w14:paraId="03083D71" w14:textId="77777777" w:rsidR="0097634C" w:rsidRPr="00511AA7" w:rsidRDefault="0097634C" w:rsidP="00645194">
            <w:pPr>
              <w:spacing w:after="0"/>
            </w:pPr>
            <w:r w:rsidRPr="00511AA7">
              <w:rPr>
                <w:b/>
                <w:bCs/>
              </w:rPr>
              <w:t>За невработени лица кои следат обука за стручни квалификации:</w:t>
            </w:r>
          </w:p>
          <w:p w14:paraId="6E29C741" w14:textId="43AFF85C" w:rsidR="0097634C" w:rsidRPr="00511AA7" w:rsidRDefault="0097634C">
            <w:pPr>
              <w:pStyle w:val="ListParagraph"/>
              <w:numPr>
                <w:ilvl w:val="0"/>
                <w:numId w:val="31"/>
              </w:numPr>
              <w:jc w:val="both"/>
              <w:rPr>
                <w:sz w:val="22"/>
                <w:szCs w:val="22"/>
                <w:lang w:val="mk-MK"/>
              </w:rPr>
            </w:pPr>
            <w:r w:rsidRPr="00511AA7">
              <w:rPr>
                <w:sz w:val="22"/>
                <w:szCs w:val="22"/>
                <w:lang w:val="mk-MK"/>
              </w:rPr>
              <w:t>За времетраење на обуката</w:t>
            </w:r>
            <w:r w:rsidR="3803B9E0" w:rsidRPr="00511AA7">
              <w:rPr>
                <w:sz w:val="22"/>
                <w:szCs w:val="22"/>
                <w:lang w:val="mk-MK"/>
              </w:rPr>
              <w:t xml:space="preserve"> </w:t>
            </w:r>
            <w:r w:rsidRPr="00511AA7">
              <w:rPr>
                <w:sz w:val="22"/>
                <w:szCs w:val="22"/>
                <w:lang w:val="mk-MK"/>
              </w:rPr>
              <w:t xml:space="preserve">кандидатот е должен: </w:t>
            </w:r>
          </w:p>
          <w:p w14:paraId="53CDF316" w14:textId="77777777" w:rsidR="0097634C" w:rsidRPr="00511AA7" w:rsidRDefault="0097634C">
            <w:pPr>
              <w:pStyle w:val="ListParagraph1"/>
              <w:numPr>
                <w:ilvl w:val="0"/>
                <w:numId w:val="22"/>
              </w:numPr>
              <w:spacing w:after="0" w:line="256" w:lineRule="auto"/>
              <w:jc w:val="both"/>
              <w:rPr>
                <w:rFonts w:cs="StobiSerif Regular"/>
                <w:lang w:val="mk-MK"/>
              </w:rPr>
            </w:pPr>
            <w:r w:rsidRPr="00511AA7">
              <w:rPr>
                <w:rFonts w:cs="StobiSerif Regular"/>
                <w:lang w:val="mk-MK"/>
              </w:rPr>
              <w:t>редовно да ја посетува обуката и да ги извршува доделените работни задачи. Во случај на спреченост за присуство на работното место, во рок од 24 часа да го извести работодавачот за причината поради која отсуствува и да донесе документ за оправдување, во спротивно ќе биде исклучен од обуката и</w:t>
            </w:r>
          </w:p>
          <w:p w14:paraId="1EF3881C" w14:textId="77777777" w:rsidR="0097634C" w:rsidRPr="00511AA7" w:rsidRDefault="0097634C">
            <w:pPr>
              <w:pStyle w:val="ListParagraph1"/>
              <w:numPr>
                <w:ilvl w:val="0"/>
                <w:numId w:val="22"/>
              </w:numPr>
              <w:spacing w:after="0" w:line="256" w:lineRule="auto"/>
              <w:jc w:val="both"/>
              <w:rPr>
                <w:rFonts w:cs="StobiSerif Regular"/>
                <w:lang w:val="mk-MK"/>
              </w:rPr>
            </w:pPr>
            <w:r w:rsidRPr="00511AA7">
              <w:rPr>
                <w:rFonts w:cs="StobiSerif Regular"/>
                <w:lang w:val="mk-MK"/>
              </w:rPr>
              <w:t xml:space="preserve">да биде дисциплиниран и да го почитува пропишаниот ред и почитува имотот, средствата за работа и совесно да ракува со доверените материјали. Во случај да направи штета за време на обуката поради несовесно однесување или крајно невнимание, должен е истата да ја надомести на  работодавачот. </w:t>
            </w:r>
          </w:p>
          <w:p w14:paraId="7FB949F9" w14:textId="6B8F6200" w:rsidR="0097634C" w:rsidRPr="00511AA7" w:rsidRDefault="0097634C">
            <w:pPr>
              <w:pStyle w:val="ListParagraph"/>
              <w:numPr>
                <w:ilvl w:val="0"/>
                <w:numId w:val="31"/>
              </w:numPr>
              <w:spacing w:before="120"/>
              <w:jc w:val="both"/>
              <w:rPr>
                <w:sz w:val="22"/>
                <w:szCs w:val="22"/>
                <w:lang w:val="mk-MK"/>
              </w:rPr>
            </w:pPr>
            <w:r w:rsidRPr="00511AA7">
              <w:rPr>
                <w:sz w:val="22"/>
                <w:szCs w:val="22"/>
                <w:lang w:val="mk-MK"/>
              </w:rPr>
              <w:t>Правото на обука на кандидатот</w:t>
            </w:r>
            <w:r w:rsidR="3EBC2901" w:rsidRPr="00511AA7">
              <w:rPr>
                <w:sz w:val="22"/>
                <w:szCs w:val="22"/>
                <w:lang w:val="mk-MK"/>
              </w:rPr>
              <w:t xml:space="preserve"> </w:t>
            </w:r>
            <w:r w:rsidRPr="00511AA7">
              <w:rPr>
                <w:sz w:val="22"/>
                <w:szCs w:val="22"/>
                <w:lang w:val="mk-MK"/>
              </w:rPr>
              <w:t>престанува</w:t>
            </w:r>
            <w:r w:rsidR="5691D514" w:rsidRPr="00511AA7">
              <w:rPr>
                <w:sz w:val="22"/>
                <w:szCs w:val="22"/>
                <w:lang w:val="mk-MK"/>
              </w:rPr>
              <w:t xml:space="preserve"> </w:t>
            </w:r>
            <w:r w:rsidRPr="00511AA7">
              <w:rPr>
                <w:sz w:val="22"/>
                <w:szCs w:val="22"/>
                <w:lang w:val="mk-MK"/>
              </w:rPr>
              <w:t>ако</w:t>
            </w:r>
            <w:r w:rsidR="328001F1" w:rsidRPr="00511AA7">
              <w:rPr>
                <w:sz w:val="22"/>
                <w:szCs w:val="22"/>
                <w:lang w:val="mk-MK"/>
              </w:rPr>
              <w:t xml:space="preserve"> </w:t>
            </w:r>
            <w:r w:rsidRPr="00511AA7">
              <w:rPr>
                <w:sz w:val="22"/>
                <w:szCs w:val="22"/>
                <w:lang w:val="mk-MK"/>
              </w:rPr>
              <w:t xml:space="preserve">кандидатот: </w:t>
            </w:r>
          </w:p>
          <w:p w14:paraId="0257D151" w14:textId="77777777" w:rsidR="0097634C" w:rsidRPr="00511AA7" w:rsidRDefault="0097634C">
            <w:pPr>
              <w:pStyle w:val="ListParagraph1"/>
              <w:numPr>
                <w:ilvl w:val="0"/>
                <w:numId w:val="19"/>
              </w:numPr>
              <w:spacing w:after="0" w:line="256" w:lineRule="auto"/>
              <w:jc w:val="both"/>
              <w:rPr>
                <w:rFonts w:cs="StobiSerif Regular"/>
                <w:lang w:val="mk-MK"/>
              </w:rPr>
            </w:pPr>
            <w:r w:rsidRPr="00511AA7">
              <w:rPr>
                <w:rFonts w:cs="StobiSerif Regular"/>
                <w:lang w:val="mk-MK"/>
              </w:rPr>
              <w:t>не присуствувал на 70% од обуката од оправдани причини (болест, вработување, основач или управител на правен субјект, отслужување на воен рок);</w:t>
            </w:r>
          </w:p>
          <w:p w14:paraId="7E05CDA4" w14:textId="77777777" w:rsidR="0097634C" w:rsidRPr="00511AA7" w:rsidRDefault="0097634C">
            <w:pPr>
              <w:pStyle w:val="ListParagraph1"/>
              <w:numPr>
                <w:ilvl w:val="0"/>
                <w:numId w:val="19"/>
              </w:numPr>
              <w:spacing w:after="0" w:line="256" w:lineRule="auto"/>
              <w:jc w:val="both"/>
              <w:rPr>
                <w:rFonts w:cs="StobiSerif Regular"/>
                <w:lang w:val="mk-MK"/>
              </w:rPr>
            </w:pPr>
            <w:r w:rsidRPr="00511AA7">
              <w:rPr>
                <w:rFonts w:cs="StobiSerif Regular"/>
                <w:lang w:val="mk-MK"/>
              </w:rPr>
              <w:t>самоволно ја напушти обуката и</w:t>
            </w:r>
          </w:p>
          <w:p w14:paraId="3FAEF5C8" w14:textId="77777777" w:rsidR="0097634C" w:rsidRPr="00511AA7" w:rsidRDefault="0097634C">
            <w:pPr>
              <w:pStyle w:val="ListParagraph1"/>
              <w:numPr>
                <w:ilvl w:val="0"/>
                <w:numId w:val="19"/>
              </w:numPr>
              <w:spacing w:after="0" w:line="256" w:lineRule="auto"/>
              <w:jc w:val="both"/>
              <w:rPr>
                <w:rFonts w:cs="StobiSerif Regular"/>
                <w:lang w:val="mk-MK"/>
              </w:rPr>
            </w:pPr>
            <w:r w:rsidRPr="00511AA7">
              <w:rPr>
                <w:rFonts w:cs="StobiSerif Regular"/>
                <w:lang w:val="mk-MK"/>
              </w:rPr>
              <w:t xml:space="preserve">е исклучен поради неоправдано отсуство од обуката и направи штета поради несовесно однесување или крајно невнимание. </w:t>
            </w:r>
          </w:p>
          <w:p w14:paraId="3617C51C" w14:textId="28C26704" w:rsidR="0097634C" w:rsidRPr="00511AA7" w:rsidRDefault="0097634C">
            <w:pPr>
              <w:pStyle w:val="ListParagraph"/>
              <w:numPr>
                <w:ilvl w:val="0"/>
                <w:numId w:val="44"/>
              </w:numPr>
              <w:spacing w:before="120"/>
              <w:jc w:val="both"/>
              <w:rPr>
                <w:sz w:val="22"/>
                <w:szCs w:val="22"/>
                <w:lang w:val="mk-MK"/>
              </w:rPr>
            </w:pPr>
            <w:r w:rsidRPr="00511AA7">
              <w:rPr>
                <w:sz w:val="22"/>
                <w:szCs w:val="22"/>
                <w:lang w:val="mk-MK"/>
              </w:rPr>
              <w:lastRenderedPageBreak/>
              <w:t>Во</w:t>
            </w:r>
            <w:r w:rsidR="009A7AF6" w:rsidRPr="00511AA7">
              <w:rPr>
                <w:sz w:val="22"/>
                <w:szCs w:val="22"/>
                <w:lang w:val="mk-MK"/>
              </w:rPr>
              <w:t xml:space="preserve"> </w:t>
            </w:r>
            <w:r w:rsidRPr="00511AA7">
              <w:rPr>
                <w:sz w:val="22"/>
                <w:szCs w:val="22"/>
                <w:lang w:val="mk-MK"/>
              </w:rPr>
              <w:t>случај на престанокот на обуката</w:t>
            </w:r>
            <w:r w:rsidR="009A7AF6" w:rsidRPr="00511AA7">
              <w:rPr>
                <w:sz w:val="22"/>
                <w:szCs w:val="22"/>
                <w:lang w:val="mk-MK"/>
              </w:rPr>
              <w:t xml:space="preserve"> </w:t>
            </w:r>
            <w:r w:rsidRPr="00511AA7">
              <w:rPr>
                <w:sz w:val="22"/>
                <w:szCs w:val="22"/>
                <w:lang w:val="mk-MK"/>
              </w:rPr>
              <w:t>кандидатот</w:t>
            </w:r>
            <w:r w:rsidR="009A7AF6" w:rsidRPr="00511AA7">
              <w:rPr>
                <w:sz w:val="22"/>
                <w:szCs w:val="22"/>
                <w:lang w:val="mk-MK"/>
              </w:rPr>
              <w:t xml:space="preserve"> </w:t>
            </w:r>
            <w:r w:rsidRPr="00511AA7">
              <w:rPr>
                <w:sz w:val="22"/>
                <w:szCs w:val="22"/>
                <w:lang w:val="mk-MK"/>
              </w:rPr>
              <w:t>се</w:t>
            </w:r>
            <w:r w:rsidR="009A7AF6" w:rsidRPr="00511AA7">
              <w:rPr>
                <w:sz w:val="22"/>
                <w:szCs w:val="22"/>
                <w:lang w:val="mk-MK"/>
              </w:rPr>
              <w:t xml:space="preserve"> </w:t>
            </w:r>
            <w:r w:rsidRPr="00511AA7">
              <w:rPr>
                <w:sz w:val="22"/>
                <w:szCs w:val="22"/>
                <w:lang w:val="mk-MK"/>
              </w:rPr>
              <w:t>брише од евиденција на невработени</w:t>
            </w:r>
            <w:r w:rsidR="009A7AF6" w:rsidRPr="00511AA7">
              <w:rPr>
                <w:sz w:val="22"/>
                <w:szCs w:val="22"/>
                <w:lang w:val="mk-MK"/>
              </w:rPr>
              <w:t xml:space="preserve"> </w:t>
            </w:r>
            <w:r w:rsidRPr="00511AA7">
              <w:rPr>
                <w:sz w:val="22"/>
                <w:szCs w:val="22"/>
                <w:lang w:val="mk-MK"/>
              </w:rPr>
              <w:t>лица</w:t>
            </w:r>
            <w:r w:rsidR="009A7AF6" w:rsidRPr="00511AA7">
              <w:rPr>
                <w:sz w:val="22"/>
                <w:szCs w:val="22"/>
                <w:lang w:val="mk-MK"/>
              </w:rPr>
              <w:t xml:space="preserve"> </w:t>
            </w:r>
            <w:r w:rsidRPr="00511AA7">
              <w:rPr>
                <w:sz w:val="22"/>
                <w:szCs w:val="22"/>
                <w:lang w:val="mk-MK"/>
              </w:rPr>
              <w:t>за</w:t>
            </w:r>
            <w:r w:rsidR="009A7AF6" w:rsidRPr="00511AA7">
              <w:rPr>
                <w:sz w:val="22"/>
                <w:szCs w:val="22"/>
                <w:lang w:val="mk-MK"/>
              </w:rPr>
              <w:t xml:space="preserve"> </w:t>
            </w:r>
            <w:r w:rsidRPr="00511AA7">
              <w:rPr>
                <w:sz w:val="22"/>
                <w:szCs w:val="22"/>
                <w:lang w:val="mk-MK"/>
              </w:rPr>
              <w:t>период од една</w:t>
            </w:r>
            <w:r w:rsidR="009A7AF6" w:rsidRPr="00511AA7">
              <w:rPr>
                <w:sz w:val="22"/>
                <w:szCs w:val="22"/>
                <w:lang w:val="mk-MK"/>
              </w:rPr>
              <w:t xml:space="preserve"> </w:t>
            </w:r>
            <w:r w:rsidRPr="00511AA7">
              <w:rPr>
                <w:sz w:val="22"/>
                <w:szCs w:val="22"/>
                <w:lang w:val="mk-MK"/>
              </w:rPr>
              <w:t>година, освен</w:t>
            </w:r>
            <w:r w:rsidR="009A7AF6" w:rsidRPr="00511AA7">
              <w:rPr>
                <w:sz w:val="22"/>
                <w:szCs w:val="22"/>
                <w:lang w:val="mk-MK"/>
              </w:rPr>
              <w:t xml:space="preserve"> </w:t>
            </w:r>
            <w:r w:rsidRPr="00511AA7">
              <w:rPr>
                <w:sz w:val="22"/>
                <w:szCs w:val="22"/>
                <w:lang w:val="mk-MK"/>
              </w:rPr>
              <w:t>ако е исклучен од обуката</w:t>
            </w:r>
            <w:r w:rsidR="009A7AF6" w:rsidRPr="00511AA7">
              <w:rPr>
                <w:sz w:val="22"/>
                <w:szCs w:val="22"/>
                <w:lang w:val="mk-MK"/>
              </w:rPr>
              <w:t xml:space="preserve"> </w:t>
            </w:r>
            <w:r w:rsidRPr="00511AA7">
              <w:rPr>
                <w:sz w:val="22"/>
                <w:szCs w:val="22"/>
                <w:lang w:val="mk-MK"/>
              </w:rPr>
              <w:t>поради</w:t>
            </w:r>
            <w:r w:rsidR="009A7AF6" w:rsidRPr="00511AA7">
              <w:rPr>
                <w:sz w:val="22"/>
                <w:szCs w:val="22"/>
                <w:lang w:val="mk-MK"/>
              </w:rPr>
              <w:t xml:space="preserve"> </w:t>
            </w:r>
            <w:r w:rsidRPr="00511AA7">
              <w:rPr>
                <w:sz w:val="22"/>
                <w:szCs w:val="22"/>
                <w:lang w:val="mk-MK"/>
              </w:rPr>
              <w:t>оправдани</w:t>
            </w:r>
            <w:r w:rsidR="009A7AF6" w:rsidRPr="00511AA7">
              <w:rPr>
                <w:sz w:val="22"/>
                <w:szCs w:val="22"/>
                <w:lang w:val="mk-MK"/>
              </w:rPr>
              <w:t xml:space="preserve"> </w:t>
            </w:r>
            <w:r w:rsidRPr="00511AA7">
              <w:rPr>
                <w:sz w:val="22"/>
                <w:szCs w:val="22"/>
                <w:lang w:val="mk-MK"/>
              </w:rPr>
              <w:t>причини.</w:t>
            </w:r>
          </w:p>
          <w:p w14:paraId="44F6BB3A" w14:textId="465B1A39" w:rsidR="00511AA7" w:rsidRPr="00511AA7" w:rsidRDefault="00511AA7">
            <w:pPr>
              <w:pStyle w:val="ListParagraph"/>
              <w:numPr>
                <w:ilvl w:val="0"/>
                <w:numId w:val="44"/>
              </w:numPr>
              <w:spacing w:before="120"/>
              <w:jc w:val="both"/>
              <w:rPr>
                <w:rFonts w:eastAsia="StobiSerif Regular" w:cs="StobiSerif Regular"/>
                <w:sz w:val="22"/>
                <w:szCs w:val="22"/>
                <w:lang w:val="mk-MK"/>
              </w:rPr>
            </w:pPr>
            <w:r w:rsidRPr="00511AA7">
              <w:rPr>
                <w:sz w:val="22"/>
                <w:szCs w:val="22"/>
                <w:lang w:val="mk-MK"/>
              </w:rPr>
              <w:t>Доколку настане престанок на обуката согласно горе-наведените причини, работодавачот во соработка со надлежниот Центар за вработување може да направи замена со друго лице од евиденцијата на АВРСМ во период до 1 месец од почетокот на обуката;</w:t>
            </w:r>
          </w:p>
          <w:p w14:paraId="48F199A4" w14:textId="1656D401" w:rsidR="0097634C" w:rsidRPr="00511AA7" w:rsidRDefault="0097634C">
            <w:pPr>
              <w:pStyle w:val="ListParagraph"/>
              <w:numPr>
                <w:ilvl w:val="0"/>
                <w:numId w:val="44"/>
              </w:numPr>
              <w:spacing w:before="120"/>
              <w:jc w:val="both"/>
              <w:rPr>
                <w:sz w:val="22"/>
                <w:szCs w:val="22"/>
                <w:lang w:val="mk-MK"/>
              </w:rPr>
            </w:pPr>
            <w:r w:rsidRPr="00511AA7">
              <w:rPr>
                <w:sz w:val="22"/>
                <w:szCs w:val="22"/>
                <w:lang w:val="mk-MK"/>
              </w:rPr>
              <w:t>По</w:t>
            </w:r>
            <w:r w:rsidR="009A7AF6" w:rsidRPr="00511AA7">
              <w:rPr>
                <w:sz w:val="22"/>
                <w:szCs w:val="22"/>
                <w:lang w:val="mk-MK"/>
              </w:rPr>
              <w:t xml:space="preserve"> </w:t>
            </w:r>
            <w:r w:rsidRPr="00511AA7">
              <w:rPr>
                <w:sz w:val="22"/>
                <w:szCs w:val="22"/>
                <w:lang w:val="mk-MK"/>
              </w:rPr>
              <w:t>завршување на обуката, кандидатот</w:t>
            </w:r>
            <w:r w:rsidR="009A7AF6" w:rsidRPr="00511AA7">
              <w:rPr>
                <w:sz w:val="22"/>
                <w:szCs w:val="22"/>
                <w:lang w:val="mk-MK"/>
              </w:rPr>
              <w:t xml:space="preserve"> </w:t>
            </w:r>
            <w:r w:rsidRPr="00511AA7">
              <w:rPr>
                <w:sz w:val="22"/>
                <w:szCs w:val="22"/>
                <w:lang w:val="mk-MK"/>
              </w:rPr>
              <w:t>полага</w:t>
            </w:r>
            <w:r w:rsidR="009A7AF6" w:rsidRPr="00511AA7">
              <w:rPr>
                <w:sz w:val="22"/>
                <w:szCs w:val="22"/>
                <w:lang w:val="mk-MK"/>
              </w:rPr>
              <w:t xml:space="preserve"> </w:t>
            </w:r>
            <w:r w:rsidRPr="00511AA7">
              <w:rPr>
                <w:sz w:val="22"/>
                <w:szCs w:val="22"/>
                <w:lang w:val="mk-MK"/>
              </w:rPr>
              <w:t>завршен</w:t>
            </w:r>
            <w:r w:rsidR="009A7AF6" w:rsidRPr="00511AA7">
              <w:rPr>
                <w:sz w:val="22"/>
                <w:szCs w:val="22"/>
                <w:lang w:val="mk-MK"/>
              </w:rPr>
              <w:t xml:space="preserve"> </w:t>
            </w:r>
            <w:r w:rsidRPr="00511AA7">
              <w:rPr>
                <w:sz w:val="22"/>
                <w:szCs w:val="22"/>
                <w:lang w:val="mk-MK"/>
              </w:rPr>
              <w:t>испит и доколку</w:t>
            </w:r>
            <w:r w:rsidR="009A7AF6" w:rsidRPr="00511AA7">
              <w:rPr>
                <w:sz w:val="22"/>
                <w:szCs w:val="22"/>
                <w:lang w:val="mk-MK"/>
              </w:rPr>
              <w:t xml:space="preserve"> </w:t>
            </w:r>
            <w:r w:rsidRPr="00511AA7">
              <w:rPr>
                <w:sz w:val="22"/>
                <w:szCs w:val="22"/>
                <w:lang w:val="mk-MK"/>
              </w:rPr>
              <w:t>не</w:t>
            </w:r>
            <w:r w:rsidR="009A7AF6" w:rsidRPr="00511AA7">
              <w:rPr>
                <w:sz w:val="22"/>
                <w:szCs w:val="22"/>
                <w:lang w:val="mk-MK"/>
              </w:rPr>
              <w:t xml:space="preserve"> </w:t>
            </w:r>
            <w:r w:rsidR="00AEC090" w:rsidRPr="00511AA7">
              <w:rPr>
                <w:sz w:val="22"/>
                <w:szCs w:val="22"/>
                <w:lang w:val="mk-MK"/>
              </w:rPr>
              <w:t>се</w:t>
            </w:r>
            <w:r w:rsidR="35B18FC7" w:rsidRPr="00511AA7">
              <w:rPr>
                <w:sz w:val="22"/>
                <w:szCs w:val="22"/>
                <w:lang w:val="mk-MK"/>
              </w:rPr>
              <w:t xml:space="preserve"> </w:t>
            </w:r>
            <w:r w:rsidR="00AEC090" w:rsidRPr="00511AA7">
              <w:rPr>
                <w:sz w:val="22"/>
                <w:szCs w:val="22"/>
                <w:lang w:val="mk-MK"/>
              </w:rPr>
              <w:t>јави</w:t>
            </w:r>
            <w:r w:rsidRPr="00511AA7">
              <w:rPr>
                <w:sz w:val="22"/>
                <w:szCs w:val="22"/>
                <w:lang w:val="mk-MK"/>
              </w:rPr>
              <w:t>/не</w:t>
            </w:r>
            <w:r w:rsidR="009A7AF6" w:rsidRPr="00511AA7">
              <w:rPr>
                <w:sz w:val="22"/>
                <w:szCs w:val="22"/>
                <w:lang w:val="mk-MK"/>
              </w:rPr>
              <w:t xml:space="preserve"> </w:t>
            </w:r>
            <w:r w:rsidRPr="00511AA7">
              <w:rPr>
                <w:sz w:val="22"/>
                <w:szCs w:val="22"/>
                <w:lang w:val="mk-MK"/>
              </w:rPr>
              <w:t>присуствува на полагањето на завршниот</w:t>
            </w:r>
            <w:r w:rsidR="009A7AF6" w:rsidRPr="00511AA7">
              <w:rPr>
                <w:sz w:val="22"/>
                <w:szCs w:val="22"/>
                <w:lang w:val="mk-MK"/>
              </w:rPr>
              <w:t xml:space="preserve"> </w:t>
            </w:r>
            <w:r w:rsidRPr="00511AA7">
              <w:rPr>
                <w:sz w:val="22"/>
                <w:szCs w:val="22"/>
                <w:lang w:val="mk-MK"/>
              </w:rPr>
              <w:t>испит,</w:t>
            </w:r>
            <w:r w:rsidR="009A7AF6" w:rsidRPr="00511AA7">
              <w:rPr>
                <w:sz w:val="22"/>
                <w:szCs w:val="22"/>
                <w:lang w:val="mk-MK"/>
              </w:rPr>
              <w:t xml:space="preserve"> </w:t>
            </w:r>
            <w:r w:rsidRPr="00511AA7">
              <w:rPr>
                <w:sz w:val="22"/>
                <w:szCs w:val="22"/>
                <w:lang w:val="mk-MK"/>
              </w:rPr>
              <w:t>должен е да ги</w:t>
            </w:r>
            <w:r w:rsidR="009A7AF6" w:rsidRPr="00511AA7">
              <w:rPr>
                <w:sz w:val="22"/>
                <w:szCs w:val="22"/>
                <w:lang w:val="mk-MK"/>
              </w:rPr>
              <w:t xml:space="preserve"> </w:t>
            </w:r>
            <w:r w:rsidRPr="00511AA7">
              <w:rPr>
                <w:sz w:val="22"/>
                <w:szCs w:val="22"/>
                <w:lang w:val="mk-MK"/>
              </w:rPr>
              <w:t>врати</w:t>
            </w:r>
            <w:r w:rsidR="009A7AF6" w:rsidRPr="00511AA7">
              <w:rPr>
                <w:sz w:val="22"/>
                <w:szCs w:val="22"/>
                <w:lang w:val="mk-MK"/>
              </w:rPr>
              <w:t xml:space="preserve"> </w:t>
            </w:r>
            <w:r w:rsidRPr="00511AA7">
              <w:rPr>
                <w:sz w:val="22"/>
                <w:szCs w:val="22"/>
                <w:lang w:val="mk-MK"/>
              </w:rPr>
              <w:t>дотогаш</w:t>
            </w:r>
            <w:r w:rsidR="009A7AF6" w:rsidRPr="00511AA7">
              <w:rPr>
                <w:sz w:val="22"/>
                <w:szCs w:val="22"/>
                <w:lang w:val="mk-MK"/>
              </w:rPr>
              <w:t xml:space="preserve"> </w:t>
            </w:r>
            <w:r w:rsidRPr="00511AA7">
              <w:rPr>
                <w:sz w:val="22"/>
                <w:szCs w:val="22"/>
                <w:lang w:val="mk-MK"/>
              </w:rPr>
              <w:t>исплатените</w:t>
            </w:r>
            <w:r w:rsidR="009A7AF6" w:rsidRPr="00511AA7">
              <w:rPr>
                <w:sz w:val="22"/>
                <w:szCs w:val="22"/>
                <w:lang w:val="mk-MK"/>
              </w:rPr>
              <w:t xml:space="preserve"> </w:t>
            </w:r>
            <w:r w:rsidRPr="00511AA7">
              <w:rPr>
                <w:sz w:val="22"/>
                <w:szCs w:val="22"/>
                <w:lang w:val="mk-MK"/>
              </w:rPr>
              <w:t>средства и се</w:t>
            </w:r>
            <w:r w:rsidR="009A7AF6" w:rsidRPr="00511AA7">
              <w:rPr>
                <w:sz w:val="22"/>
                <w:szCs w:val="22"/>
                <w:lang w:val="mk-MK"/>
              </w:rPr>
              <w:t xml:space="preserve"> </w:t>
            </w:r>
            <w:r w:rsidRPr="00511AA7">
              <w:rPr>
                <w:sz w:val="22"/>
                <w:szCs w:val="22"/>
                <w:lang w:val="mk-MK"/>
              </w:rPr>
              <w:t>брише од евиденција</w:t>
            </w:r>
            <w:r w:rsidR="009A7AF6" w:rsidRPr="00511AA7">
              <w:rPr>
                <w:sz w:val="22"/>
                <w:szCs w:val="22"/>
                <w:lang w:val="mk-MK"/>
              </w:rPr>
              <w:t xml:space="preserve"> </w:t>
            </w:r>
            <w:r w:rsidRPr="00511AA7">
              <w:rPr>
                <w:sz w:val="22"/>
                <w:szCs w:val="22"/>
                <w:lang w:val="mk-MK"/>
              </w:rPr>
              <w:t>на</w:t>
            </w:r>
            <w:r w:rsidR="009A7AF6" w:rsidRPr="00511AA7">
              <w:rPr>
                <w:sz w:val="22"/>
                <w:szCs w:val="22"/>
                <w:lang w:val="mk-MK"/>
              </w:rPr>
              <w:t xml:space="preserve"> </w:t>
            </w:r>
            <w:r w:rsidRPr="00511AA7">
              <w:rPr>
                <w:sz w:val="22"/>
                <w:szCs w:val="22"/>
                <w:lang w:val="mk-MK"/>
              </w:rPr>
              <w:t>невработени</w:t>
            </w:r>
            <w:r w:rsidR="009A7AF6" w:rsidRPr="00511AA7">
              <w:rPr>
                <w:sz w:val="22"/>
                <w:szCs w:val="22"/>
                <w:lang w:val="mk-MK"/>
              </w:rPr>
              <w:t xml:space="preserve"> </w:t>
            </w:r>
            <w:r w:rsidRPr="00511AA7">
              <w:rPr>
                <w:sz w:val="22"/>
                <w:szCs w:val="22"/>
                <w:lang w:val="mk-MK"/>
              </w:rPr>
              <w:t>лица</w:t>
            </w:r>
            <w:r w:rsidR="009A7AF6" w:rsidRPr="00511AA7">
              <w:rPr>
                <w:sz w:val="22"/>
                <w:szCs w:val="22"/>
                <w:lang w:val="mk-MK"/>
              </w:rPr>
              <w:t xml:space="preserve"> </w:t>
            </w:r>
            <w:r w:rsidRPr="00511AA7">
              <w:rPr>
                <w:sz w:val="22"/>
                <w:szCs w:val="22"/>
                <w:lang w:val="mk-MK"/>
              </w:rPr>
              <w:t>з</w:t>
            </w:r>
            <w:r w:rsidR="009A7AF6" w:rsidRPr="00511AA7">
              <w:rPr>
                <w:sz w:val="22"/>
                <w:szCs w:val="22"/>
                <w:lang w:val="mk-MK"/>
              </w:rPr>
              <w:t xml:space="preserve">a </w:t>
            </w:r>
            <w:r w:rsidRPr="00511AA7">
              <w:rPr>
                <w:sz w:val="22"/>
                <w:szCs w:val="22"/>
                <w:lang w:val="mk-MK"/>
              </w:rPr>
              <w:t>период од една</w:t>
            </w:r>
            <w:r w:rsidR="009A7AF6" w:rsidRPr="00511AA7">
              <w:rPr>
                <w:sz w:val="22"/>
                <w:szCs w:val="22"/>
                <w:lang w:val="mk-MK"/>
              </w:rPr>
              <w:t xml:space="preserve"> </w:t>
            </w:r>
            <w:r w:rsidRPr="00511AA7">
              <w:rPr>
                <w:sz w:val="22"/>
                <w:szCs w:val="22"/>
                <w:lang w:val="mk-MK"/>
              </w:rPr>
              <w:t>година.</w:t>
            </w:r>
          </w:p>
          <w:p w14:paraId="2D54645B" w14:textId="6CBC0BD2" w:rsidR="0097634C" w:rsidRPr="00511AA7" w:rsidRDefault="0097634C">
            <w:pPr>
              <w:pStyle w:val="ListParagraph"/>
              <w:numPr>
                <w:ilvl w:val="0"/>
                <w:numId w:val="44"/>
              </w:numPr>
              <w:spacing w:before="120"/>
              <w:jc w:val="both"/>
              <w:rPr>
                <w:lang w:val="mk-MK"/>
              </w:rPr>
            </w:pPr>
            <w:r w:rsidRPr="00511AA7">
              <w:rPr>
                <w:sz w:val="22"/>
                <w:szCs w:val="22"/>
                <w:lang w:val="mk-MK"/>
              </w:rPr>
              <w:t>Кандидатот</w:t>
            </w:r>
            <w:r w:rsidR="009A7AF6" w:rsidRPr="00511AA7">
              <w:rPr>
                <w:sz w:val="22"/>
                <w:szCs w:val="22"/>
                <w:lang w:val="mk-MK"/>
              </w:rPr>
              <w:t xml:space="preserve"> </w:t>
            </w:r>
            <w:r w:rsidRPr="00511AA7">
              <w:rPr>
                <w:sz w:val="22"/>
                <w:szCs w:val="22"/>
                <w:lang w:val="mk-MK"/>
              </w:rPr>
              <w:t>што</w:t>
            </w:r>
            <w:r w:rsidR="009A7AF6" w:rsidRPr="00511AA7">
              <w:rPr>
                <w:sz w:val="22"/>
                <w:szCs w:val="22"/>
                <w:lang w:val="mk-MK"/>
              </w:rPr>
              <w:t xml:space="preserve"> </w:t>
            </w:r>
            <w:r w:rsidRPr="00511AA7">
              <w:rPr>
                <w:sz w:val="22"/>
                <w:szCs w:val="22"/>
                <w:lang w:val="mk-MK"/>
              </w:rPr>
              <w:t>ќе</w:t>
            </w:r>
            <w:r w:rsidR="009A7AF6" w:rsidRPr="00511AA7">
              <w:rPr>
                <w:sz w:val="22"/>
                <w:szCs w:val="22"/>
                <w:lang w:val="mk-MK"/>
              </w:rPr>
              <w:t xml:space="preserve"> </w:t>
            </w:r>
            <w:r w:rsidRPr="00511AA7">
              <w:rPr>
                <w:sz w:val="22"/>
                <w:szCs w:val="22"/>
                <w:lang w:val="mk-MK"/>
              </w:rPr>
              <w:t>ја</w:t>
            </w:r>
            <w:r w:rsidR="009A7AF6" w:rsidRPr="00511AA7">
              <w:rPr>
                <w:sz w:val="22"/>
                <w:szCs w:val="22"/>
                <w:lang w:val="mk-MK"/>
              </w:rPr>
              <w:t xml:space="preserve"> </w:t>
            </w:r>
            <w:r w:rsidRPr="00511AA7">
              <w:rPr>
                <w:sz w:val="22"/>
                <w:szCs w:val="22"/>
                <w:lang w:val="mk-MK"/>
              </w:rPr>
              <w:t>заврши</w:t>
            </w:r>
            <w:r w:rsidR="009A7AF6" w:rsidRPr="00511AA7">
              <w:rPr>
                <w:sz w:val="22"/>
                <w:szCs w:val="22"/>
                <w:lang w:val="mk-MK"/>
              </w:rPr>
              <w:t xml:space="preserve"> </w:t>
            </w:r>
            <w:r w:rsidRPr="00511AA7">
              <w:rPr>
                <w:sz w:val="22"/>
                <w:szCs w:val="22"/>
                <w:lang w:val="mk-MK"/>
              </w:rPr>
              <w:t>обуката и му е понудено</w:t>
            </w:r>
            <w:r w:rsidR="009A7AF6" w:rsidRPr="00511AA7">
              <w:rPr>
                <w:sz w:val="22"/>
                <w:szCs w:val="22"/>
                <w:lang w:val="mk-MK"/>
              </w:rPr>
              <w:t xml:space="preserve"> </w:t>
            </w:r>
            <w:r w:rsidRPr="00511AA7">
              <w:rPr>
                <w:sz w:val="22"/>
                <w:szCs w:val="22"/>
                <w:lang w:val="mk-MK"/>
              </w:rPr>
              <w:t>вработување, должен е да заснова</w:t>
            </w:r>
            <w:r w:rsidR="009A7AF6" w:rsidRPr="00511AA7">
              <w:rPr>
                <w:sz w:val="22"/>
                <w:szCs w:val="22"/>
                <w:lang w:val="mk-MK"/>
              </w:rPr>
              <w:t xml:space="preserve"> </w:t>
            </w:r>
            <w:r w:rsidRPr="00511AA7">
              <w:rPr>
                <w:sz w:val="22"/>
                <w:szCs w:val="22"/>
                <w:lang w:val="mk-MK"/>
              </w:rPr>
              <w:t>работен</w:t>
            </w:r>
            <w:r w:rsidR="009A7AF6" w:rsidRPr="00511AA7">
              <w:rPr>
                <w:sz w:val="22"/>
                <w:szCs w:val="22"/>
                <w:lang w:val="mk-MK"/>
              </w:rPr>
              <w:t xml:space="preserve"> </w:t>
            </w:r>
            <w:r w:rsidRPr="00511AA7">
              <w:rPr>
                <w:sz w:val="22"/>
                <w:szCs w:val="22"/>
                <w:lang w:val="mk-MK"/>
              </w:rPr>
              <w:t>однос</w:t>
            </w:r>
            <w:r w:rsidR="009A7AF6" w:rsidRPr="00511AA7">
              <w:rPr>
                <w:sz w:val="22"/>
                <w:szCs w:val="22"/>
                <w:lang w:val="mk-MK"/>
              </w:rPr>
              <w:t xml:space="preserve"> </w:t>
            </w:r>
            <w:r w:rsidRPr="00511AA7">
              <w:rPr>
                <w:sz w:val="22"/>
                <w:szCs w:val="22"/>
                <w:lang w:val="mk-MK"/>
              </w:rPr>
              <w:t>кај</w:t>
            </w:r>
            <w:r w:rsidR="009A7AF6" w:rsidRPr="00511AA7">
              <w:rPr>
                <w:sz w:val="22"/>
                <w:szCs w:val="22"/>
                <w:lang w:val="mk-MK"/>
              </w:rPr>
              <w:t xml:space="preserve"> </w:t>
            </w:r>
            <w:r w:rsidRPr="00511AA7">
              <w:rPr>
                <w:sz w:val="22"/>
                <w:szCs w:val="22"/>
                <w:lang w:val="mk-MK"/>
              </w:rPr>
              <w:t>работодавачот. Доколку</w:t>
            </w:r>
            <w:r w:rsidR="009A7AF6" w:rsidRPr="00511AA7">
              <w:rPr>
                <w:sz w:val="22"/>
                <w:szCs w:val="22"/>
                <w:lang w:val="mk-MK"/>
              </w:rPr>
              <w:t xml:space="preserve"> </w:t>
            </w:r>
            <w:r w:rsidRPr="00511AA7">
              <w:rPr>
                <w:sz w:val="22"/>
                <w:szCs w:val="22"/>
                <w:lang w:val="mk-MK"/>
              </w:rPr>
              <w:t>не</w:t>
            </w:r>
            <w:r w:rsidR="009A7AF6" w:rsidRPr="00511AA7">
              <w:rPr>
                <w:sz w:val="22"/>
                <w:szCs w:val="22"/>
                <w:lang w:val="mk-MK"/>
              </w:rPr>
              <w:t xml:space="preserve"> </w:t>
            </w:r>
            <w:r w:rsidRPr="00511AA7">
              <w:rPr>
                <w:sz w:val="22"/>
                <w:szCs w:val="22"/>
                <w:lang w:val="mk-MK"/>
              </w:rPr>
              <w:t>заснова</w:t>
            </w:r>
            <w:r w:rsidR="009A7AF6" w:rsidRPr="00511AA7">
              <w:rPr>
                <w:sz w:val="22"/>
                <w:szCs w:val="22"/>
                <w:lang w:val="mk-MK"/>
              </w:rPr>
              <w:t xml:space="preserve"> </w:t>
            </w:r>
            <w:r w:rsidRPr="00511AA7">
              <w:rPr>
                <w:sz w:val="22"/>
                <w:szCs w:val="22"/>
                <w:lang w:val="mk-MK"/>
              </w:rPr>
              <w:t>работен</w:t>
            </w:r>
            <w:r w:rsidR="009A7AF6" w:rsidRPr="00511AA7">
              <w:rPr>
                <w:sz w:val="22"/>
                <w:szCs w:val="22"/>
                <w:lang w:val="mk-MK"/>
              </w:rPr>
              <w:t xml:space="preserve"> </w:t>
            </w:r>
            <w:r w:rsidRPr="00511AA7">
              <w:rPr>
                <w:sz w:val="22"/>
                <w:szCs w:val="22"/>
                <w:lang w:val="mk-MK"/>
              </w:rPr>
              <w:t>однос е должен да ги</w:t>
            </w:r>
            <w:r w:rsidR="009A7AF6" w:rsidRPr="00511AA7">
              <w:rPr>
                <w:sz w:val="22"/>
                <w:szCs w:val="22"/>
                <w:lang w:val="mk-MK"/>
              </w:rPr>
              <w:t xml:space="preserve"> </w:t>
            </w:r>
            <w:r w:rsidRPr="00511AA7">
              <w:rPr>
                <w:sz w:val="22"/>
                <w:szCs w:val="22"/>
                <w:lang w:val="mk-MK"/>
              </w:rPr>
              <w:t>врати</w:t>
            </w:r>
            <w:r w:rsidR="009A7AF6" w:rsidRPr="00511AA7">
              <w:rPr>
                <w:sz w:val="22"/>
                <w:szCs w:val="22"/>
                <w:lang w:val="mk-MK"/>
              </w:rPr>
              <w:t xml:space="preserve"> </w:t>
            </w:r>
            <w:r w:rsidRPr="00511AA7">
              <w:rPr>
                <w:sz w:val="22"/>
                <w:szCs w:val="22"/>
                <w:lang w:val="mk-MK"/>
              </w:rPr>
              <w:t>средствата, освен</w:t>
            </w:r>
            <w:r w:rsidR="009A7AF6" w:rsidRPr="00511AA7">
              <w:rPr>
                <w:sz w:val="22"/>
                <w:szCs w:val="22"/>
                <w:lang w:val="mk-MK"/>
              </w:rPr>
              <w:t xml:space="preserve"> </w:t>
            </w:r>
            <w:r w:rsidRPr="00511AA7">
              <w:rPr>
                <w:sz w:val="22"/>
                <w:szCs w:val="22"/>
                <w:lang w:val="mk-MK"/>
              </w:rPr>
              <w:t>во</w:t>
            </w:r>
            <w:r w:rsidR="009A7AF6" w:rsidRPr="00511AA7">
              <w:rPr>
                <w:sz w:val="22"/>
                <w:szCs w:val="22"/>
                <w:lang w:val="mk-MK"/>
              </w:rPr>
              <w:t xml:space="preserve"> </w:t>
            </w:r>
            <w:r w:rsidRPr="00511AA7">
              <w:rPr>
                <w:sz w:val="22"/>
                <w:szCs w:val="22"/>
                <w:lang w:val="mk-MK"/>
              </w:rPr>
              <w:t>случај на вработување</w:t>
            </w:r>
            <w:r w:rsidR="009A7AF6" w:rsidRPr="00511AA7">
              <w:rPr>
                <w:sz w:val="22"/>
                <w:szCs w:val="22"/>
                <w:lang w:val="mk-MK"/>
              </w:rPr>
              <w:t xml:space="preserve"> </w:t>
            </w:r>
            <w:r w:rsidRPr="00511AA7">
              <w:rPr>
                <w:sz w:val="22"/>
                <w:szCs w:val="22"/>
                <w:lang w:val="mk-MK"/>
              </w:rPr>
              <w:t>кај</w:t>
            </w:r>
            <w:r w:rsidR="009A7AF6" w:rsidRPr="00511AA7">
              <w:rPr>
                <w:sz w:val="22"/>
                <w:szCs w:val="22"/>
                <w:lang w:val="mk-MK"/>
              </w:rPr>
              <w:t xml:space="preserve"> </w:t>
            </w:r>
            <w:r w:rsidRPr="00511AA7">
              <w:rPr>
                <w:sz w:val="22"/>
                <w:szCs w:val="22"/>
                <w:lang w:val="mk-MK"/>
              </w:rPr>
              <w:t>друг</w:t>
            </w:r>
            <w:r w:rsidR="009A7AF6" w:rsidRPr="00511AA7">
              <w:rPr>
                <w:sz w:val="22"/>
                <w:szCs w:val="22"/>
                <w:lang w:val="mk-MK"/>
              </w:rPr>
              <w:t xml:space="preserve"> </w:t>
            </w:r>
            <w:r w:rsidRPr="00511AA7">
              <w:rPr>
                <w:sz w:val="22"/>
                <w:szCs w:val="22"/>
                <w:lang w:val="mk-MK"/>
              </w:rPr>
              <w:t>работодавач</w:t>
            </w:r>
            <w:r w:rsidRPr="00511AA7">
              <w:rPr>
                <w:lang w:val="mk-MK"/>
              </w:rPr>
              <w:t>.</w:t>
            </w:r>
          </w:p>
        </w:tc>
      </w:tr>
      <w:tr w:rsidR="0097634C" w:rsidRPr="000E6FB3" w14:paraId="436A3A36" w14:textId="77777777" w:rsidTr="6E11E966">
        <w:trPr>
          <w:trHeight w:val="560"/>
        </w:trPr>
        <w:tc>
          <w:tcPr>
            <w:tcW w:w="10367" w:type="dxa"/>
            <w:gridSpan w:val="2"/>
            <w:shd w:val="clear" w:color="auto" w:fill="FFF2CC" w:themeFill="accent4" w:themeFillTint="33"/>
            <w:vAlign w:val="center"/>
          </w:tcPr>
          <w:p w14:paraId="63D6D304" w14:textId="77777777" w:rsidR="0097634C" w:rsidRPr="000E6FB3" w:rsidRDefault="0097634C" w:rsidP="00645194">
            <w:pPr>
              <w:pStyle w:val="PlainText"/>
              <w:jc w:val="center"/>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lastRenderedPageBreak/>
              <w:t>Реализација</w:t>
            </w:r>
          </w:p>
        </w:tc>
      </w:tr>
      <w:tr w:rsidR="0097634C" w:rsidRPr="000E6FB3" w14:paraId="1D9DFB78" w14:textId="77777777" w:rsidTr="6E11E966">
        <w:trPr>
          <w:trHeight w:val="1678"/>
        </w:trPr>
        <w:tc>
          <w:tcPr>
            <w:tcW w:w="10367" w:type="dxa"/>
            <w:gridSpan w:val="2"/>
            <w:shd w:val="clear" w:color="auto" w:fill="FFFFFF" w:themeFill="background1"/>
          </w:tcPr>
          <w:p w14:paraId="5D4809D3" w14:textId="6AAD4942" w:rsidR="0097634C" w:rsidRPr="000E6FB3" w:rsidRDefault="0097634C">
            <w:pPr>
              <w:pStyle w:val="ListParagraph"/>
              <w:numPr>
                <w:ilvl w:val="0"/>
                <w:numId w:val="20"/>
              </w:numPr>
              <w:ind w:left="193" w:hanging="142"/>
              <w:jc w:val="both"/>
              <w:rPr>
                <w:sz w:val="22"/>
                <w:szCs w:val="22"/>
                <w:lang w:val="mk-MK"/>
              </w:rPr>
            </w:pPr>
            <w:r w:rsidRPr="000E6FB3">
              <w:rPr>
                <w:sz w:val="22"/>
                <w:szCs w:val="22"/>
                <w:lang w:val="mk-MK"/>
              </w:rPr>
              <w:t>Пријава за учество од страна на работодавач за обука</w:t>
            </w:r>
            <w:r w:rsidR="7DEFF510" w:rsidRPr="000E6FB3">
              <w:rPr>
                <w:sz w:val="22"/>
                <w:szCs w:val="22"/>
                <w:lang w:val="mk-MK"/>
              </w:rPr>
              <w:t xml:space="preserve"> </w:t>
            </w:r>
            <w:r w:rsidRPr="000E6FB3">
              <w:rPr>
                <w:sz w:val="22"/>
                <w:szCs w:val="22"/>
                <w:lang w:val="mk-MK"/>
              </w:rPr>
              <w:t>за</w:t>
            </w:r>
            <w:r w:rsidR="747215D1" w:rsidRPr="000E6FB3">
              <w:rPr>
                <w:sz w:val="22"/>
                <w:szCs w:val="22"/>
                <w:lang w:val="mk-MK"/>
              </w:rPr>
              <w:t xml:space="preserve"> </w:t>
            </w:r>
            <w:r w:rsidRPr="000E6FB3">
              <w:rPr>
                <w:sz w:val="22"/>
                <w:szCs w:val="22"/>
                <w:lang w:val="mk-MK"/>
              </w:rPr>
              <w:t>стручни</w:t>
            </w:r>
            <w:r w:rsidR="50734013" w:rsidRPr="000E6FB3">
              <w:rPr>
                <w:sz w:val="22"/>
                <w:szCs w:val="22"/>
                <w:lang w:val="mk-MK"/>
              </w:rPr>
              <w:t xml:space="preserve"> </w:t>
            </w:r>
            <w:r w:rsidRPr="000E6FB3">
              <w:rPr>
                <w:sz w:val="22"/>
                <w:szCs w:val="22"/>
                <w:lang w:val="mk-MK"/>
              </w:rPr>
              <w:t>квалификации;</w:t>
            </w:r>
          </w:p>
          <w:p w14:paraId="2FADC62F" w14:textId="70FBF2A4" w:rsidR="0097634C" w:rsidRPr="000E6FB3" w:rsidRDefault="0097634C">
            <w:pPr>
              <w:pStyle w:val="ListParagraph"/>
              <w:numPr>
                <w:ilvl w:val="0"/>
                <w:numId w:val="20"/>
              </w:numPr>
              <w:ind w:left="193" w:hanging="142"/>
              <w:jc w:val="both"/>
              <w:rPr>
                <w:sz w:val="22"/>
                <w:szCs w:val="22"/>
                <w:lang w:val="mk-MK"/>
              </w:rPr>
            </w:pPr>
            <w:r w:rsidRPr="000E6FB3">
              <w:rPr>
                <w:sz w:val="22"/>
                <w:szCs w:val="22"/>
                <w:lang w:val="mk-MK"/>
              </w:rPr>
              <w:t>Селекција на невработени лица за учество во обука за</w:t>
            </w:r>
            <w:r w:rsidR="3D332421" w:rsidRPr="000E6FB3">
              <w:rPr>
                <w:sz w:val="22"/>
                <w:szCs w:val="22"/>
                <w:lang w:val="mk-MK"/>
              </w:rPr>
              <w:t xml:space="preserve"> </w:t>
            </w:r>
            <w:r w:rsidRPr="000E6FB3">
              <w:rPr>
                <w:sz w:val="22"/>
                <w:szCs w:val="22"/>
                <w:lang w:val="mk-MK"/>
              </w:rPr>
              <w:t>стручни</w:t>
            </w:r>
            <w:r w:rsidR="0D8FC687" w:rsidRPr="000E6FB3">
              <w:rPr>
                <w:sz w:val="22"/>
                <w:szCs w:val="22"/>
                <w:lang w:val="mk-MK"/>
              </w:rPr>
              <w:t xml:space="preserve"> </w:t>
            </w:r>
            <w:r w:rsidRPr="000E6FB3">
              <w:rPr>
                <w:sz w:val="22"/>
                <w:szCs w:val="22"/>
                <w:lang w:val="mk-MK"/>
              </w:rPr>
              <w:t>квалификации;</w:t>
            </w:r>
          </w:p>
          <w:p w14:paraId="3898CD72" w14:textId="77777777" w:rsidR="0097634C" w:rsidRPr="000E6FB3" w:rsidRDefault="0097634C">
            <w:pPr>
              <w:pStyle w:val="ListParagraph"/>
              <w:numPr>
                <w:ilvl w:val="0"/>
                <w:numId w:val="20"/>
              </w:numPr>
              <w:ind w:left="193" w:hanging="142"/>
              <w:jc w:val="both"/>
              <w:rPr>
                <w:sz w:val="22"/>
                <w:szCs w:val="22"/>
                <w:lang w:val="mk-MK"/>
              </w:rPr>
            </w:pPr>
            <w:r w:rsidRPr="000E6FB3">
              <w:rPr>
                <w:sz w:val="22"/>
                <w:szCs w:val="22"/>
                <w:lang w:val="mk-MK"/>
              </w:rPr>
              <w:t>Селекција на спроведувачи на обука за стручни квалификации;</w:t>
            </w:r>
          </w:p>
          <w:p w14:paraId="590E561F" w14:textId="34BAC604" w:rsidR="0097634C" w:rsidRPr="000E6FB3" w:rsidRDefault="0097634C">
            <w:pPr>
              <w:pStyle w:val="ListParagraph"/>
              <w:numPr>
                <w:ilvl w:val="0"/>
                <w:numId w:val="20"/>
              </w:numPr>
              <w:ind w:left="193" w:hanging="142"/>
              <w:jc w:val="both"/>
              <w:rPr>
                <w:sz w:val="22"/>
                <w:szCs w:val="22"/>
                <w:lang w:val="mk-MK"/>
              </w:rPr>
            </w:pPr>
            <w:r w:rsidRPr="000E6FB3">
              <w:rPr>
                <w:sz w:val="22"/>
                <w:szCs w:val="22"/>
                <w:lang w:val="mk-MK"/>
              </w:rPr>
              <w:t>Известување за невработени лица за обука</w:t>
            </w:r>
            <w:r w:rsidR="091917E5" w:rsidRPr="000E6FB3">
              <w:rPr>
                <w:sz w:val="22"/>
                <w:szCs w:val="22"/>
                <w:lang w:val="mk-MK"/>
              </w:rPr>
              <w:t xml:space="preserve"> </w:t>
            </w:r>
            <w:r w:rsidRPr="000E6FB3">
              <w:rPr>
                <w:sz w:val="22"/>
                <w:szCs w:val="22"/>
                <w:lang w:val="mk-MK"/>
              </w:rPr>
              <w:t>за</w:t>
            </w:r>
            <w:r w:rsidR="29239864" w:rsidRPr="000E6FB3">
              <w:rPr>
                <w:sz w:val="22"/>
                <w:szCs w:val="22"/>
                <w:lang w:val="mk-MK"/>
              </w:rPr>
              <w:t xml:space="preserve"> </w:t>
            </w:r>
            <w:r w:rsidRPr="000E6FB3">
              <w:rPr>
                <w:sz w:val="22"/>
                <w:szCs w:val="22"/>
                <w:lang w:val="mk-MK"/>
              </w:rPr>
              <w:t>стручни</w:t>
            </w:r>
            <w:r w:rsidR="10522D30" w:rsidRPr="000E6FB3">
              <w:rPr>
                <w:sz w:val="22"/>
                <w:szCs w:val="22"/>
                <w:lang w:val="mk-MK"/>
              </w:rPr>
              <w:t xml:space="preserve"> </w:t>
            </w:r>
            <w:r w:rsidRPr="000E6FB3">
              <w:rPr>
                <w:sz w:val="22"/>
                <w:szCs w:val="22"/>
                <w:lang w:val="mk-MK"/>
              </w:rPr>
              <w:t>квалификации;</w:t>
            </w:r>
          </w:p>
          <w:p w14:paraId="160AB696" w14:textId="08DDE856" w:rsidR="0097634C" w:rsidRPr="000E6FB3" w:rsidRDefault="0097634C">
            <w:pPr>
              <w:pStyle w:val="ListParagraph"/>
              <w:numPr>
                <w:ilvl w:val="0"/>
                <w:numId w:val="20"/>
              </w:numPr>
              <w:ind w:left="193" w:hanging="142"/>
              <w:jc w:val="both"/>
              <w:rPr>
                <w:sz w:val="22"/>
                <w:szCs w:val="22"/>
                <w:lang w:val="mk-MK"/>
              </w:rPr>
            </w:pPr>
            <w:r w:rsidRPr="000E6FB3">
              <w:rPr>
                <w:sz w:val="22"/>
                <w:szCs w:val="22"/>
                <w:lang w:val="mk-MK"/>
              </w:rPr>
              <w:t>Селекција на невработени лица за обука</w:t>
            </w:r>
            <w:r w:rsidR="44C90FCF" w:rsidRPr="000E6FB3">
              <w:rPr>
                <w:sz w:val="22"/>
                <w:szCs w:val="22"/>
                <w:lang w:val="mk-MK"/>
              </w:rPr>
              <w:t xml:space="preserve"> </w:t>
            </w:r>
            <w:r w:rsidRPr="000E6FB3">
              <w:rPr>
                <w:sz w:val="22"/>
                <w:szCs w:val="22"/>
                <w:lang w:val="mk-MK"/>
              </w:rPr>
              <w:t>за</w:t>
            </w:r>
            <w:r w:rsidR="334AB28F" w:rsidRPr="000E6FB3">
              <w:rPr>
                <w:sz w:val="22"/>
                <w:szCs w:val="22"/>
                <w:lang w:val="mk-MK"/>
              </w:rPr>
              <w:t xml:space="preserve"> </w:t>
            </w:r>
            <w:r w:rsidRPr="000E6FB3">
              <w:rPr>
                <w:sz w:val="22"/>
                <w:szCs w:val="22"/>
                <w:lang w:val="mk-MK"/>
              </w:rPr>
              <w:t>стручни</w:t>
            </w:r>
            <w:r w:rsidR="4FD4D228" w:rsidRPr="000E6FB3">
              <w:rPr>
                <w:sz w:val="22"/>
                <w:szCs w:val="22"/>
                <w:lang w:val="mk-MK"/>
              </w:rPr>
              <w:t xml:space="preserve"> </w:t>
            </w:r>
            <w:r w:rsidRPr="000E6FB3">
              <w:rPr>
                <w:sz w:val="22"/>
                <w:szCs w:val="22"/>
                <w:lang w:val="mk-MK"/>
              </w:rPr>
              <w:t>квалификации;</w:t>
            </w:r>
          </w:p>
          <w:p w14:paraId="340B4B5F" w14:textId="0FF0CCAD" w:rsidR="0097634C" w:rsidRPr="000E6FB3" w:rsidRDefault="0097634C">
            <w:pPr>
              <w:pStyle w:val="ListParagraph"/>
              <w:numPr>
                <w:ilvl w:val="0"/>
                <w:numId w:val="20"/>
              </w:numPr>
              <w:ind w:left="193" w:hanging="142"/>
              <w:jc w:val="both"/>
              <w:rPr>
                <w:sz w:val="22"/>
                <w:szCs w:val="22"/>
                <w:lang w:val="mk-MK"/>
              </w:rPr>
            </w:pPr>
            <w:r w:rsidRPr="000E6FB3">
              <w:rPr>
                <w:sz w:val="22"/>
                <w:szCs w:val="22"/>
                <w:lang w:val="mk-MK"/>
              </w:rPr>
              <w:t>Обука</w:t>
            </w:r>
            <w:r w:rsidR="51CA8135" w:rsidRPr="000E6FB3">
              <w:rPr>
                <w:sz w:val="22"/>
                <w:szCs w:val="22"/>
                <w:lang w:val="mk-MK"/>
              </w:rPr>
              <w:t xml:space="preserve"> </w:t>
            </w:r>
            <w:r w:rsidRPr="000E6FB3">
              <w:rPr>
                <w:sz w:val="22"/>
                <w:szCs w:val="22"/>
                <w:lang w:val="mk-MK"/>
              </w:rPr>
              <w:t>за</w:t>
            </w:r>
            <w:r w:rsidR="0E2C5BDA" w:rsidRPr="000E6FB3">
              <w:rPr>
                <w:sz w:val="22"/>
                <w:szCs w:val="22"/>
                <w:lang w:val="mk-MK"/>
              </w:rPr>
              <w:t xml:space="preserve"> </w:t>
            </w:r>
            <w:r w:rsidRPr="000E6FB3">
              <w:rPr>
                <w:sz w:val="22"/>
                <w:szCs w:val="22"/>
                <w:lang w:val="mk-MK"/>
              </w:rPr>
              <w:t>невработени</w:t>
            </w:r>
            <w:r w:rsidR="7E44AE77" w:rsidRPr="000E6FB3">
              <w:rPr>
                <w:sz w:val="22"/>
                <w:szCs w:val="22"/>
                <w:lang w:val="mk-MK"/>
              </w:rPr>
              <w:t xml:space="preserve"> </w:t>
            </w:r>
            <w:r w:rsidRPr="000E6FB3">
              <w:rPr>
                <w:sz w:val="22"/>
                <w:szCs w:val="22"/>
                <w:lang w:val="mk-MK"/>
              </w:rPr>
              <w:t>лица, и</w:t>
            </w:r>
          </w:p>
          <w:p w14:paraId="30573BCD" w14:textId="77777777" w:rsidR="0097634C" w:rsidRPr="000E6FB3" w:rsidRDefault="0097634C">
            <w:pPr>
              <w:pStyle w:val="ListParagraph"/>
              <w:numPr>
                <w:ilvl w:val="0"/>
                <w:numId w:val="20"/>
              </w:numPr>
              <w:ind w:left="193" w:hanging="142"/>
              <w:jc w:val="both"/>
              <w:rPr>
                <w:b/>
                <w:color w:val="0070C0"/>
                <w:lang w:val="mk-MK"/>
              </w:rPr>
            </w:pPr>
            <w:r w:rsidRPr="000E6FB3">
              <w:rPr>
                <w:sz w:val="22"/>
                <w:szCs w:val="22"/>
                <w:lang w:val="mk-MK"/>
              </w:rPr>
              <w:t>Мониторинг.</w:t>
            </w:r>
          </w:p>
        </w:tc>
      </w:tr>
    </w:tbl>
    <w:p w14:paraId="50C4F5D2" w14:textId="7AAF4820" w:rsidR="0097634C" w:rsidRDefault="0097634C" w:rsidP="008748FB">
      <w:pPr>
        <w:jc w:val="both"/>
        <w:rPr>
          <w:b/>
          <w:color w:val="0070C0"/>
        </w:rPr>
      </w:pPr>
    </w:p>
    <w:p w14:paraId="4E611DFE" w14:textId="77777777" w:rsidR="004641AB" w:rsidRPr="000E6FB3" w:rsidRDefault="004641AB" w:rsidP="008748FB">
      <w:pPr>
        <w:jc w:val="both"/>
        <w:rPr>
          <w:b/>
          <w:color w:val="0070C0"/>
        </w:rPr>
      </w:pPr>
    </w:p>
    <w:p w14:paraId="4B3B75A3" w14:textId="77777777" w:rsidR="009B5DE0" w:rsidRPr="000E6FB3" w:rsidRDefault="009B5DE0">
      <w:pPr>
        <w:spacing w:after="0" w:line="240" w:lineRule="auto"/>
        <w:rPr>
          <w:b/>
          <w:color w:val="0070C0"/>
        </w:rPr>
      </w:pPr>
    </w:p>
    <w:tbl>
      <w:tblPr>
        <w:tblW w:w="10367" w:type="dxa"/>
        <w:tblInd w:w="108"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0A0" w:firstRow="1" w:lastRow="0" w:firstColumn="1" w:lastColumn="0" w:noHBand="0" w:noVBand="0"/>
      </w:tblPr>
      <w:tblGrid>
        <w:gridCol w:w="2269"/>
        <w:gridCol w:w="8098"/>
      </w:tblGrid>
      <w:tr w:rsidR="00313D5C" w:rsidRPr="000E6FB3" w14:paraId="299C540D" w14:textId="77777777" w:rsidTr="00927965">
        <w:trPr>
          <w:trHeight w:val="590"/>
        </w:trPr>
        <w:tc>
          <w:tcPr>
            <w:tcW w:w="2269" w:type="dxa"/>
            <w:shd w:val="clear" w:color="auto" w:fill="FFE599" w:themeFill="accent4" w:themeFillTint="66"/>
            <w:vAlign w:val="center"/>
          </w:tcPr>
          <w:p w14:paraId="431CDDDC" w14:textId="77777777" w:rsidR="00313D5C" w:rsidRPr="000E6FB3" w:rsidRDefault="00313D5C" w:rsidP="00645194">
            <w:pPr>
              <w:pStyle w:val="PlainText"/>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Наслов на мерката</w:t>
            </w:r>
          </w:p>
        </w:tc>
        <w:tc>
          <w:tcPr>
            <w:tcW w:w="8098" w:type="dxa"/>
            <w:shd w:val="clear" w:color="auto" w:fill="FFE599" w:themeFill="accent4" w:themeFillTint="66"/>
            <w:vAlign w:val="center"/>
          </w:tcPr>
          <w:p w14:paraId="45780D20" w14:textId="76A7030F" w:rsidR="00313D5C" w:rsidRPr="000E6FB3" w:rsidRDefault="00313D5C" w:rsidP="004E512A">
            <w:pPr>
              <w:autoSpaceDE w:val="0"/>
              <w:autoSpaceDN w:val="0"/>
              <w:adjustRightInd w:val="0"/>
              <w:spacing w:after="0" w:line="240" w:lineRule="auto"/>
              <w:rPr>
                <w:b/>
              </w:rPr>
            </w:pPr>
            <w:bookmarkStart w:id="25" w:name="_Toc129084391"/>
            <w:r w:rsidRPr="005D4E20">
              <w:rPr>
                <w:rStyle w:val="Heading3Char"/>
                <w:rFonts w:ascii="StobiSerif Regular" w:hAnsi="StobiSerif Regular"/>
                <w:b/>
                <w:color w:val="auto"/>
                <w:lang w:val="mk-MK"/>
              </w:rPr>
              <w:t>3.2 (</w:t>
            </w:r>
            <w:r w:rsidR="00954830">
              <w:rPr>
                <w:rStyle w:val="Heading3Char"/>
                <w:rFonts w:ascii="StobiSerif Regular" w:hAnsi="StobiSerif Regular"/>
                <w:b/>
                <w:color w:val="auto"/>
                <w:lang w:val="mk-MK"/>
              </w:rPr>
              <w:t>в</w:t>
            </w:r>
            <w:r w:rsidRPr="005D4E20">
              <w:rPr>
                <w:rStyle w:val="Heading3Char"/>
                <w:rFonts w:ascii="StobiSerif Regular" w:hAnsi="StobiSerif Regular"/>
                <w:b/>
                <w:color w:val="auto"/>
                <w:lang w:val="mk-MK"/>
              </w:rPr>
              <w:t xml:space="preserve">) </w:t>
            </w:r>
            <w:r w:rsidR="000E6925" w:rsidRPr="005D4E20">
              <w:rPr>
                <w:rStyle w:val="Heading3Char"/>
                <w:rFonts w:ascii="StobiSerif Regular" w:hAnsi="StobiSerif Regular"/>
                <w:b/>
                <w:color w:val="auto"/>
                <w:sz w:val="22"/>
                <w:szCs w:val="22"/>
                <w:lang w:val="mk-MK"/>
              </w:rPr>
              <w:t>Развој</w:t>
            </w:r>
            <w:r w:rsidR="000E6925" w:rsidRPr="000E6FB3">
              <w:rPr>
                <w:rStyle w:val="Heading3Char"/>
                <w:rFonts w:ascii="StobiSerif Regular" w:hAnsi="StobiSerif Regular"/>
                <w:b/>
                <w:color w:val="auto"/>
                <w:sz w:val="22"/>
                <w:szCs w:val="22"/>
                <w:lang w:val="mk-MK"/>
              </w:rPr>
              <w:t xml:space="preserve"> на вештини преку обуки за зголемување на вработливоста на</w:t>
            </w:r>
            <w:r w:rsidR="00EC2EFE">
              <w:rPr>
                <w:rStyle w:val="Heading3Char"/>
                <w:rFonts w:ascii="StobiSerif Regular" w:hAnsi="StobiSerif Regular"/>
                <w:b/>
                <w:color w:val="auto"/>
                <w:sz w:val="22"/>
                <w:szCs w:val="22"/>
                <w:lang w:val="mk-MK"/>
              </w:rPr>
              <w:t xml:space="preserve"> ранливите</w:t>
            </w:r>
            <w:r w:rsidR="000E6925" w:rsidRPr="000E6FB3">
              <w:rPr>
                <w:rStyle w:val="Heading3Char"/>
                <w:rFonts w:ascii="StobiSerif Regular" w:hAnsi="StobiSerif Regular"/>
                <w:b/>
                <w:color w:val="auto"/>
                <w:sz w:val="22"/>
                <w:szCs w:val="22"/>
                <w:lang w:val="mk-MK"/>
              </w:rPr>
              <w:t xml:space="preserve"> повратници</w:t>
            </w:r>
            <w:r w:rsidR="00737ADB">
              <w:rPr>
                <w:rStyle w:val="Heading3Char"/>
                <w:rFonts w:ascii="StobiSerif Regular" w:hAnsi="StobiSerif Regular"/>
                <w:b/>
                <w:color w:val="auto"/>
                <w:sz w:val="22"/>
                <w:szCs w:val="22"/>
                <w:lang w:val="mk-MK"/>
              </w:rPr>
              <w:t xml:space="preserve"> </w:t>
            </w:r>
            <w:r w:rsidR="00737ADB" w:rsidRPr="00737ADB">
              <w:rPr>
                <w:rStyle w:val="Heading3Char"/>
                <w:rFonts w:ascii="StobiSerif Regular" w:hAnsi="StobiSerif Regular"/>
                <w:b/>
                <w:color w:val="auto"/>
                <w:sz w:val="22"/>
                <w:szCs w:val="22"/>
                <w:lang w:val="mk-MK"/>
              </w:rPr>
              <w:t>од земјите на ЕУ со особено внимание на Ромите</w:t>
            </w:r>
            <w:r w:rsidR="00F72193">
              <w:rPr>
                <w:rStyle w:val="Heading3Char"/>
                <w:rFonts w:ascii="StobiSerif Regular" w:hAnsi="StobiSerif Regular"/>
                <w:b/>
                <w:color w:val="auto"/>
                <w:sz w:val="22"/>
                <w:szCs w:val="22"/>
                <w:lang w:val="mk-MK"/>
              </w:rPr>
              <w:t xml:space="preserve"> (</w:t>
            </w:r>
            <w:r w:rsidR="00737ADB" w:rsidRPr="00737ADB">
              <w:rPr>
                <w:rStyle w:val="Heading3Char"/>
                <w:rFonts w:ascii="StobiSerif Regular" w:hAnsi="StobiSerif Regular"/>
                <w:b/>
                <w:color w:val="auto"/>
                <w:sz w:val="22"/>
                <w:szCs w:val="22"/>
                <w:lang w:val="mk-MK"/>
              </w:rPr>
              <w:t>пилот мерка</w:t>
            </w:r>
            <w:r w:rsidR="00F72193">
              <w:rPr>
                <w:rStyle w:val="Heading3Char"/>
                <w:rFonts w:ascii="StobiSerif Regular" w:hAnsi="StobiSerif Regular"/>
                <w:b/>
                <w:color w:val="auto"/>
                <w:sz w:val="22"/>
                <w:szCs w:val="22"/>
                <w:lang w:val="mk-MK"/>
              </w:rPr>
              <w:t>)</w:t>
            </w:r>
            <w:bookmarkEnd w:id="25"/>
          </w:p>
        </w:tc>
      </w:tr>
      <w:tr w:rsidR="00313D5C" w:rsidRPr="000E6FB3" w14:paraId="75AD7FE3" w14:textId="77777777" w:rsidTr="00927965">
        <w:trPr>
          <w:trHeight w:val="590"/>
        </w:trPr>
        <w:tc>
          <w:tcPr>
            <w:tcW w:w="2269" w:type="dxa"/>
            <w:shd w:val="clear" w:color="auto" w:fill="FFE599" w:themeFill="accent4" w:themeFillTint="66"/>
            <w:vAlign w:val="center"/>
          </w:tcPr>
          <w:p w14:paraId="6D513EE0" w14:textId="77777777" w:rsidR="00313D5C" w:rsidRPr="000E6FB3" w:rsidRDefault="00313D5C" w:rsidP="00645194">
            <w:pPr>
              <w:pStyle w:val="PlainText"/>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Цел на мерката</w:t>
            </w:r>
          </w:p>
        </w:tc>
        <w:tc>
          <w:tcPr>
            <w:tcW w:w="8098" w:type="dxa"/>
            <w:shd w:val="clear" w:color="auto" w:fill="FFE599" w:themeFill="accent4" w:themeFillTint="66"/>
            <w:vAlign w:val="center"/>
          </w:tcPr>
          <w:p w14:paraId="60E61481" w14:textId="28C5D93B" w:rsidR="00313D5C" w:rsidRPr="000E6FB3" w:rsidRDefault="00B6655F" w:rsidP="00645194">
            <w:pPr>
              <w:spacing w:after="0" w:line="240" w:lineRule="auto"/>
              <w:jc w:val="both"/>
            </w:pPr>
            <w:r w:rsidRPr="000E6FB3">
              <w:t xml:space="preserve">Целта на мерката е преку обезбедување можности за  </w:t>
            </w:r>
            <w:r>
              <w:t xml:space="preserve">вклучување на пазарот на труд </w:t>
            </w:r>
            <w:r w:rsidRPr="000E6FB3">
              <w:t xml:space="preserve">да ја зголеми </w:t>
            </w:r>
            <w:r w:rsidRPr="00B11485">
              <w:t>вработливоста на ранливите повратници од земјите на ЕУ со особено внимание на Ромите</w:t>
            </w:r>
            <w:r w:rsidRPr="00F3426A">
              <w:t>.</w:t>
            </w:r>
          </w:p>
        </w:tc>
      </w:tr>
      <w:tr w:rsidR="00313D5C" w:rsidRPr="000E6FB3" w14:paraId="6305FC8B" w14:textId="77777777" w:rsidTr="00927965">
        <w:trPr>
          <w:trHeight w:val="563"/>
        </w:trPr>
        <w:tc>
          <w:tcPr>
            <w:tcW w:w="2269" w:type="dxa"/>
            <w:shd w:val="clear" w:color="auto" w:fill="FFE599" w:themeFill="accent4" w:themeFillTint="66"/>
            <w:vAlign w:val="center"/>
          </w:tcPr>
          <w:p w14:paraId="1C101E4E" w14:textId="77777777" w:rsidR="00313D5C" w:rsidRPr="000E6FB3" w:rsidRDefault="00313D5C" w:rsidP="00645194">
            <w:pPr>
              <w:pStyle w:val="PlainText"/>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Целна група</w:t>
            </w:r>
          </w:p>
        </w:tc>
        <w:tc>
          <w:tcPr>
            <w:tcW w:w="8098" w:type="dxa"/>
            <w:shd w:val="clear" w:color="auto" w:fill="FFE599" w:themeFill="accent4" w:themeFillTint="66"/>
            <w:vAlign w:val="center"/>
          </w:tcPr>
          <w:p w14:paraId="31674D1C" w14:textId="77777777" w:rsidR="00313D5C" w:rsidRPr="000E6FB3" w:rsidRDefault="00B7336B" w:rsidP="00645194">
            <w:pPr>
              <w:spacing w:after="0" w:line="312" w:lineRule="auto"/>
              <w:jc w:val="both"/>
            </w:pPr>
            <w:r w:rsidRPr="000E6FB3">
              <w:t>Невработени лица</w:t>
            </w:r>
            <w:r w:rsidRPr="000E6FB3">
              <w:rPr>
                <w:rStyle w:val="FootnoteReference"/>
              </w:rPr>
              <w:footnoteReference w:id="26"/>
            </w:r>
          </w:p>
        </w:tc>
      </w:tr>
      <w:tr w:rsidR="00313D5C" w:rsidRPr="000E6FB3" w14:paraId="49FF45BF" w14:textId="77777777" w:rsidTr="00927965">
        <w:trPr>
          <w:trHeight w:val="506"/>
        </w:trPr>
        <w:tc>
          <w:tcPr>
            <w:tcW w:w="2269" w:type="dxa"/>
            <w:shd w:val="clear" w:color="auto" w:fill="FFE599" w:themeFill="accent4" w:themeFillTint="66"/>
            <w:vAlign w:val="center"/>
          </w:tcPr>
          <w:p w14:paraId="77B6445F" w14:textId="77777777" w:rsidR="00313D5C" w:rsidRPr="000E6FB3" w:rsidRDefault="00313D5C" w:rsidP="00645194">
            <w:pPr>
              <w:pStyle w:val="PlainText"/>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Опфат на мерката</w:t>
            </w:r>
          </w:p>
        </w:tc>
        <w:tc>
          <w:tcPr>
            <w:tcW w:w="8098" w:type="dxa"/>
            <w:shd w:val="clear" w:color="auto" w:fill="FFE599" w:themeFill="accent4" w:themeFillTint="66"/>
            <w:vAlign w:val="center"/>
          </w:tcPr>
          <w:p w14:paraId="2669F596" w14:textId="235E190A" w:rsidR="00313D5C" w:rsidRPr="00F3426A" w:rsidRDefault="00D76612" w:rsidP="00645194">
            <w:pPr>
              <w:spacing w:after="0"/>
              <w:rPr>
                <w:lang w:val="en-US"/>
              </w:rPr>
            </w:pPr>
            <w:r w:rsidRPr="00D76612">
              <w:rPr>
                <w:b/>
                <w:lang w:val="en-US" w:eastAsia="mk-MK"/>
              </w:rPr>
              <w:t xml:space="preserve">210 </w:t>
            </w:r>
            <w:r w:rsidR="00313D5C" w:rsidRPr="000E6FB3">
              <w:t>невработени лица</w:t>
            </w:r>
            <w:r w:rsidR="00F3426A">
              <w:rPr>
                <w:lang w:val="en-US"/>
              </w:rPr>
              <w:t xml:space="preserve"> </w:t>
            </w:r>
          </w:p>
        </w:tc>
      </w:tr>
      <w:tr w:rsidR="00313D5C" w:rsidRPr="000E6FB3" w14:paraId="65E22415" w14:textId="77777777" w:rsidTr="00927965">
        <w:trPr>
          <w:trHeight w:val="506"/>
        </w:trPr>
        <w:tc>
          <w:tcPr>
            <w:tcW w:w="2269" w:type="dxa"/>
            <w:shd w:val="clear" w:color="auto" w:fill="FFE599" w:themeFill="accent4" w:themeFillTint="66"/>
            <w:vAlign w:val="center"/>
          </w:tcPr>
          <w:p w14:paraId="61238A73" w14:textId="77777777" w:rsidR="00313D5C" w:rsidRPr="000E6FB3" w:rsidRDefault="00313D5C" w:rsidP="00645194">
            <w:pPr>
              <w:pStyle w:val="PlainText"/>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Надлежна институција</w:t>
            </w:r>
          </w:p>
        </w:tc>
        <w:tc>
          <w:tcPr>
            <w:tcW w:w="8098" w:type="dxa"/>
            <w:shd w:val="clear" w:color="auto" w:fill="FFE599" w:themeFill="accent4" w:themeFillTint="66"/>
            <w:vAlign w:val="center"/>
          </w:tcPr>
          <w:p w14:paraId="2B83445B" w14:textId="5696C6EB" w:rsidR="00313D5C" w:rsidRPr="000E6FB3" w:rsidRDefault="00615A29" w:rsidP="00645194">
            <w:pPr>
              <w:spacing w:after="0"/>
              <w:jc w:val="both"/>
            </w:pPr>
            <w:r w:rsidRPr="000E6FB3">
              <w:t xml:space="preserve">УНДП, МТСП, АВРСМ и </w:t>
            </w:r>
            <w:r>
              <w:t xml:space="preserve">општините Шуто Оризари, Прилеп и Штип </w:t>
            </w:r>
            <w:r w:rsidRPr="000E6FB3">
              <w:t>.</w:t>
            </w:r>
          </w:p>
        </w:tc>
      </w:tr>
      <w:tr w:rsidR="00313D5C" w:rsidRPr="000E6FB3" w14:paraId="23180429" w14:textId="77777777" w:rsidTr="00927965">
        <w:trPr>
          <w:trHeight w:val="568"/>
        </w:trPr>
        <w:tc>
          <w:tcPr>
            <w:tcW w:w="10367" w:type="dxa"/>
            <w:gridSpan w:val="2"/>
            <w:shd w:val="clear" w:color="auto" w:fill="FFE599" w:themeFill="accent4" w:themeFillTint="66"/>
            <w:vAlign w:val="center"/>
          </w:tcPr>
          <w:p w14:paraId="2F8F2F58" w14:textId="77777777" w:rsidR="00313D5C" w:rsidRPr="000E6FB3" w:rsidRDefault="00313D5C" w:rsidP="00645194">
            <w:pPr>
              <w:pStyle w:val="PlainText"/>
              <w:jc w:val="center"/>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Висина на финансиската поддршка</w:t>
            </w:r>
          </w:p>
        </w:tc>
      </w:tr>
      <w:tr w:rsidR="00313D5C" w:rsidRPr="000E6FB3" w14:paraId="11B170F0" w14:textId="77777777" w:rsidTr="00927965">
        <w:trPr>
          <w:trHeight w:val="1784"/>
        </w:trPr>
        <w:tc>
          <w:tcPr>
            <w:tcW w:w="10367" w:type="dxa"/>
            <w:gridSpan w:val="2"/>
            <w:vAlign w:val="center"/>
          </w:tcPr>
          <w:p w14:paraId="717BEB92" w14:textId="56B931E9" w:rsidR="00E854ED" w:rsidRDefault="00E854ED" w:rsidP="00E854ED">
            <w:pPr>
              <w:spacing w:after="120"/>
              <w:jc w:val="both"/>
            </w:pPr>
            <w:r w:rsidRPr="00AE1D03">
              <w:lastRenderedPageBreak/>
              <w:t xml:space="preserve">Лица кои </w:t>
            </w:r>
            <w:r>
              <w:t xml:space="preserve">преку услуги ќе бидат идентификувани во 3-те пилот општини </w:t>
            </w:r>
            <w:r w:rsidRPr="00AE1D03">
              <w:t>ќе</w:t>
            </w:r>
            <w:r>
              <w:t xml:space="preserve"> </w:t>
            </w:r>
            <w:r w:rsidRPr="00AE1D03">
              <w:t>посетуваат основна обука за меки и  дигитални вештини</w:t>
            </w:r>
            <w:r>
              <w:t xml:space="preserve">. За време на обуката лицата </w:t>
            </w:r>
            <w:r w:rsidRPr="00AE1D03">
              <w:t xml:space="preserve">немаат право на надоместок. </w:t>
            </w:r>
          </w:p>
          <w:p w14:paraId="01FAE861" w14:textId="30BB9C74" w:rsidR="00313D5C" w:rsidRPr="003505B5" w:rsidRDefault="00E854ED" w:rsidP="003505B5">
            <w:pPr>
              <w:spacing w:after="120" w:line="240" w:lineRule="auto"/>
              <w:jc w:val="both"/>
            </w:pPr>
            <w:r w:rsidRPr="00AE1D03">
              <w:t xml:space="preserve">Обуката ќе биде достапна за кандидати </w:t>
            </w:r>
            <w:r>
              <w:t xml:space="preserve">од 3-те пилот општини </w:t>
            </w:r>
            <w:r w:rsidRPr="00AE1D03">
              <w:t xml:space="preserve">т.е. обука за меки и основни дигитални вештини ќе поминат </w:t>
            </w:r>
            <w:r w:rsidR="0094098E">
              <w:t>210</w:t>
            </w:r>
            <w:r w:rsidRPr="00AE1D03">
              <w:t xml:space="preserve"> лица. Овие обуки ќе се спроведат од консултантска компанија ангажирана од страна на УНДП врз основа на утврдени критериуми. </w:t>
            </w:r>
          </w:p>
        </w:tc>
      </w:tr>
      <w:tr w:rsidR="00313D5C" w:rsidRPr="000E6FB3" w14:paraId="281CBF6D" w14:textId="77777777" w:rsidTr="00927965">
        <w:trPr>
          <w:trHeight w:val="503"/>
        </w:trPr>
        <w:tc>
          <w:tcPr>
            <w:tcW w:w="10367" w:type="dxa"/>
            <w:gridSpan w:val="2"/>
            <w:shd w:val="clear" w:color="auto" w:fill="FFE599" w:themeFill="accent4" w:themeFillTint="66"/>
            <w:vAlign w:val="center"/>
          </w:tcPr>
          <w:p w14:paraId="5F46544C" w14:textId="77777777" w:rsidR="00313D5C" w:rsidRPr="000E6FB3" w:rsidRDefault="00313D5C" w:rsidP="00645194">
            <w:pPr>
              <w:pStyle w:val="PlainText"/>
              <w:jc w:val="center"/>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Корисници</w:t>
            </w:r>
          </w:p>
        </w:tc>
      </w:tr>
      <w:tr w:rsidR="00313D5C" w:rsidRPr="000E6FB3" w14:paraId="6E928B5D" w14:textId="77777777" w:rsidTr="00927965">
        <w:trPr>
          <w:trHeight w:val="478"/>
        </w:trPr>
        <w:tc>
          <w:tcPr>
            <w:tcW w:w="10367" w:type="dxa"/>
            <w:gridSpan w:val="2"/>
            <w:vAlign w:val="center"/>
          </w:tcPr>
          <w:p w14:paraId="129B6586" w14:textId="1DB15038" w:rsidR="00131481" w:rsidRPr="003505B5" w:rsidRDefault="0026147C" w:rsidP="003505B5">
            <w:pPr>
              <w:spacing w:after="0"/>
              <w:jc w:val="center"/>
            </w:pPr>
            <w:r w:rsidRPr="000E6FB3">
              <w:t>Невработени лица</w:t>
            </w:r>
            <w:r>
              <w:t xml:space="preserve"> </w:t>
            </w:r>
          </w:p>
        </w:tc>
      </w:tr>
      <w:tr w:rsidR="00313D5C" w:rsidRPr="000E6FB3" w14:paraId="25AFF4F9" w14:textId="77777777" w:rsidTr="00927965">
        <w:trPr>
          <w:trHeight w:val="541"/>
        </w:trPr>
        <w:tc>
          <w:tcPr>
            <w:tcW w:w="10367" w:type="dxa"/>
            <w:gridSpan w:val="2"/>
            <w:shd w:val="clear" w:color="auto" w:fill="FFE599" w:themeFill="accent4" w:themeFillTint="66"/>
            <w:vAlign w:val="center"/>
          </w:tcPr>
          <w:p w14:paraId="06F95148" w14:textId="77777777" w:rsidR="00313D5C" w:rsidRPr="000E6FB3" w:rsidRDefault="00313D5C" w:rsidP="00645194">
            <w:pPr>
              <w:pStyle w:val="PlainText"/>
              <w:jc w:val="center"/>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Начин на пријавување</w:t>
            </w:r>
          </w:p>
        </w:tc>
      </w:tr>
      <w:tr w:rsidR="00313D5C" w:rsidRPr="000E6FB3" w14:paraId="7AD2427C" w14:textId="77777777" w:rsidTr="00927965">
        <w:trPr>
          <w:trHeight w:val="499"/>
        </w:trPr>
        <w:tc>
          <w:tcPr>
            <w:tcW w:w="10367" w:type="dxa"/>
            <w:gridSpan w:val="2"/>
            <w:vAlign w:val="center"/>
          </w:tcPr>
          <w:p w14:paraId="24B5DD07" w14:textId="0C414EF2" w:rsidR="00785C5E" w:rsidRPr="00AE1D03" w:rsidRDefault="00785C5E" w:rsidP="00785C5E">
            <w:pPr>
              <w:jc w:val="both"/>
            </w:pPr>
            <w:r w:rsidRPr="00AE1D03">
              <w:t>За невработени лица:</w:t>
            </w:r>
          </w:p>
          <w:p w14:paraId="6FED2903" w14:textId="77777777" w:rsidR="00785C5E" w:rsidRPr="00AE1D03" w:rsidRDefault="00785C5E" w:rsidP="00785C5E">
            <w:pPr>
              <w:numPr>
                <w:ilvl w:val="0"/>
                <w:numId w:val="20"/>
              </w:numPr>
              <w:spacing w:after="0" w:line="240" w:lineRule="auto"/>
            </w:pPr>
            <w:r w:rsidRPr="00AE1D03">
              <w:t>Известување, Пријава и Изјава за согласност, листи на невработени лица доставени од НВО партнери на проектот</w:t>
            </w:r>
            <w:r>
              <w:t xml:space="preserve"> и 3-те пилот општини</w:t>
            </w:r>
            <w:r w:rsidRPr="00AE1D03">
              <w:t>.</w:t>
            </w:r>
          </w:p>
          <w:p w14:paraId="7C8AFB29" w14:textId="26EC31AB" w:rsidR="00313D5C" w:rsidRPr="000E6FB3" w:rsidRDefault="00313D5C" w:rsidP="003505B5">
            <w:pPr>
              <w:pStyle w:val="ListParagraph"/>
              <w:ind w:left="195"/>
              <w:jc w:val="both"/>
              <w:rPr>
                <w:sz w:val="22"/>
                <w:szCs w:val="22"/>
                <w:lang w:val="mk-MK"/>
              </w:rPr>
            </w:pPr>
          </w:p>
        </w:tc>
      </w:tr>
      <w:tr w:rsidR="00313D5C" w:rsidRPr="000E6FB3" w14:paraId="0E12D546" w14:textId="77777777" w:rsidTr="00927965">
        <w:trPr>
          <w:trHeight w:val="599"/>
        </w:trPr>
        <w:tc>
          <w:tcPr>
            <w:tcW w:w="10367" w:type="dxa"/>
            <w:gridSpan w:val="2"/>
            <w:shd w:val="clear" w:color="auto" w:fill="FFE599" w:themeFill="accent4" w:themeFillTint="66"/>
            <w:vAlign w:val="center"/>
          </w:tcPr>
          <w:p w14:paraId="6F4D9325" w14:textId="77777777" w:rsidR="00313D5C" w:rsidRPr="000E6FB3" w:rsidRDefault="00313D5C" w:rsidP="00645194">
            <w:pPr>
              <w:pStyle w:val="PlainText"/>
              <w:jc w:val="center"/>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Критериуми</w:t>
            </w:r>
          </w:p>
        </w:tc>
      </w:tr>
      <w:tr w:rsidR="00313D5C" w:rsidRPr="000E6FB3" w14:paraId="24F2F63E" w14:textId="77777777" w:rsidTr="00927965">
        <w:trPr>
          <w:trHeight w:val="705"/>
        </w:trPr>
        <w:tc>
          <w:tcPr>
            <w:tcW w:w="10367" w:type="dxa"/>
            <w:gridSpan w:val="2"/>
            <w:vAlign w:val="center"/>
          </w:tcPr>
          <w:p w14:paraId="414E057A" w14:textId="70C319F6" w:rsidR="00D46F5C" w:rsidRPr="0088758D" w:rsidRDefault="00D46F5C" w:rsidP="00D46F5C">
            <w:pPr>
              <w:spacing w:after="0"/>
              <w:rPr>
                <w:b/>
                <w:bCs/>
              </w:rPr>
            </w:pPr>
            <w:r w:rsidRPr="0088758D">
              <w:rPr>
                <w:b/>
                <w:bCs/>
              </w:rPr>
              <w:t>За невработени лица:</w:t>
            </w:r>
          </w:p>
          <w:p w14:paraId="693500DE" w14:textId="77777777" w:rsidR="00D46F5C" w:rsidRPr="0088758D" w:rsidRDefault="00D46F5C" w:rsidP="00D46F5C">
            <w:pPr>
              <w:spacing w:after="0"/>
              <w:rPr>
                <w:b/>
                <w:bCs/>
              </w:rPr>
            </w:pPr>
          </w:p>
          <w:p w14:paraId="34971451" w14:textId="7E57A104" w:rsidR="00313D5C" w:rsidRPr="000E6FB3" w:rsidRDefault="00D46F5C" w:rsidP="003505B5">
            <w:pPr>
              <w:numPr>
                <w:ilvl w:val="0"/>
                <w:numId w:val="20"/>
              </w:numPr>
              <w:spacing w:after="0" w:line="240" w:lineRule="auto"/>
            </w:pPr>
            <w:r w:rsidRPr="003505B5">
              <w:t>Учеството на невработени лица ќе се обезбеди по идентификацијата и потврдата за припадноста во целната група со поддршка на центрите за вработување на АВРСМ и граѓанските организации кои работат во областа на поддршка на повратници и други лица во ризик од социјално и економско исклучување.</w:t>
            </w:r>
          </w:p>
        </w:tc>
      </w:tr>
      <w:tr w:rsidR="00313D5C" w:rsidRPr="000E6FB3" w14:paraId="40EEF195" w14:textId="77777777" w:rsidTr="00927965">
        <w:trPr>
          <w:trHeight w:val="860"/>
        </w:trPr>
        <w:tc>
          <w:tcPr>
            <w:tcW w:w="10367" w:type="dxa"/>
            <w:gridSpan w:val="2"/>
            <w:vAlign w:val="center"/>
          </w:tcPr>
          <w:p w14:paraId="17DD625F" w14:textId="77777777" w:rsidR="00313D5C" w:rsidRPr="000E6FB3" w:rsidRDefault="00313D5C" w:rsidP="00645194">
            <w:pPr>
              <w:rPr>
                <w:b/>
                <w:bCs/>
              </w:rPr>
            </w:pPr>
            <w:r w:rsidRPr="000E6FB3">
              <w:rPr>
                <w:b/>
                <w:bCs/>
              </w:rPr>
              <w:t>КОМБИНАЦИЈА СО ОСТАНАТИ МЕРКИ</w:t>
            </w:r>
          </w:p>
          <w:p w14:paraId="231392AE" w14:textId="3ED71EFA" w:rsidR="00313D5C" w:rsidRPr="000E6FB3" w:rsidRDefault="00313D5C" w:rsidP="00645194">
            <w:pPr>
              <w:pStyle w:val="ListParagraph1"/>
              <w:spacing w:after="0"/>
              <w:ind w:left="447"/>
              <w:jc w:val="both"/>
              <w:rPr>
                <w:b/>
                <w:lang w:val="mk-MK"/>
              </w:rPr>
            </w:pPr>
            <w:r w:rsidRPr="000E6FB3">
              <w:rPr>
                <w:lang w:val="mk-MK"/>
              </w:rPr>
              <w:t xml:space="preserve">По завршувањето на учеството во мерката, невработените лица имаат можност за </w:t>
            </w:r>
            <w:r w:rsidR="002B392F">
              <w:rPr>
                <w:lang w:val="mk-MK"/>
              </w:rPr>
              <w:t xml:space="preserve">учество во </w:t>
            </w:r>
            <w:r w:rsidRPr="000E6FB3">
              <w:rPr>
                <w:lang w:val="mk-MK"/>
              </w:rPr>
              <w:t xml:space="preserve"> други програми и мерки од Оперативниот план.</w:t>
            </w:r>
          </w:p>
        </w:tc>
      </w:tr>
      <w:tr w:rsidR="00313D5C" w:rsidRPr="000E6FB3" w14:paraId="5F77ED10" w14:textId="77777777" w:rsidTr="00927965">
        <w:trPr>
          <w:trHeight w:val="530"/>
        </w:trPr>
        <w:tc>
          <w:tcPr>
            <w:tcW w:w="10367" w:type="dxa"/>
            <w:gridSpan w:val="2"/>
            <w:shd w:val="clear" w:color="auto" w:fill="FFE599" w:themeFill="accent4" w:themeFillTint="66"/>
            <w:vAlign w:val="center"/>
          </w:tcPr>
          <w:p w14:paraId="29B6A8D6" w14:textId="77777777" w:rsidR="00313D5C" w:rsidRPr="000E6FB3" w:rsidRDefault="00313D5C" w:rsidP="00645194">
            <w:pPr>
              <w:pStyle w:val="PlainText"/>
              <w:jc w:val="center"/>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Обврски</w:t>
            </w:r>
          </w:p>
        </w:tc>
      </w:tr>
      <w:tr w:rsidR="00313D5C" w:rsidRPr="000E6FB3" w14:paraId="203B94B9" w14:textId="77777777" w:rsidTr="003505B5">
        <w:trPr>
          <w:trHeight w:val="5102"/>
        </w:trPr>
        <w:tc>
          <w:tcPr>
            <w:tcW w:w="10367" w:type="dxa"/>
            <w:gridSpan w:val="2"/>
            <w:vAlign w:val="center"/>
          </w:tcPr>
          <w:p w14:paraId="5D456D58" w14:textId="1ED54FA0" w:rsidR="00EE2DBB" w:rsidRDefault="00EE2DBB" w:rsidP="00EE2DBB">
            <w:pPr>
              <w:spacing w:after="0"/>
              <w:rPr>
                <w:b/>
                <w:bCs/>
              </w:rPr>
            </w:pPr>
            <w:r>
              <w:rPr>
                <w:b/>
                <w:bCs/>
              </w:rPr>
              <w:lastRenderedPageBreak/>
              <w:t>За 3-те пилот општини</w:t>
            </w:r>
          </w:p>
          <w:p w14:paraId="4B80B71D" w14:textId="77777777" w:rsidR="00EE2DBB" w:rsidRPr="00DD5EDE" w:rsidRDefault="00EE2DBB" w:rsidP="00EE2DBB">
            <w:pPr>
              <w:pStyle w:val="ListParagraph"/>
              <w:numPr>
                <w:ilvl w:val="0"/>
                <w:numId w:val="18"/>
              </w:numPr>
              <w:rPr>
                <w:sz w:val="22"/>
                <w:szCs w:val="22"/>
                <w:lang w:val="mk-MK"/>
              </w:rPr>
            </w:pPr>
            <w:r w:rsidRPr="00DD5EDE">
              <w:rPr>
                <w:sz w:val="22"/>
                <w:szCs w:val="22"/>
                <w:lang w:val="mk-MK"/>
              </w:rPr>
              <w:t>Склучување меморандиум за остаботка со локални НВО</w:t>
            </w:r>
          </w:p>
          <w:p w14:paraId="23FDADD3" w14:textId="77777777" w:rsidR="00EE2DBB" w:rsidRPr="00DD5EDE" w:rsidRDefault="00EE2DBB" w:rsidP="00EE2DBB">
            <w:pPr>
              <w:pStyle w:val="ListParagraph"/>
              <w:numPr>
                <w:ilvl w:val="0"/>
                <w:numId w:val="18"/>
              </w:numPr>
              <w:rPr>
                <w:sz w:val="22"/>
                <w:szCs w:val="22"/>
                <w:lang w:val="mk-MK"/>
              </w:rPr>
            </w:pPr>
            <w:r w:rsidRPr="00DD5EDE">
              <w:rPr>
                <w:sz w:val="22"/>
                <w:szCs w:val="22"/>
                <w:lang w:val="mk-MK"/>
              </w:rPr>
              <w:t>Идентифкување на кандидати за учетсво во активноста</w:t>
            </w:r>
          </w:p>
          <w:p w14:paraId="56024CC5" w14:textId="77777777" w:rsidR="00EE2DBB" w:rsidRPr="00DD5EDE" w:rsidRDefault="00EE2DBB" w:rsidP="00EE2DBB">
            <w:pPr>
              <w:pStyle w:val="ListParagraph"/>
              <w:numPr>
                <w:ilvl w:val="0"/>
                <w:numId w:val="18"/>
              </w:numPr>
              <w:rPr>
                <w:sz w:val="22"/>
                <w:szCs w:val="22"/>
                <w:lang w:val="mk-MK"/>
              </w:rPr>
            </w:pPr>
            <w:r w:rsidRPr="00DD5EDE">
              <w:rPr>
                <w:sz w:val="22"/>
                <w:szCs w:val="22"/>
                <w:lang w:val="mk-MK"/>
              </w:rPr>
              <w:t>Подготовка на список на соодветни кандидати</w:t>
            </w:r>
          </w:p>
          <w:p w14:paraId="31480898" w14:textId="77777777" w:rsidR="00EE2DBB" w:rsidRPr="00DD5EDE" w:rsidRDefault="00EE2DBB" w:rsidP="00EE2DBB">
            <w:pPr>
              <w:pStyle w:val="ListParagraph"/>
              <w:numPr>
                <w:ilvl w:val="0"/>
                <w:numId w:val="18"/>
              </w:numPr>
              <w:rPr>
                <w:sz w:val="22"/>
                <w:szCs w:val="22"/>
                <w:lang w:val="mk-MK"/>
              </w:rPr>
            </w:pPr>
            <w:r w:rsidRPr="00DD5EDE">
              <w:rPr>
                <w:sz w:val="22"/>
                <w:szCs w:val="22"/>
                <w:lang w:val="mk-MK"/>
              </w:rPr>
              <w:t>Склучување на договоро со</w:t>
            </w:r>
            <w:r>
              <w:rPr>
                <w:sz w:val="22"/>
                <w:szCs w:val="22"/>
                <w:lang w:val="mk-MK"/>
              </w:rPr>
              <w:t xml:space="preserve"> </w:t>
            </w:r>
            <w:r w:rsidRPr="00DD5EDE">
              <w:rPr>
                <w:sz w:val="22"/>
                <w:szCs w:val="22"/>
                <w:lang w:val="mk-MK"/>
              </w:rPr>
              <w:t>локланото НВО и кандидатите за учество во обука за меки и основни дигитални вештин</w:t>
            </w:r>
            <w:r>
              <w:rPr>
                <w:sz w:val="22"/>
                <w:szCs w:val="22"/>
                <w:lang w:val="mk-MK"/>
              </w:rPr>
              <w:t>и</w:t>
            </w:r>
          </w:p>
          <w:p w14:paraId="337E7FB1" w14:textId="77777777" w:rsidR="00EE2DBB" w:rsidRPr="00DD5EDE" w:rsidRDefault="00EE2DBB" w:rsidP="00EE2DBB">
            <w:pPr>
              <w:pStyle w:val="ListParagraph"/>
              <w:numPr>
                <w:ilvl w:val="0"/>
                <w:numId w:val="18"/>
              </w:numPr>
              <w:rPr>
                <w:sz w:val="22"/>
                <w:szCs w:val="22"/>
                <w:lang w:val="mk-MK"/>
              </w:rPr>
            </w:pPr>
            <w:r w:rsidRPr="00DD5EDE">
              <w:rPr>
                <w:sz w:val="22"/>
                <w:szCs w:val="22"/>
                <w:lang w:val="mk-MK"/>
              </w:rPr>
              <w:t>Доставување на финална информација до УНДП и АВРСМ</w:t>
            </w:r>
          </w:p>
          <w:p w14:paraId="16F5864A" w14:textId="77777777" w:rsidR="00EE2DBB" w:rsidRDefault="00EE2DBB" w:rsidP="00EE2DBB">
            <w:pPr>
              <w:spacing w:after="0"/>
              <w:rPr>
                <w:b/>
                <w:bCs/>
              </w:rPr>
            </w:pPr>
          </w:p>
          <w:p w14:paraId="642D8851" w14:textId="77777777" w:rsidR="00EE2DBB" w:rsidRPr="00AE1D03" w:rsidRDefault="00EE2DBB" w:rsidP="00EE2DBB">
            <w:pPr>
              <w:spacing w:after="0"/>
              <w:rPr>
                <w:b/>
                <w:bCs/>
              </w:rPr>
            </w:pPr>
            <w:r w:rsidRPr="00AE1D03">
              <w:rPr>
                <w:b/>
                <w:bCs/>
              </w:rPr>
              <w:t xml:space="preserve">За </w:t>
            </w:r>
            <w:r w:rsidRPr="00DD5EDE">
              <w:rPr>
                <w:b/>
                <w:bCs/>
              </w:rPr>
              <w:t>консултантска компанија</w:t>
            </w:r>
            <w:r w:rsidRPr="00AE1D03">
              <w:rPr>
                <w:b/>
                <w:bCs/>
              </w:rPr>
              <w:t>:</w:t>
            </w:r>
          </w:p>
          <w:p w14:paraId="41D3778C" w14:textId="77777777" w:rsidR="00EE2DBB" w:rsidRPr="00AE1D03" w:rsidRDefault="00EE2DBB" w:rsidP="00EE2DBB">
            <w:pPr>
              <w:numPr>
                <w:ilvl w:val="0"/>
                <w:numId w:val="18"/>
              </w:numPr>
              <w:spacing w:after="0" w:line="240" w:lineRule="auto"/>
              <w:jc w:val="both"/>
            </w:pPr>
            <w:r w:rsidRPr="00AE1D03">
              <w:t>Доставува извештај за текот на активноста и извештај за резултатите од реализацијата на активноста;</w:t>
            </w:r>
          </w:p>
          <w:p w14:paraId="689E13D1" w14:textId="77777777" w:rsidR="00EE2DBB" w:rsidRPr="00AE1D03" w:rsidRDefault="00EE2DBB" w:rsidP="00EE2DBB">
            <w:pPr>
              <w:numPr>
                <w:ilvl w:val="0"/>
                <w:numId w:val="18"/>
              </w:numPr>
              <w:spacing w:after="0" w:line="240" w:lineRule="auto"/>
              <w:jc w:val="both"/>
            </w:pPr>
            <w:r w:rsidRPr="00AE1D03">
              <w:t>По завршување на активноста доставува до УНДП и АВРСМ збирен извештај и евалуација на реализираната обука.</w:t>
            </w:r>
          </w:p>
          <w:p w14:paraId="136B3097" w14:textId="77777777" w:rsidR="00EE2DBB" w:rsidRPr="00AE1D03" w:rsidRDefault="00EE2DBB" w:rsidP="00EE2DBB">
            <w:pPr>
              <w:spacing w:after="0" w:line="256" w:lineRule="auto"/>
              <w:ind w:left="447"/>
              <w:jc w:val="both"/>
              <w:rPr>
                <w:rFonts w:eastAsia="Times New Roman" w:cs="StobiSerif Regular"/>
              </w:rPr>
            </w:pPr>
          </w:p>
          <w:p w14:paraId="1233C768" w14:textId="3440B1A2" w:rsidR="00EE2DBB" w:rsidRDefault="00EE2DBB" w:rsidP="00EE2DBB">
            <w:pPr>
              <w:spacing w:after="0"/>
              <w:rPr>
                <w:b/>
                <w:bCs/>
                <w:u w:val="single"/>
              </w:rPr>
            </w:pPr>
            <w:r w:rsidRPr="00AE1D03">
              <w:rPr>
                <w:b/>
                <w:bCs/>
              </w:rPr>
              <w:t>За невработени лица кои следат обука</w:t>
            </w:r>
            <w:r>
              <w:rPr>
                <w:b/>
                <w:bCs/>
              </w:rPr>
              <w:t xml:space="preserve"> </w:t>
            </w:r>
            <w:r w:rsidRPr="003505B5">
              <w:rPr>
                <w:b/>
                <w:bCs/>
              </w:rPr>
              <w:t>за меки и основни дигитални вештини</w:t>
            </w:r>
          </w:p>
          <w:p w14:paraId="67759D3F" w14:textId="77777777" w:rsidR="00EE2DBB" w:rsidRPr="00AE1D03" w:rsidRDefault="00EE2DBB" w:rsidP="00EE2DBB">
            <w:pPr>
              <w:spacing w:after="0"/>
              <w:rPr>
                <w:u w:val="single"/>
              </w:rPr>
            </w:pPr>
          </w:p>
          <w:p w14:paraId="581E5F51" w14:textId="5DE14501" w:rsidR="00313D5C" w:rsidRPr="003505B5" w:rsidRDefault="00EE2DBB" w:rsidP="003505B5">
            <w:pPr>
              <w:numPr>
                <w:ilvl w:val="0"/>
                <w:numId w:val="18"/>
              </w:numPr>
              <w:spacing w:after="0" w:line="240" w:lineRule="auto"/>
              <w:jc w:val="both"/>
            </w:pPr>
            <w:r w:rsidRPr="00AE1D03">
              <w:t xml:space="preserve">За времетраење на обуката кандидатот е должен редовно да ја посетува истата. </w:t>
            </w:r>
          </w:p>
        </w:tc>
      </w:tr>
      <w:tr w:rsidR="00313D5C" w:rsidRPr="000E6FB3" w14:paraId="3211626B" w14:textId="77777777" w:rsidTr="00927965">
        <w:trPr>
          <w:trHeight w:val="560"/>
        </w:trPr>
        <w:tc>
          <w:tcPr>
            <w:tcW w:w="10367" w:type="dxa"/>
            <w:gridSpan w:val="2"/>
            <w:shd w:val="clear" w:color="auto" w:fill="FFE599" w:themeFill="accent4" w:themeFillTint="66"/>
            <w:vAlign w:val="center"/>
          </w:tcPr>
          <w:p w14:paraId="28C53F12" w14:textId="77777777" w:rsidR="00313D5C" w:rsidRPr="000E6FB3" w:rsidRDefault="00313D5C" w:rsidP="00645194">
            <w:pPr>
              <w:pStyle w:val="PlainText"/>
              <w:jc w:val="center"/>
              <w:rPr>
                <w:rFonts w:ascii="StobiSerif Regular" w:eastAsia="Times New Roman" w:hAnsi="StobiSerif Regular" w:cs="Calibri"/>
                <w:b/>
                <w:bCs/>
                <w:sz w:val="22"/>
                <w:szCs w:val="22"/>
                <w:lang w:val="mk-MK" w:eastAsia="en-US"/>
              </w:rPr>
            </w:pPr>
            <w:r w:rsidRPr="000E6FB3">
              <w:rPr>
                <w:rFonts w:ascii="StobiSerif Regular" w:eastAsia="Times New Roman" w:hAnsi="StobiSerif Regular" w:cs="Calibri"/>
                <w:b/>
                <w:bCs/>
                <w:sz w:val="22"/>
                <w:szCs w:val="22"/>
                <w:lang w:val="mk-MK" w:eastAsia="en-US"/>
              </w:rPr>
              <w:t>Реализација</w:t>
            </w:r>
          </w:p>
        </w:tc>
      </w:tr>
      <w:tr w:rsidR="00313D5C" w:rsidRPr="000E6FB3" w14:paraId="24AB47E4" w14:textId="77777777" w:rsidTr="00927965">
        <w:trPr>
          <w:trHeight w:val="600"/>
        </w:trPr>
        <w:tc>
          <w:tcPr>
            <w:tcW w:w="10367" w:type="dxa"/>
            <w:gridSpan w:val="2"/>
          </w:tcPr>
          <w:p w14:paraId="40CFEA3D" w14:textId="7D207EDF" w:rsidR="0086120E" w:rsidRPr="00D17C7E" w:rsidRDefault="0086120E" w:rsidP="0086120E">
            <w:pPr>
              <w:pStyle w:val="ListParagraph"/>
              <w:numPr>
                <w:ilvl w:val="0"/>
                <w:numId w:val="67"/>
              </w:numPr>
              <w:rPr>
                <w:sz w:val="22"/>
                <w:szCs w:val="22"/>
                <w:lang w:val="mk-MK"/>
              </w:rPr>
            </w:pPr>
            <w:r w:rsidRPr="00D17C7E">
              <w:rPr>
                <w:sz w:val="22"/>
                <w:szCs w:val="22"/>
                <w:lang w:val="mk-MK"/>
              </w:rPr>
              <w:t xml:space="preserve">Пријавување на заинтересирани лица - повратници за зголемување на вработливоста на </w:t>
            </w:r>
          </w:p>
          <w:p w14:paraId="0359F7FC" w14:textId="77777777" w:rsidR="0086120E" w:rsidRPr="00D17C7E" w:rsidRDefault="0086120E" w:rsidP="0086120E">
            <w:pPr>
              <w:pStyle w:val="ListParagraph"/>
              <w:numPr>
                <w:ilvl w:val="0"/>
                <w:numId w:val="67"/>
              </w:numPr>
              <w:rPr>
                <w:sz w:val="22"/>
                <w:szCs w:val="22"/>
                <w:lang w:val="mk-MK"/>
              </w:rPr>
            </w:pPr>
            <w:r w:rsidRPr="00D17C7E">
              <w:rPr>
                <w:sz w:val="22"/>
                <w:szCs w:val="22"/>
                <w:lang w:val="mk-MK"/>
              </w:rPr>
              <w:t>Проценка и изработка на индивидуален план за вработување</w:t>
            </w:r>
          </w:p>
          <w:p w14:paraId="2D8B3F83" w14:textId="77777777" w:rsidR="0086120E" w:rsidRDefault="0086120E" w:rsidP="0086120E">
            <w:pPr>
              <w:pStyle w:val="ListParagraph"/>
              <w:numPr>
                <w:ilvl w:val="0"/>
                <w:numId w:val="69"/>
              </w:numPr>
              <w:rPr>
                <w:sz w:val="22"/>
                <w:szCs w:val="22"/>
                <w:lang w:val="mk-MK"/>
              </w:rPr>
            </w:pPr>
            <w:r w:rsidRPr="004F417A">
              <w:rPr>
                <w:sz w:val="22"/>
                <w:szCs w:val="22"/>
                <w:lang w:val="mk-MK"/>
              </w:rPr>
              <w:t xml:space="preserve">Обука за меки и основни дигитлани вештини </w:t>
            </w:r>
          </w:p>
          <w:p w14:paraId="52104A92" w14:textId="77777777" w:rsidR="0086120E" w:rsidRDefault="0086120E" w:rsidP="0086120E">
            <w:pPr>
              <w:pStyle w:val="ListParagraph"/>
              <w:numPr>
                <w:ilvl w:val="0"/>
                <w:numId w:val="69"/>
              </w:numPr>
              <w:rPr>
                <w:sz w:val="22"/>
                <w:szCs w:val="22"/>
                <w:lang w:val="mk-MK"/>
              </w:rPr>
            </w:pPr>
            <w:r>
              <w:rPr>
                <w:sz w:val="22"/>
                <w:szCs w:val="22"/>
                <w:lang w:val="mk-MK"/>
              </w:rPr>
              <w:t xml:space="preserve">Мониторинг </w:t>
            </w:r>
          </w:p>
          <w:p w14:paraId="6D20F6DC" w14:textId="32FF214B" w:rsidR="00313D5C" w:rsidRPr="000E6FB3" w:rsidRDefault="00313D5C" w:rsidP="00FA10D4">
            <w:pPr>
              <w:pStyle w:val="ListParagraph"/>
              <w:ind w:left="193"/>
              <w:jc w:val="both"/>
              <w:rPr>
                <w:b/>
                <w:color w:val="0070C0"/>
                <w:lang w:val="mk-MK"/>
              </w:rPr>
            </w:pPr>
          </w:p>
        </w:tc>
      </w:tr>
    </w:tbl>
    <w:p w14:paraId="59F1B3F1" w14:textId="76AD2390" w:rsidR="00313D5C" w:rsidRDefault="00313D5C">
      <w:pPr>
        <w:spacing w:after="0" w:line="240" w:lineRule="auto"/>
        <w:rPr>
          <w:b/>
          <w:color w:val="0070C0"/>
        </w:rPr>
      </w:pPr>
    </w:p>
    <w:p w14:paraId="7DE20C7F" w14:textId="1714063C" w:rsidR="001927A1" w:rsidRDefault="001927A1">
      <w:pPr>
        <w:spacing w:after="0" w:line="240" w:lineRule="auto"/>
        <w:rPr>
          <w:b/>
          <w:color w:val="0070C0"/>
        </w:rPr>
      </w:pPr>
    </w:p>
    <w:p w14:paraId="763FE0B1" w14:textId="77777777" w:rsidR="004641AB" w:rsidRPr="000E6FB3" w:rsidRDefault="004641AB">
      <w:pPr>
        <w:spacing w:after="0" w:line="240" w:lineRule="auto"/>
        <w:rPr>
          <w:b/>
          <w:color w:val="0070C0"/>
        </w:rPr>
      </w:pPr>
    </w:p>
    <w:p w14:paraId="6BC8F6EA" w14:textId="77777777" w:rsidR="001B2E5F" w:rsidRPr="000E6FB3" w:rsidRDefault="001B2E5F" w:rsidP="00945ED8">
      <w:pPr>
        <w:jc w:val="both"/>
        <w:rPr>
          <w:b/>
          <w:color w:val="0070C0"/>
          <w:sz w:val="2"/>
          <w:szCs w:val="2"/>
        </w:rPr>
      </w:pPr>
    </w:p>
    <w:tbl>
      <w:tblPr>
        <w:tblW w:w="10367" w:type="dxa"/>
        <w:tblInd w:w="108"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0A0" w:firstRow="1" w:lastRow="0" w:firstColumn="1" w:lastColumn="0" w:noHBand="0" w:noVBand="0"/>
      </w:tblPr>
      <w:tblGrid>
        <w:gridCol w:w="2269"/>
        <w:gridCol w:w="8098"/>
      </w:tblGrid>
      <w:tr w:rsidR="00945ED8" w:rsidRPr="000E6FB3" w14:paraId="310766AB" w14:textId="77777777" w:rsidTr="00E43888">
        <w:trPr>
          <w:trHeight w:val="590"/>
        </w:trPr>
        <w:tc>
          <w:tcPr>
            <w:tcW w:w="2269" w:type="dxa"/>
            <w:shd w:val="clear" w:color="auto" w:fill="FFF2CC" w:themeFill="accent4" w:themeFillTint="33"/>
            <w:vAlign w:val="center"/>
          </w:tcPr>
          <w:p w14:paraId="17B55FC7" w14:textId="77777777" w:rsidR="00945ED8" w:rsidRPr="000E6FB3" w:rsidRDefault="00945ED8" w:rsidP="003A35BB">
            <w:pPr>
              <w:spacing w:after="0"/>
              <w:rPr>
                <w:b/>
                <w:bCs/>
                <w:color w:val="000000" w:themeColor="text1"/>
              </w:rPr>
            </w:pPr>
            <w:r w:rsidRPr="000E6FB3">
              <w:rPr>
                <w:b/>
                <w:bCs/>
                <w:color w:val="000000" w:themeColor="text1"/>
              </w:rPr>
              <w:t>Наслов на мерката</w:t>
            </w:r>
          </w:p>
        </w:tc>
        <w:tc>
          <w:tcPr>
            <w:tcW w:w="8098" w:type="dxa"/>
            <w:shd w:val="clear" w:color="auto" w:fill="FFF2CC" w:themeFill="accent4" w:themeFillTint="33"/>
            <w:vAlign w:val="center"/>
          </w:tcPr>
          <w:p w14:paraId="24281702" w14:textId="11029A7A" w:rsidR="00945ED8" w:rsidRPr="000E6FB3" w:rsidRDefault="00945ED8" w:rsidP="00B64D5F">
            <w:pPr>
              <w:autoSpaceDE w:val="0"/>
              <w:autoSpaceDN w:val="0"/>
              <w:adjustRightInd w:val="0"/>
              <w:spacing w:after="0" w:line="240" w:lineRule="auto"/>
              <w:jc w:val="both"/>
              <w:rPr>
                <w:b/>
                <w:color w:val="000000" w:themeColor="text1"/>
              </w:rPr>
            </w:pPr>
            <w:bookmarkStart w:id="26" w:name="_Toc129084392"/>
            <w:r w:rsidRPr="000E6FB3">
              <w:rPr>
                <w:rStyle w:val="Heading3Char"/>
                <w:rFonts w:ascii="StobiSerif Regular" w:hAnsi="StobiSerif Regular"/>
                <w:b/>
                <w:color w:val="000000" w:themeColor="text1"/>
                <w:sz w:val="22"/>
                <w:szCs w:val="22"/>
                <w:lang w:val="mk-MK"/>
              </w:rPr>
              <w:t>3.3 Обуки за побарувани занимања</w:t>
            </w:r>
            <w:bookmarkEnd w:id="26"/>
          </w:p>
        </w:tc>
      </w:tr>
      <w:tr w:rsidR="00945ED8" w:rsidRPr="000E6FB3" w14:paraId="1F0A92A4" w14:textId="77777777" w:rsidTr="00E43888">
        <w:trPr>
          <w:trHeight w:val="590"/>
        </w:trPr>
        <w:tc>
          <w:tcPr>
            <w:tcW w:w="2269" w:type="dxa"/>
            <w:shd w:val="clear" w:color="auto" w:fill="FFF2CC" w:themeFill="accent4" w:themeFillTint="33"/>
            <w:vAlign w:val="center"/>
          </w:tcPr>
          <w:p w14:paraId="03FA77C8" w14:textId="77777777" w:rsidR="00945ED8" w:rsidRPr="000E6FB3" w:rsidRDefault="00945ED8" w:rsidP="003A35BB">
            <w:pPr>
              <w:spacing w:after="0"/>
              <w:rPr>
                <w:b/>
                <w:bCs/>
                <w:color w:val="000000" w:themeColor="text1"/>
              </w:rPr>
            </w:pPr>
            <w:r w:rsidRPr="000E6FB3">
              <w:rPr>
                <w:b/>
                <w:bCs/>
                <w:color w:val="000000" w:themeColor="text1"/>
              </w:rPr>
              <w:t>Цел на мерката</w:t>
            </w:r>
          </w:p>
        </w:tc>
        <w:tc>
          <w:tcPr>
            <w:tcW w:w="8098" w:type="dxa"/>
            <w:shd w:val="clear" w:color="auto" w:fill="FFF2CC" w:themeFill="accent4" w:themeFillTint="33"/>
            <w:vAlign w:val="center"/>
          </w:tcPr>
          <w:p w14:paraId="3AD1D5F9" w14:textId="5621FF66" w:rsidR="00945ED8" w:rsidRPr="000E6FB3" w:rsidRDefault="00945ED8" w:rsidP="00BD152E">
            <w:pPr>
              <w:spacing w:after="0" w:line="240" w:lineRule="auto"/>
              <w:jc w:val="both"/>
              <w:rPr>
                <w:color w:val="000000" w:themeColor="text1"/>
              </w:rPr>
            </w:pPr>
            <w:r w:rsidRPr="000E6FB3">
              <w:rPr>
                <w:color w:val="000000" w:themeColor="text1"/>
              </w:rPr>
              <w:t>Целта на мерката е преку обука да се задоволат потребите од побарувани</w:t>
            </w:r>
            <w:r w:rsidR="00BB4B2A" w:rsidRPr="000E6FB3">
              <w:rPr>
                <w:color w:val="000000" w:themeColor="text1"/>
              </w:rPr>
              <w:t xml:space="preserve"> </w:t>
            </w:r>
            <w:r w:rsidRPr="000E6FB3">
              <w:rPr>
                <w:color w:val="000000" w:themeColor="text1"/>
              </w:rPr>
              <w:t>занимања</w:t>
            </w:r>
            <w:r w:rsidR="001C6E32" w:rsidRPr="000E6FB3">
              <w:rPr>
                <w:color w:val="000000" w:themeColor="text1"/>
              </w:rPr>
              <w:t>,</w:t>
            </w:r>
            <w:r w:rsidR="003B5EB1" w:rsidRPr="000E6FB3">
              <w:rPr>
                <w:color w:val="000000" w:themeColor="text1"/>
              </w:rPr>
              <w:t xml:space="preserve"> </w:t>
            </w:r>
            <w:r w:rsidR="00523317" w:rsidRPr="000E6FB3">
              <w:rPr>
                <w:color w:val="000000" w:themeColor="text1"/>
              </w:rPr>
              <w:t>социјални услуги</w:t>
            </w:r>
            <w:r w:rsidR="00AB1FAD" w:rsidRPr="000E6FB3">
              <w:rPr>
                <w:rStyle w:val="FootnoteReference"/>
                <w:color w:val="000000" w:themeColor="text1"/>
              </w:rPr>
              <w:footnoteReference w:id="27"/>
            </w:r>
            <w:r w:rsidR="00EE6CD4" w:rsidRPr="000E6FB3">
              <w:rPr>
                <w:color w:val="000000" w:themeColor="text1"/>
              </w:rPr>
              <w:t xml:space="preserve"> </w:t>
            </w:r>
            <w:r w:rsidR="00BD152E" w:rsidRPr="000E6FB3">
              <w:rPr>
                <w:color w:val="000000" w:themeColor="text1"/>
              </w:rPr>
              <w:t>и</w:t>
            </w:r>
            <w:r w:rsidR="00EE6CD4" w:rsidRPr="000E6FB3">
              <w:rPr>
                <w:color w:val="000000" w:themeColor="text1"/>
              </w:rPr>
              <w:t xml:space="preserve"> </w:t>
            </w:r>
            <w:r w:rsidRPr="000E6FB3">
              <w:rPr>
                <w:color w:val="000000" w:themeColor="text1"/>
              </w:rPr>
              <w:t>квалификации што водат до „зелени работни места“</w:t>
            </w:r>
            <w:r w:rsidR="00C7694B" w:rsidRPr="000E6FB3">
              <w:rPr>
                <w:color w:val="000000" w:themeColor="text1"/>
              </w:rPr>
              <w:t>, е-трговија</w:t>
            </w:r>
            <w:r w:rsidR="00C17AB9" w:rsidRPr="000E6FB3">
              <w:rPr>
                <w:color w:val="000000" w:themeColor="text1"/>
              </w:rPr>
              <w:t>.</w:t>
            </w:r>
          </w:p>
        </w:tc>
      </w:tr>
      <w:tr w:rsidR="00945ED8" w:rsidRPr="000E6FB3" w14:paraId="51100808" w14:textId="77777777" w:rsidTr="00E43888">
        <w:trPr>
          <w:trHeight w:val="631"/>
        </w:trPr>
        <w:tc>
          <w:tcPr>
            <w:tcW w:w="2269" w:type="dxa"/>
            <w:shd w:val="clear" w:color="auto" w:fill="FFF2CC" w:themeFill="accent4" w:themeFillTint="33"/>
            <w:vAlign w:val="center"/>
          </w:tcPr>
          <w:p w14:paraId="73A8679B" w14:textId="77777777" w:rsidR="00945ED8" w:rsidRPr="000E6FB3" w:rsidRDefault="00945ED8" w:rsidP="003A35BB">
            <w:pPr>
              <w:spacing w:after="0"/>
              <w:rPr>
                <w:b/>
                <w:bCs/>
                <w:color w:val="000000" w:themeColor="text1"/>
              </w:rPr>
            </w:pPr>
            <w:r w:rsidRPr="000E6FB3">
              <w:rPr>
                <w:b/>
                <w:bCs/>
                <w:color w:val="000000" w:themeColor="text1"/>
              </w:rPr>
              <w:t>Целна група</w:t>
            </w:r>
          </w:p>
        </w:tc>
        <w:tc>
          <w:tcPr>
            <w:tcW w:w="8098" w:type="dxa"/>
            <w:shd w:val="clear" w:color="auto" w:fill="FFF2CC" w:themeFill="accent4" w:themeFillTint="33"/>
            <w:vAlign w:val="center"/>
          </w:tcPr>
          <w:p w14:paraId="1E9B90D5" w14:textId="635A435E" w:rsidR="00945ED8" w:rsidRPr="000E6FB3" w:rsidRDefault="001D6738" w:rsidP="003A35BB">
            <w:pPr>
              <w:spacing w:after="0" w:line="312" w:lineRule="auto"/>
              <w:jc w:val="both"/>
              <w:rPr>
                <w:color w:val="000000" w:themeColor="text1"/>
              </w:rPr>
            </w:pPr>
            <w:r w:rsidRPr="000E6FB3">
              <w:rPr>
                <w:color w:val="000000" w:themeColor="text1"/>
              </w:rPr>
              <w:t>Невработени  лица од евиденцијата на АВРСМ (корисници на ГМП, жени, роми, млади до 29г., лица со попреченост и долгорочно невработени</w:t>
            </w:r>
            <w:r w:rsidR="00C46D9E" w:rsidRPr="000E6FB3">
              <w:rPr>
                <w:color w:val="000000" w:themeColor="text1"/>
              </w:rPr>
              <w:t>,</w:t>
            </w:r>
            <w:r w:rsidR="002141A9" w:rsidRPr="000E6FB3">
              <w:rPr>
                <w:color w:val="000000" w:themeColor="text1"/>
              </w:rPr>
              <w:t xml:space="preserve"> лица со минимум завршено основно образование</w:t>
            </w:r>
            <w:r w:rsidRPr="000E6FB3">
              <w:rPr>
                <w:color w:val="000000" w:themeColor="text1"/>
              </w:rPr>
              <w:t>)</w:t>
            </w:r>
          </w:p>
        </w:tc>
      </w:tr>
      <w:tr w:rsidR="00945ED8" w:rsidRPr="000E6FB3" w14:paraId="54C24215" w14:textId="77777777" w:rsidTr="00E43888">
        <w:trPr>
          <w:trHeight w:val="506"/>
        </w:trPr>
        <w:tc>
          <w:tcPr>
            <w:tcW w:w="2269" w:type="dxa"/>
            <w:shd w:val="clear" w:color="auto" w:fill="FFF2CC" w:themeFill="accent4" w:themeFillTint="33"/>
            <w:vAlign w:val="center"/>
          </w:tcPr>
          <w:p w14:paraId="6F10EDC6" w14:textId="77777777" w:rsidR="00945ED8" w:rsidRPr="000E6FB3" w:rsidRDefault="00945ED8" w:rsidP="003A35BB">
            <w:pPr>
              <w:spacing w:after="0"/>
              <w:rPr>
                <w:b/>
                <w:bCs/>
                <w:color w:val="000000" w:themeColor="text1"/>
              </w:rPr>
            </w:pPr>
            <w:r w:rsidRPr="000E6FB3">
              <w:rPr>
                <w:b/>
                <w:bCs/>
                <w:color w:val="000000" w:themeColor="text1"/>
              </w:rPr>
              <w:t>Опфат на мерката</w:t>
            </w:r>
          </w:p>
        </w:tc>
        <w:tc>
          <w:tcPr>
            <w:tcW w:w="8098" w:type="dxa"/>
            <w:shd w:val="clear" w:color="auto" w:fill="FFF2CC" w:themeFill="accent4" w:themeFillTint="33"/>
            <w:vAlign w:val="center"/>
          </w:tcPr>
          <w:p w14:paraId="63FEBE2C" w14:textId="5250757F" w:rsidR="00BA3413" w:rsidRPr="000E6FB3" w:rsidRDefault="005E4CB1" w:rsidP="00C737AB">
            <w:pPr>
              <w:spacing w:after="0"/>
              <w:rPr>
                <w:color w:val="000000" w:themeColor="text1"/>
              </w:rPr>
            </w:pPr>
            <w:r w:rsidRPr="00364E85">
              <w:rPr>
                <w:b/>
                <w:lang w:val="ru-RU" w:eastAsia="mk-MK"/>
              </w:rPr>
              <w:t>930</w:t>
            </w:r>
            <w:r w:rsidR="00C737AB" w:rsidRPr="000E6FB3">
              <w:rPr>
                <w:b/>
                <w:color w:val="000000" w:themeColor="text1"/>
                <w:lang w:eastAsia="mk-MK"/>
              </w:rPr>
              <w:t xml:space="preserve"> </w:t>
            </w:r>
            <w:r w:rsidR="00144FB7" w:rsidRPr="000E6FB3">
              <w:rPr>
                <w:color w:val="000000" w:themeColor="text1"/>
                <w:lang w:eastAsia="mk-MK"/>
              </w:rPr>
              <w:t>вкупно</w:t>
            </w:r>
            <w:r w:rsidR="00084076" w:rsidRPr="000E6FB3">
              <w:rPr>
                <w:color w:val="000000" w:themeColor="text1"/>
                <w:lang w:eastAsia="mk-MK"/>
              </w:rPr>
              <w:t xml:space="preserve"> </w:t>
            </w:r>
            <w:r w:rsidR="00945ED8" w:rsidRPr="000E6FB3">
              <w:rPr>
                <w:color w:val="000000" w:themeColor="text1"/>
              </w:rPr>
              <w:t xml:space="preserve">невработени лица </w:t>
            </w:r>
            <w:r w:rsidR="00BA3413" w:rsidRPr="000E6FB3">
              <w:rPr>
                <w:color w:val="000000" w:themeColor="text1"/>
              </w:rPr>
              <w:t>ИПА</w:t>
            </w:r>
            <w:r w:rsidR="00144FB7" w:rsidRPr="000E6FB3">
              <w:rPr>
                <w:color w:val="000000" w:themeColor="text1"/>
              </w:rPr>
              <w:t xml:space="preserve"> II </w:t>
            </w:r>
            <w:r w:rsidR="00C65666" w:rsidRPr="000E6FB3">
              <w:rPr>
                <w:color w:val="000000" w:themeColor="text1"/>
              </w:rPr>
              <w:t>–</w:t>
            </w:r>
            <w:r w:rsidR="008B2800" w:rsidRPr="008B2800">
              <w:rPr>
                <w:color w:val="000000" w:themeColor="text1"/>
                <w:lang w:val="ru-RU"/>
              </w:rPr>
              <w:t xml:space="preserve"> </w:t>
            </w:r>
            <w:r w:rsidR="00144FB7" w:rsidRPr="000E6FB3">
              <w:rPr>
                <w:color w:val="000000" w:themeColor="text1"/>
              </w:rPr>
              <w:t>четврт</w:t>
            </w:r>
            <w:r w:rsidR="00E8485F" w:rsidRPr="000E6FB3">
              <w:rPr>
                <w:color w:val="000000" w:themeColor="text1"/>
              </w:rPr>
              <w:t>и</w:t>
            </w:r>
            <w:r w:rsidR="00252F6E" w:rsidRPr="000E6FB3">
              <w:rPr>
                <w:color w:val="000000" w:themeColor="text1"/>
              </w:rPr>
              <w:t xml:space="preserve"> </w:t>
            </w:r>
            <w:r w:rsidR="00BA3413" w:rsidRPr="000E6FB3">
              <w:rPr>
                <w:color w:val="000000" w:themeColor="text1"/>
              </w:rPr>
              <w:t>директен грант</w:t>
            </w:r>
          </w:p>
          <w:p w14:paraId="777EC115" w14:textId="326DDD3C" w:rsidR="0046787B" w:rsidRPr="00A40B95" w:rsidRDefault="0046787B" w:rsidP="00C737AB">
            <w:pPr>
              <w:spacing w:after="0"/>
              <w:rPr>
                <w:color w:val="000000" w:themeColor="text1"/>
              </w:rPr>
            </w:pPr>
          </w:p>
        </w:tc>
      </w:tr>
      <w:tr w:rsidR="00945ED8" w:rsidRPr="000E6FB3" w14:paraId="210939A0" w14:textId="77777777" w:rsidTr="00F8600C">
        <w:trPr>
          <w:trHeight w:val="588"/>
        </w:trPr>
        <w:tc>
          <w:tcPr>
            <w:tcW w:w="2269" w:type="dxa"/>
            <w:shd w:val="clear" w:color="auto" w:fill="FFF2CC" w:themeFill="accent4" w:themeFillTint="33"/>
            <w:vAlign w:val="center"/>
          </w:tcPr>
          <w:p w14:paraId="3B6DF86B" w14:textId="77777777" w:rsidR="00945ED8" w:rsidRPr="000E6FB3" w:rsidRDefault="00945ED8" w:rsidP="003A35BB">
            <w:pPr>
              <w:autoSpaceDE w:val="0"/>
              <w:autoSpaceDN w:val="0"/>
              <w:adjustRightInd w:val="0"/>
              <w:spacing w:after="0"/>
              <w:rPr>
                <w:b/>
                <w:bCs/>
                <w:color w:val="000000" w:themeColor="text1"/>
              </w:rPr>
            </w:pPr>
            <w:r w:rsidRPr="000E6FB3">
              <w:rPr>
                <w:b/>
                <w:bCs/>
                <w:color w:val="000000" w:themeColor="text1"/>
              </w:rPr>
              <w:t>Надлежна институција</w:t>
            </w:r>
          </w:p>
        </w:tc>
        <w:tc>
          <w:tcPr>
            <w:tcW w:w="8098" w:type="dxa"/>
            <w:shd w:val="clear" w:color="auto" w:fill="FFF2CC" w:themeFill="accent4" w:themeFillTint="33"/>
            <w:vAlign w:val="center"/>
          </w:tcPr>
          <w:p w14:paraId="04E00415" w14:textId="77777777" w:rsidR="00945ED8" w:rsidRPr="000E6FB3" w:rsidRDefault="00945ED8" w:rsidP="004378E9">
            <w:pPr>
              <w:spacing w:after="0"/>
              <w:jc w:val="both"/>
              <w:rPr>
                <w:color w:val="000000" w:themeColor="text1"/>
              </w:rPr>
            </w:pPr>
            <w:r w:rsidRPr="000E6FB3">
              <w:rPr>
                <w:color w:val="000000" w:themeColor="text1"/>
              </w:rPr>
              <w:t xml:space="preserve">МТСП, </w:t>
            </w:r>
            <w:r w:rsidR="00DE3818" w:rsidRPr="000E6FB3">
              <w:rPr>
                <w:color w:val="000000" w:themeColor="text1"/>
              </w:rPr>
              <w:t>АВРСМ</w:t>
            </w:r>
            <w:r w:rsidRPr="000E6FB3">
              <w:rPr>
                <w:color w:val="000000" w:themeColor="text1"/>
              </w:rPr>
              <w:t xml:space="preserve">, МОН, ЦОВ, </w:t>
            </w:r>
            <w:r w:rsidR="00856653" w:rsidRPr="000E6FB3">
              <w:rPr>
                <w:color w:val="000000" w:themeColor="text1"/>
              </w:rPr>
              <w:t xml:space="preserve"> и </w:t>
            </w:r>
            <w:r w:rsidR="00135C91" w:rsidRPr="000E6FB3">
              <w:rPr>
                <w:color w:val="000000" w:themeColor="text1"/>
              </w:rPr>
              <w:t>верификувани</w:t>
            </w:r>
            <w:r w:rsidR="00856653" w:rsidRPr="000E6FB3">
              <w:rPr>
                <w:color w:val="000000" w:themeColor="text1"/>
              </w:rPr>
              <w:t xml:space="preserve"> спроведувачи на обуки</w:t>
            </w:r>
          </w:p>
        </w:tc>
      </w:tr>
      <w:tr w:rsidR="00945ED8" w:rsidRPr="000E6FB3" w14:paraId="32B07A80" w14:textId="77777777" w:rsidTr="00E43888">
        <w:trPr>
          <w:trHeight w:val="510"/>
        </w:trPr>
        <w:tc>
          <w:tcPr>
            <w:tcW w:w="10367" w:type="dxa"/>
            <w:gridSpan w:val="2"/>
            <w:shd w:val="clear" w:color="auto" w:fill="FFF2CC" w:themeFill="accent4" w:themeFillTint="33"/>
            <w:vAlign w:val="center"/>
          </w:tcPr>
          <w:p w14:paraId="79F4781A" w14:textId="77777777" w:rsidR="00945ED8" w:rsidRPr="000E6FB3" w:rsidRDefault="00945ED8" w:rsidP="003A35BB">
            <w:pPr>
              <w:spacing w:after="0"/>
              <w:jc w:val="center"/>
              <w:rPr>
                <w:b/>
                <w:bCs/>
                <w:color w:val="000000" w:themeColor="text1"/>
              </w:rPr>
            </w:pPr>
            <w:r w:rsidRPr="000E6FB3">
              <w:rPr>
                <w:b/>
                <w:bCs/>
                <w:color w:val="000000" w:themeColor="text1"/>
              </w:rPr>
              <w:lastRenderedPageBreak/>
              <w:t>Висина на финансиската поддршка</w:t>
            </w:r>
          </w:p>
        </w:tc>
      </w:tr>
      <w:tr w:rsidR="00945ED8" w:rsidRPr="000E6FB3" w14:paraId="09A1A7EE" w14:textId="77777777" w:rsidTr="00C071BB">
        <w:trPr>
          <w:trHeight w:val="1322"/>
        </w:trPr>
        <w:tc>
          <w:tcPr>
            <w:tcW w:w="10367" w:type="dxa"/>
            <w:gridSpan w:val="2"/>
            <w:vAlign w:val="center"/>
          </w:tcPr>
          <w:p w14:paraId="3758607C" w14:textId="77777777" w:rsidR="00B606AF" w:rsidRPr="000E6FB3" w:rsidRDefault="00B606AF" w:rsidP="005B5965">
            <w:pPr>
              <w:spacing w:after="0"/>
              <w:jc w:val="both"/>
              <w:rPr>
                <w:b/>
                <w:bCs/>
                <w:color w:val="2F5496" w:themeColor="accent1" w:themeShade="BF"/>
                <w:sz w:val="2"/>
                <w:szCs w:val="2"/>
              </w:rPr>
            </w:pPr>
          </w:p>
          <w:p w14:paraId="547A42AC" w14:textId="5DCC2546" w:rsidR="00945ED8" w:rsidRPr="000E6FB3" w:rsidRDefault="00945ED8" w:rsidP="005B5965">
            <w:pPr>
              <w:spacing w:after="0"/>
              <w:jc w:val="both"/>
            </w:pPr>
            <w:r w:rsidRPr="000E6FB3">
              <w:rPr>
                <w:b/>
                <w:bCs/>
              </w:rPr>
              <w:t>Лицата што ќе посетуваат</w:t>
            </w:r>
            <w:r w:rsidR="0046787B" w:rsidRPr="000E6FB3">
              <w:rPr>
                <w:b/>
                <w:bCs/>
              </w:rPr>
              <w:t xml:space="preserve"> </w:t>
            </w:r>
            <w:r w:rsidRPr="000E6FB3">
              <w:rPr>
                <w:b/>
                <w:bCs/>
              </w:rPr>
              <w:t>обука</w:t>
            </w:r>
            <w:r w:rsidR="0046787B" w:rsidRPr="000E6FB3">
              <w:rPr>
                <w:b/>
                <w:bCs/>
              </w:rPr>
              <w:t xml:space="preserve"> </w:t>
            </w:r>
            <w:r w:rsidRPr="000E6FB3">
              <w:t>ќе добијат месечен надоместок во висина од</w:t>
            </w:r>
            <w:r w:rsidR="007847BB" w:rsidRPr="000E6FB3">
              <w:t xml:space="preserve"> </w:t>
            </w:r>
            <w:r w:rsidR="00BA0866" w:rsidRPr="00A13CA9">
              <w:rPr>
                <w:b/>
                <w:bCs/>
                <w:lang w:val="ru-RU"/>
              </w:rPr>
              <w:t>9</w:t>
            </w:r>
            <w:r w:rsidR="0095271B">
              <w:rPr>
                <w:b/>
                <w:bCs/>
              </w:rPr>
              <w:t>.000</w:t>
            </w:r>
            <w:r w:rsidRPr="000E6FB3">
              <w:rPr>
                <w:b/>
                <w:bCs/>
              </w:rPr>
              <w:t xml:space="preserve"> денари</w:t>
            </w:r>
            <w:r w:rsidR="007847BB" w:rsidRPr="000E6FB3">
              <w:rPr>
                <w:b/>
                <w:bCs/>
              </w:rPr>
              <w:t xml:space="preserve"> </w:t>
            </w:r>
            <w:r w:rsidRPr="000E6FB3">
              <w:t xml:space="preserve">со вклучено осигурување </w:t>
            </w:r>
            <w:r w:rsidR="00395BA3" w:rsidRPr="000E6FB3">
              <w:t>за инвалидност и телесно оштетување причинето со повреда на работа ипрофесионал</w:t>
            </w:r>
            <w:r w:rsidR="001C6E32" w:rsidRPr="000E6FB3">
              <w:t>на</w:t>
            </w:r>
            <w:r w:rsidR="00395BA3" w:rsidRPr="000E6FB3">
              <w:t xml:space="preserve"> болест </w:t>
            </w:r>
            <w:r w:rsidRPr="000E6FB3">
              <w:t xml:space="preserve">и данок на </w:t>
            </w:r>
            <w:r w:rsidR="00E0028B" w:rsidRPr="000E6FB3">
              <w:t xml:space="preserve">личен </w:t>
            </w:r>
            <w:r w:rsidRPr="000E6FB3">
              <w:t>доход за времетраењето на обуката</w:t>
            </w:r>
            <w:r w:rsidR="00AC7624" w:rsidRPr="000E6FB3">
              <w:t>.</w:t>
            </w:r>
          </w:p>
          <w:p w14:paraId="715CA137" w14:textId="64CD45EE" w:rsidR="00B606AF" w:rsidRPr="000E6FB3" w:rsidRDefault="00945ED8" w:rsidP="00AB2703">
            <w:pPr>
              <w:spacing w:before="120" w:after="0"/>
              <w:jc w:val="both"/>
            </w:pPr>
            <w:r w:rsidRPr="000E6FB3">
              <w:rPr>
                <w:b/>
                <w:bCs/>
              </w:rPr>
              <w:t>Спроведувачите на обука</w:t>
            </w:r>
            <w:r w:rsidR="0046787B" w:rsidRPr="000E6FB3">
              <w:rPr>
                <w:b/>
                <w:bCs/>
              </w:rPr>
              <w:t xml:space="preserve"> </w:t>
            </w:r>
            <w:r w:rsidRPr="000E6FB3">
              <w:t>ќе добијат надоместок</w:t>
            </w:r>
            <w:r w:rsidR="0046787B" w:rsidRPr="000E6FB3">
              <w:t xml:space="preserve"> </w:t>
            </w:r>
            <w:r w:rsidR="00AB2703" w:rsidRPr="000E6FB3">
              <w:t>од</w:t>
            </w:r>
            <w:r w:rsidR="00EE36CC" w:rsidRPr="000E6FB3">
              <w:t xml:space="preserve"> вкупно </w:t>
            </w:r>
            <w:r w:rsidR="008610F0">
              <w:t>2</w:t>
            </w:r>
            <w:r w:rsidR="00BA0866" w:rsidRPr="00A13CA9">
              <w:rPr>
                <w:lang w:val="ru-RU"/>
              </w:rPr>
              <w:t>4</w:t>
            </w:r>
            <w:r w:rsidR="00EE36CC" w:rsidRPr="000E6FB3">
              <w:t>.000 денари по обучено лице</w:t>
            </w:r>
            <w:r w:rsidR="00EE36CC" w:rsidRPr="001F136A">
              <w:rPr>
                <w:b/>
                <w:bCs/>
              </w:rPr>
              <w:t xml:space="preserve"> </w:t>
            </w:r>
            <w:r w:rsidR="00AB2703" w:rsidRPr="000E6FB3">
              <w:t>.</w:t>
            </w:r>
            <w:r w:rsidR="00706BE8" w:rsidRPr="000E6FB3">
              <w:t xml:space="preserve"> </w:t>
            </w:r>
            <w:r w:rsidR="009064F2" w:rsidRPr="000E6FB3">
              <w:t xml:space="preserve">Обуката ќе се реализира </w:t>
            </w:r>
            <w:r w:rsidRPr="000E6FB3">
              <w:t xml:space="preserve">во времетраење од </w:t>
            </w:r>
            <w:r w:rsidR="009D29B1" w:rsidRPr="000E6FB3">
              <w:t>3</w:t>
            </w:r>
            <w:r w:rsidRPr="000E6FB3">
              <w:t xml:space="preserve"> месеци</w:t>
            </w:r>
            <w:r w:rsidR="00FA51BC" w:rsidRPr="000E6FB3">
              <w:t xml:space="preserve">. </w:t>
            </w:r>
            <w:r w:rsidR="00AE24F5" w:rsidRPr="000E6FB3">
              <w:t xml:space="preserve">Предност за вклучување во обуките </w:t>
            </w:r>
            <w:r w:rsidR="00871457" w:rsidRPr="000E6FB3">
              <w:t>ќе имаат корисниците на гарантирана минимална помош.</w:t>
            </w:r>
          </w:p>
        </w:tc>
      </w:tr>
      <w:tr w:rsidR="00945ED8" w:rsidRPr="000E6FB3" w14:paraId="2B68A99E" w14:textId="77777777" w:rsidTr="00E43888">
        <w:trPr>
          <w:trHeight w:val="475"/>
        </w:trPr>
        <w:tc>
          <w:tcPr>
            <w:tcW w:w="10367" w:type="dxa"/>
            <w:gridSpan w:val="2"/>
            <w:shd w:val="clear" w:color="auto" w:fill="FFF2CC" w:themeFill="accent4" w:themeFillTint="33"/>
            <w:vAlign w:val="center"/>
          </w:tcPr>
          <w:p w14:paraId="19B40D23" w14:textId="77777777" w:rsidR="00945ED8" w:rsidRPr="000E6FB3" w:rsidRDefault="00945ED8" w:rsidP="003A35BB">
            <w:pPr>
              <w:spacing w:after="0"/>
              <w:jc w:val="center"/>
              <w:rPr>
                <w:b/>
                <w:bCs/>
                <w:color w:val="0070C0"/>
              </w:rPr>
            </w:pPr>
            <w:r w:rsidRPr="000E6FB3">
              <w:rPr>
                <w:b/>
                <w:bCs/>
                <w:color w:val="000000" w:themeColor="text1"/>
              </w:rPr>
              <w:t>Корисници</w:t>
            </w:r>
          </w:p>
        </w:tc>
      </w:tr>
      <w:tr w:rsidR="00945ED8" w:rsidRPr="000E6FB3" w14:paraId="542E73A4" w14:textId="77777777" w:rsidTr="00E43888">
        <w:trPr>
          <w:trHeight w:val="629"/>
        </w:trPr>
        <w:tc>
          <w:tcPr>
            <w:tcW w:w="10367" w:type="dxa"/>
            <w:gridSpan w:val="2"/>
            <w:vAlign w:val="center"/>
          </w:tcPr>
          <w:p w14:paraId="693FEB30" w14:textId="00610252" w:rsidR="00945ED8" w:rsidRPr="000E6FB3" w:rsidRDefault="00945ED8" w:rsidP="00155573">
            <w:pPr>
              <w:spacing w:after="0"/>
            </w:pPr>
            <w:r w:rsidRPr="000E6FB3">
              <w:t xml:space="preserve">Невработени лица од евиденција на </w:t>
            </w:r>
            <w:r w:rsidR="00DE3818" w:rsidRPr="000E6FB3">
              <w:t>АВРСМ</w:t>
            </w:r>
            <w:r w:rsidR="00033324">
              <w:t xml:space="preserve"> со минимум завршено основно образование</w:t>
            </w:r>
          </w:p>
        </w:tc>
      </w:tr>
      <w:tr w:rsidR="00945ED8" w:rsidRPr="000E6FB3" w14:paraId="39171DF4" w14:textId="77777777" w:rsidTr="00E43888">
        <w:trPr>
          <w:trHeight w:val="541"/>
        </w:trPr>
        <w:tc>
          <w:tcPr>
            <w:tcW w:w="10367" w:type="dxa"/>
            <w:gridSpan w:val="2"/>
            <w:shd w:val="clear" w:color="auto" w:fill="FFF2CC" w:themeFill="accent4" w:themeFillTint="33"/>
            <w:vAlign w:val="center"/>
          </w:tcPr>
          <w:p w14:paraId="1517474D" w14:textId="77777777" w:rsidR="00945ED8" w:rsidRPr="000E6FB3" w:rsidRDefault="00945ED8" w:rsidP="003A35BB">
            <w:pPr>
              <w:spacing w:after="0"/>
              <w:jc w:val="center"/>
              <w:rPr>
                <w:b/>
                <w:bCs/>
                <w:color w:val="0070C0"/>
              </w:rPr>
            </w:pPr>
            <w:r w:rsidRPr="000E6FB3">
              <w:rPr>
                <w:b/>
                <w:bCs/>
                <w:color w:val="000000" w:themeColor="text1"/>
              </w:rPr>
              <w:t>Начин на пријавување</w:t>
            </w:r>
          </w:p>
        </w:tc>
      </w:tr>
      <w:tr w:rsidR="00945ED8" w:rsidRPr="000E6FB3" w14:paraId="3DB23DC5" w14:textId="77777777" w:rsidTr="00E43888">
        <w:trPr>
          <w:trHeight w:val="2312"/>
        </w:trPr>
        <w:tc>
          <w:tcPr>
            <w:tcW w:w="10367" w:type="dxa"/>
            <w:gridSpan w:val="2"/>
            <w:vAlign w:val="center"/>
          </w:tcPr>
          <w:p w14:paraId="46E4F055" w14:textId="1E188ABF" w:rsidR="00945ED8" w:rsidRPr="000E6FB3" w:rsidRDefault="00945ED8" w:rsidP="003A35BB">
            <w:pPr>
              <w:spacing w:after="0"/>
              <w:rPr>
                <w:b/>
                <w:bCs/>
              </w:rPr>
            </w:pPr>
            <w:r w:rsidRPr="000E6FB3">
              <w:rPr>
                <w:b/>
                <w:bCs/>
              </w:rPr>
              <w:t>За спроведувачи на обука:</w:t>
            </w:r>
          </w:p>
          <w:p w14:paraId="2E8F820D" w14:textId="5DEA9FEF" w:rsidR="00204B2B" w:rsidRPr="00A40B95" w:rsidRDefault="00204B2B" w:rsidP="00A40B95">
            <w:pPr>
              <w:spacing w:after="0"/>
              <w:jc w:val="both"/>
              <w:rPr>
                <w:rFonts w:cs="StobiSerif Regular"/>
                <w:color w:val="000000" w:themeColor="text1"/>
              </w:rPr>
            </w:pPr>
            <w:r w:rsidRPr="000E6FB3">
              <w:rPr>
                <w:rFonts w:cs="StobiSerif Regular"/>
                <w:color w:val="000000" w:themeColor="text1"/>
              </w:rPr>
              <w:t xml:space="preserve">Пребарување од евиденцијата на невработени лица, врз основа на профилирање и ИПВ </w:t>
            </w:r>
            <w:r w:rsidRPr="000E6FB3">
              <w:t>и индивидуален план за активација, Пријава и изјава за согласност</w:t>
            </w:r>
            <w:r w:rsidRPr="000E6FB3">
              <w:rPr>
                <w:rFonts w:cs="StobiSerif Regular"/>
                <w:color w:val="000000" w:themeColor="text1"/>
              </w:rPr>
              <w:t>..</w:t>
            </w:r>
          </w:p>
          <w:p w14:paraId="57E4CCC9" w14:textId="77777777" w:rsidR="00155573" w:rsidRPr="000E6FB3" w:rsidRDefault="003873C9" w:rsidP="00155573">
            <w:pPr>
              <w:spacing w:after="0"/>
              <w:jc w:val="both"/>
            </w:pPr>
            <w:r w:rsidRPr="000E6FB3">
              <w:t xml:space="preserve">Јавен повик, </w:t>
            </w:r>
            <w:r w:rsidR="00945ED8" w:rsidRPr="000E6FB3">
              <w:t xml:space="preserve">Пријава за учество во обуките од страна на верификувани спроведувачи преку јавен повик објавен од ЦОВ и/или од регистарот на верификувани спроведувачи на ЦОВ и МОН. </w:t>
            </w:r>
          </w:p>
          <w:p w14:paraId="7F912809" w14:textId="77777777" w:rsidR="00945ED8" w:rsidRPr="000E6FB3" w:rsidRDefault="00945ED8" w:rsidP="00155573">
            <w:pPr>
              <w:spacing w:after="0"/>
              <w:jc w:val="both"/>
            </w:pPr>
            <w:r w:rsidRPr="000E6FB3">
              <w:rPr>
                <w:b/>
                <w:bCs/>
              </w:rPr>
              <w:t>За невработени лица:</w:t>
            </w:r>
          </w:p>
          <w:p w14:paraId="7EB9EC7C" w14:textId="56CA7EBF" w:rsidR="00945ED8" w:rsidRPr="000E6FB3" w:rsidRDefault="00945ED8" w:rsidP="003A35BB">
            <w:pPr>
              <w:spacing w:after="0"/>
              <w:rPr>
                <w:color w:val="0070C0"/>
              </w:rPr>
            </w:pPr>
            <w:r w:rsidRPr="000E6FB3">
              <w:t>Јавен повик/Известување, пребарување од евиденција на невработени лица врз основа на профилирање</w:t>
            </w:r>
            <w:r w:rsidR="00F6088C" w:rsidRPr="000E6FB3">
              <w:t>,</w:t>
            </w:r>
            <w:r w:rsidRPr="000E6FB3">
              <w:t xml:space="preserve"> ИПВ</w:t>
            </w:r>
            <w:r w:rsidR="00F6088C" w:rsidRPr="000E6FB3">
              <w:t xml:space="preserve"> и индивиду</w:t>
            </w:r>
            <w:r w:rsidR="00654D85" w:rsidRPr="000E6FB3">
              <w:t xml:space="preserve">ален </w:t>
            </w:r>
            <w:r w:rsidR="00F6088C" w:rsidRPr="000E6FB3">
              <w:t>план за активација</w:t>
            </w:r>
            <w:r w:rsidRPr="000E6FB3">
              <w:t>, Пријава и Изјава за согласност.</w:t>
            </w:r>
          </w:p>
        </w:tc>
      </w:tr>
      <w:tr w:rsidR="00945ED8" w:rsidRPr="000E6FB3" w14:paraId="4C11EC6C" w14:textId="77777777" w:rsidTr="00E43888">
        <w:trPr>
          <w:trHeight w:val="599"/>
        </w:trPr>
        <w:tc>
          <w:tcPr>
            <w:tcW w:w="10367" w:type="dxa"/>
            <w:gridSpan w:val="2"/>
            <w:shd w:val="clear" w:color="auto" w:fill="FFF2CC" w:themeFill="accent4" w:themeFillTint="33"/>
            <w:vAlign w:val="center"/>
          </w:tcPr>
          <w:p w14:paraId="79F8779E" w14:textId="77777777" w:rsidR="00945ED8" w:rsidRPr="000E6FB3" w:rsidRDefault="00945ED8" w:rsidP="003A35BB">
            <w:pPr>
              <w:spacing w:after="0"/>
              <w:jc w:val="center"/>
              <w:rPr>
                <w:b/>
                <w:bCs/>
                <w:color w:val="568523"/>
              </w:rPr>
            </w:pPr>
            <w:r w:rsidRPr="000E6FB3">
              <w:rPr>
                <w:b/>
                <w:bCs/>
                <w:color w:val="000000" w:themeColor="text1"/>
              </w:rPr>
              <w:t>Критериуми</w:t>
            </w:r>
          </w:p>
        </w:tc>
      </w:tr>
      <w:tr w:rsidR="00945ED8" w:rsidRPr="000E6FB3" w14:paraId="1D0E668B" w14:textId="77777777" w:rsidTr="00E43888">
        <w:trPr>
          <w:trHeight w:val="112"/>
        </w:trPr>
        <w:tc>
          <w:tcPr>
            <w:tcW w:w="10367" w:type="dxa"/>
            <w:gridSpan w:val="2"/>
            <w:vAlign w:val="center"/>
          </w:tcPr>
          <w:p w14:paraId="66A7C72B" w14:textId="77777777" w:rsidR="00945ED8" w:rsidRPr="000E6FB3" w:rsidRDefault="00945ED8" w:rsidP="003A35BB">
            <w:pPr>
              <w:spacing w:after="0"/>
              <w:rPr>
                <w:b/>
                <w:bCs/>
              </w:rPr>
            </w:pPr>
            <w:r w:rsidRPr="000E6FB3">
              <w:rPr>
                <w:b/>
                <w:bCs/>
              </w:rPr>
              <w:t>За спроведувачите на обука:</w:t>
            </w:r>
          </w:p>
          <w:p w14:paraId="4D90B7F4" w14:textId="77777777" w:rsidR="00B606AF" w:rsidRPr="000E6FB3" w:rsidRDefault="00C17AB9">
            <w:pPr>
              <w:pStyle w:val="ListParagraph2"/>
              <w:numPr>
                <w:ilvl w:val="0"/>
                <w:numId w:val="21"/>
              </w:numPr>
              <w:spacing w:after="0" w:line="240" w:lineRule="auto"/>
              <w:jc w:val="both"/>
              <w:rPr>
                <w:rFonts w:eastAsia="Calibri" w:cs="Calibri"/>
                <w:lang w:val="mk-MK"/>
              </w:rPr>
            </w:pPr>
            <w:r w:rsidRPr="000E6FB3">
              <w:rPr>
                <w:rFonts w:eastAsia="Calibri" w:cs="Calibri"/>
                <w:lang w:val="mk-MK"/>
              </w:rPr>
              <w:t>Спроведувачот на обука за побарувани занимања треба да има важечка верификација за реализација на обука</w:t>
            </w:r>
          </w:p>
          <w:p w14:paraId="43EDE4BB" w14:textId="77777777" w:rsidR="00945ED8" w:rsidRPr="000E6FB3" w:rsidRDefault="00945ED8" w:rsidP="00AB7211">
            <w:pPr>
              <w:spacing w:before="120" w:after="0"/>
              <w:rPr>
                <w:b/>
                <w:bCs/>
              </w:rPr>
            </w:pPr>
            <w:r w:rsidRPr="000E6FB3">
              <w:rPr>
                <w:b/>
                <w:bCs/>
              </w:rPr>
              <w:t xml:space="preserve">За невработени лица: </w:t>
            </w:r>
          </w:p>
          <w:p w14:paraId="186CB2A7" w14:textId="77777777" w:rsidR="00945ED8" w:rsidRPr="000E6FB3" w:rsidRDefault="00C17AB9">
            <w:pPr>
              <w:pStyle w:val="ListParagraph2"/>
              <w:numPr>
                <w:ilvl w:val="0"/>
                <w:numId w:val="21"/>
              </w:numPr>
              <w:spacing w:after="0" w:line="240" w:lineRule="auto"/>
              <w:jc w:val="both"/>
              <w:rPr>
                <w:rFonts w:eastAsia="Calibri" w:cs="Calibri"/>
                <w:lang w:val="mk-MK"/>
              </w:rPr>
            </w:pPr>
            <w:r w:rsidRPr="000E6FB3">
              <w:rPr>
                <w:rFonts w:eastAsia="Calibri" w:cs="Calibri"/>
                <w:lang w:val="mk-MK"/>
              </w:rPr>
              <w:t>Исполнети минимални квалификации за следење на обуката.</w:t>
            </w:r>
          </w:p>
        </w:tc>
      </w:tr>
      <w:tr w:rsidR="00945ED8" w:rsidRPr="000E6FB3" w14:paraId="55BB1ECF" w14:textId="77777777" w:rsidTr="00E43888">
        <w:trPr>
          <w:trHeight w:val="1034"/>
        </w:trPr>
        <w:tc>
          <w:tcPr>
            <w:tcW w:w="10367" w:type="dxa"/>
            <w:gridSpan w:val="2"/>
            <w:shd w:val="clear" w:color="auto" w:fill="FFFFFF" w:themeFill="background1"/>
            <w:vAlign w:val="center"/>
          </w:tcPr>
          <w:p w14:paraId="4C80ACF9" w14:textId="77777777" w:rsidR="00945ED8" w:rsidRPr="000E6FB3" w:rsidRDefault="00945ED8" w:rsidP="003A35BB">
            <w:pPr>
              <w:spacing w:after="0"/>
              <w:rPr>
                <w:b/>
                <w:bCs/>
              </w:rPr>
            </w:pPr>
            <w:r w:rsidRPr="000E6FB3">
              <w:rPr>
                <w:b/>
                <w:bCs/>
              </w:rPr>
              <w:t>КОМБИНАЦИЈА СО ДРУГИ МЕРКИ</w:t>
            </w:r>
          </w:p>
          <w:p w14:paraId="7F78BB6C" w14:textId="0D067310" w:rsidR="00B606AF" w:rsidRPr="000E6FB3" w:rsidRDefault="00945ED8" w:rsidP="003A35BB">
            <w:pPr>
              <w:jc w:val="both"/>
            </w:pPr>
            <w:r w:rsidRPr="000E6FB3">
              <w:t xml:space="preserve">По завршувањето на учеството во мерката, невработените лица имаат можност за </w:t>
            </w:r>
            <w:r w:rsidR="002B392F">
              <w:t xml:space="preserve">учество во </w:t>
            </w:r>
            <w:r w:rsidRPr="000E6FB3">
              <w:t xml:space="preserve"> други програми и мерки од Оперативниот план</w:t>
            </w:r>
            <w:r w:rsidR="00C17AB9" w:rsidRPr="000E6FB3">
              <w:t>.</w:t>
            </w:r>
          </w:p>
        </w:tc>
      </w:tr>
      <w:tr w:rsidR="00945ED8" w:rsidRPr="000E6FB3" w14:paraId="58283443" w14:textId="77777777" w:rsidTr="00E43888">
        <w:trPr>
          <w:trHeight w:val="522"/>
        </w:trPr>
        <w:tc>
          <w:tcPr>
            <w:tcW w:w="10367" w:type="dxa"/>
            <w:gridSpan w:val="2"/>
            <w:shd w:val="clear" w:color="auto" w:fill="FFF2CC" w:themeFill="accent4" w:themeFillTint="33"/>
            <w:vAlign w:val="center"/>
          </w:tcPr>
          <w:p w14:paraId="0699DFB7" w14:textId="77777777" w:rsidR="00945ED8" w:rsidRPr="000E6FB3" w:rsidRDefault="00945ED8" w:rsidP="003A35BB">
            <w:pPr>
              <w:spacing w:after="0"/>
              <w:jc w:val="center"/>
              <w:rPr>
                <w:b/>
                <w:bCs/>
                <w:color w:val="0070C0"/>
              </w:rPr>
            </w:pPr>
            <w:r w:rsidRPr="000E6FB3">
              <w:rPr>
                <w:b/>
                <w:bCs/>
                <w:color w:val="000000" w:themeColor="text1"/>
              </w:rPr>
              <w:t>Обврски</w:t>
            </w:r>
          </w:p>
        </w:tc>
      </w:tr>
      <w:tr w:rsidR="00945ED8" w:rsidRPr="000E6FB3" w14:paraId="6DF8E00C" w14:textId="77777777" w:rsidTr="00E43888">
        <w:trPr>
          <w:trHeight w:val="5714"/>
        </w:trPr>
        <w:tc>
          <w:tcPr>
            <w:tcW w:w="10367" w:type="dxa"/>
            <w:gridSpan w:val="2"/>
            <w:vAlign w:val="center"/>
          </w:tcPr>
          <w:p w14:paraId="1969E4CE" w14:textId="77777777" w:rsidR="003873C9" w:rsidRPr="000E6FB3" w:rsidRDefault="003873C9" w:rsidP="003873C9">
            <w:pPr>
              <w:spacing w:after="0"/>
              <w:jc w:val="both"/>
              <w:rPr>
                <w:b/>
                <w:bCs/>
              </w:rPr>
            </w:pPr>
            <w:r w:rsidRPr="000E6FB3">
              <w:rPr>
                <w:b/>
                <w:bCs/>
              </w:rPr>
              <w:lastRenderedPageBreak/>
              <w:t>За спроведувачи на обука</w:t>
            </w:r>
          </w:p>
          <w:p w14:paraId="0E7B6CFC" w14:textId="77777777" w:rsidR="003873C9" w:rsidRPr="000E6FB3" w:rsidRDefault="00C17AB9">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Спроведува обука верификувана од ЦОВ и МОН;</w:t>
            </w:r>
          </w:p>
          <w:p w14:paraId="3010B13A" w14:textId="77777777" w:rsidR="003873C9" w:rsidRPr="000E6FB3" w:rsidRDefault="00C17AB9">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Доставува месечен извештај за присутност на лицата, извештај за резултатите од месечната реализација на обуките;</w:t>
            </w:r>
          </w:p>
          <w:p w14:paraId="0B6BC1F5" w14:textId="5D3CA6E0" w:rsidR="003873C9" w:rsidRPr="000E6FB3" w:rsidRDefault="00C17AB9">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Спроведува проверка на стекнатите знаења на кандидатите пред Комисија и издава соодветен документ пропишан од Министерството за образование и наука (МОН) и/или од</w:t>
            </w:r>
            <w:r w:rsidR="00564FF6" w:rsidRPr="000E6FB3">
              <w:rPr>
                <w:rFonts w:eastAsia="Calibri" w:cs="Calibri"/>
                <w:lang w:val="mk-MK"/>
              </w:rPr>
              <w:t xml:space="preserve"> </w:t>
            </w:r>
            <w:r w:rsidRPr="000E6FB3">
              <w:rPr>
                <w:rFonts w:eastAsia="Calibri" w:cs="Calibri"/>
                <w:lang w:val="mk-MK"/>
              </w:rPr>
              <w:t>Центарот за образование на возрасните (ЦОВ) ;</w:t>
            </w:r>
          </w:p>
          <w:p w14:paraId="3FFC9D36" w14:textId="48DBB6E5" w:rsidR="00E25A25" w:rsidRPr="000E6FB3" w:rsidRDefault="00C17AB9">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На лицата кои успешно ќе го положат испитот им издава сертификат пропишан од МОН</w:t>
            </w:r>
            <w:r w:rsidR="008610F0">
              <w:rPr>
                <w:rFonts w:eastAsia="Calibri" w:cs="Calibri"/>
                <w:lang w:val="mk-MK"/>
              </w:rPr>
              <w:t>/ЦОВ</w:t>
            </w:r>
            <w:r w:rsidRPr="000E6FB3">
              <w:rPr>
                <w:rFonts w:eastAsia="Calibri" w:cs="Calibri"/>
                <w:lang w:val="mk-MK"/>
              </w:rPr>
              <w:t>.</w:t>
            </w:r>
          </w:p>
          <w:p w14:paraId="5927E5DA" w14:textId="77777777" w:rsidR="00B64D5F" w:rsidRPr="000E6FB3" w:rsidRDefault="00C17AB9">
            <w:pPr>
              <w:pStyle w:val="ListParagraph2"/>
              <w:numPr>
                <w:ilvl w:val="0"/>
                <w:numId w:val="21"/>
              </w:numPr>
              <w:spacing w:before="120" w:after="0" w:line="240" w:lineRule="auto"/>
              <w:ind w:left="477" w:hanging="284"/>
              <w:jc w:val="both"/>
              <w:rPr>
                <w:rFonts w:eastAsia="Calibri" w:cs="Calibri"/>
                <w:lang w:val="mk-MK"/>
              </w:rPr>
            </w:pPr>
            <w:r w:rsidRPr="000E6FB3">
              <w:rPr>
                <w:rFonts w:eastAsia="Calibri" w:cs="Calibri"/>
                <w:lang w:val="mk-MK"/>
              </w:rPr>
              <w:t>Спроведувачот на обука доставува завршен извештај и евалуација за реализираната обука.</w:t>
            </w:r>
          </w:p>
          <w:p w14:paraId="6AA9AFBD" w14:textId="30A4C3F4" w:rsidR="003873C9" w:rsidRDefault="00C17AB9">
            <w:pPr>
              <w:pStyle w:val="ListParagraph2"/>
              <w:numPr>
                <w:ilvl w:val="0"/>
                <w:numId w:val="21"/>
              </w:numPr>
              <w:spacing w:before="120" w:after="0" w:line="240" w:lineRule="auto"/>
              <w:ind w:left="477" w:hanging="284"/>
              <w:jc w:val="both"/>
              <w:rPr>
                <w:rFonts w:eastAsia="Calibri" w:cs="Calibri"/>
                <w:lang w:val="mk-MK"/>
              </w:rPr>
            </w:pPr>
            <w:r w:rsidRPr="000E6FB3">
              <w:rPr>
                <w:rFonts w:eastAsia="Calibri" w:cs="Calibri"/>
                <w:lang w:val="mk-MK"/>
              </w:rPr>
              <w:t>Правата и обврските се опишани и регулирани во Оперативните упатства и договорот.</w:t>
            </w:r>
          </w:p>
          <w:p w14:paraId="3BFE3711" w14:textId="77777777" w:rsidR="00B71AEF" w:rsidRPr="000E6FB3" w:rsidRDefault="00B71AEF" w:rsidP="00B71AEF">
            <w:pPr>
              <w:pStyle w:val="ListParagraph2"/>
              <w:spacing w:before="120" w:after="0" w:line="240" w:lineRule="auto"/>
              <w:ind w:left="477"/>
              <w:jc w:val="both"/>
              <w:rPr>
                <w:rFonts w:eastAsia="Calibri" w:cs="Calibri"/>
                <w:lang w:val="mk-MK"/>
              </w:rPr>
            </w:pPr>
          </w:p>
          <w:p w14:paraId="0AC7D3CF" w14:textId="77777777" w:rsidR="003873C9" w:rsidRPr="000E6FB3" w:rsidRDefault="003873C9" w:rsidP="003873C9">
            <w:pPr>
              <w:spacing w:after="0"/>
              <w:jc w:val="both"/>
              <w:rPr>
                <w:b/>
                <w:bCs/>
              </w:rPr>
            </w:pPr>
            <w:r w:rsidRPr="000E6FB3">
              <w:rPr>
                <w:b/>
                <w:bCs/>
              </w:rPr>
              <w:t>За невработени лица:</w:t>
            </w:r>
          </w:p>
          <w:p w14:paraId="2F156020" w14:textId="77777777" w:rsidR="003873C9" w:rsidRPr="000E6FB3" w:rsidRDefault="00C17AB9">
            <w:pPr>
              <w:pStyle w:val="ListParagraph2"/>
              <w:numPr>
                <w:ilvl w:val="0"/>
                <w:numId w:val="21"/>
              </w:numPr>
              <w:spacing w:before="120" w:after="0" w:line="240" w:lineRule="auto"/>
              <w:ind w:left="477" w:hanging="284"/>
              <w:jc w:val="both"/>
              <w:rPr>
                <w:rFonts w:eastAsia="Calibri" w:cs="Calibri"/>
                <w:lang w:val="mk-MK"/>
              </w:rPr>
            </w:pPr>
            <w:r w:rsidRPr="000E6FB3">
              <w:rPr>
                <w:rFonts w:eastAsia="Calibri" w:cs="Calibri"/>
                <w:lang w:val="mk-MK"/>
              </w:rPr>
              <w:t>За времетраење на обуката кандидатот е должен: редовно да ја посетува обуката, во случај на спреченост за присуство</w:t>
            </w:r>
            <w:r w:rsidR="00E25A25" w:rsidRPr="000E6FB3">
              <w:rPr>
                <w:rFonts w:eastAsia="Calibri" w:cs="Calibri"/>
                <w:lang w:val="mk-MK"/>
              </w:rPr>
              <w:t>,</w:t>
            </w:r>
            <w:r w:rsidRPr="000E6FB3">
              <w:rPr>
                <w:rFonts w:eastAsia="Calibri" w:cs="Calibri"/>
                <w:lang w:val="mk-MK"/>
              </w:rPr>
              <w:t xml:space="preserve"> во рок од 24 часа да го извести спроведувачот на обука</w:t>
            </w:r>
            <w:r w:rsidR="00E25A25" w:rsidRPr="000E6FB3">
              <w:rPr>
                <w:rFonts w:eastAsia="Calibri" w:cs="Calibri"/>
                <w:lang w:val="mk-MK"/>
              </w:rPr>
              <w:t>та</w:t>
            </w:r>
            <w:r w:rsidRPr="000E6FB3">
              <w:rPr>
                <w:rFonts w:eastAsia="Calibri" w:cs="Calibri"/>
                <w:lang w:val="mk-MK"/>
              </w:rPr>
              <w:t xml:space="preserve">за причината поради која отсуствува и </w:t>
            </w:r>
            <w:r w:rsidR="00E25A25" w:rsidRPr="000E6FB3">
              <w:rPr>
                <w:rFonts w:eastAsia="Calibri" w:cs="Calibri"/>
                <w:lang w:val="mk-MK"/>
              </w:rPr>
              <w:t xml:space="preserve">да </w:t>
            </w:r>
            <w:r w:rsidRPr="000E6FB3">
              <w:rPr>
                <w:rFonts w:eastAsia="Calibri" w:cs="Calibri"/>
                <w:lang w:val="mk-MK"/>
              </w:rPr>
              <w:t>донесе документ за оправдување,</w:t>
            </w:r>
            <w:r w:rsidR="00E25A25" w:rsidRPr="000E6FB3">
              <w:rPr>
                <w:rFonts w:eastAsia="Calibri" w:cs="Calibri"/>
                <w:lang w:val="mk-MK"/>
              </w:rPr>
              <w:t xml:space="preserve"> в</w:t>
            </w:r>
            <w:r w:rsidRPr="000E6FB3">
              <w:rPr>
                <w:rFonts w:eastAsia="Calibri" w:cs="Calibri"/>
                <w:lang w:val="mk-MK"/>
              </w:rPr>
              <w:t>о спротивно ќе биде исклучен од обуката; да биде дисциплиниран, да го почитува пропишаниот ред и да го чува  имотот, средствата за работа и совесно да ракува со доверените материјали; во случај да направи штета за време на обуката поради несовесно однесување или крајно невнимание, должен е истата да ја надомести. Кандидатот кој ќе престане да ја посетува обуката односно практичната работа од неоправдани причини се брише од евиденција на невработени во рок од една година и</w:t>
            </w:r>
          </w:p>
          <w:p w14:paraId="621580BE" w14:textId="4B78DB1E" w:rsidR="00945ED8" w:rsidRPr="000E6FB3" w:rsidRDefault="00C17AB9">
            <w:pPr>
              <w:pStyle w:val="ListParagraph2"/>
              <w:numPr>
                <w:ilvl w:val="0"/>
                <w:numId w:val="21"/>
              </w:numPr>
              <w:spacing w:before="120" w:after="0" w:line="240" w:lineRule="auto"/>
              <w:ind w:left="477" w:hanging="284"/>
              <w:jc w:val="both"/>
              <w:rPr>
                <w:rFonts w:cs="Calibri"/>
                <w:b/>
                <w:color w:val="0070C0"/>
                <w:lang w:val="mk-MK"/>
              </w:rPr>
            </w:pPr>
            <w:r w:rsidRPr="000E6FB3">
              <w:rPr>
                <w:rFonts w:eastAsia="Calibri" w:cs="Calibri"/>
                <w:lang w:val="mk-MK"/>
              </w:rPr>
              <w:t>Правата и обврските се опишани и регулирани во О</w:t>
            </w:r>
            <w:r w:rsidR="00BA0866">
              <w:rPr>
                <w:rFonts w:eastAsia="Calibri" w:cs="Calibri"/>
                <w:lang w:val="mk-MK"/>
              </w:rPr>
              <w:t>перативните упатства</w:t>
            </w:r>
            <w:r w:rsidRPr="000E6FB3">
              <w:rPr>
                <w:rFonts w:eastAsia="Calibri" w:cs="Calibri"/>
                <w:lang w:val="mk-MK"/>
              </w:rPr>
              <w:t xml:space="preserve"> и договорот.</w:t>
            </w:r>
          </w:p>
        </w:tc>
      </w:tr>
      <w:tr w:rsidR="00945ED8" w:rsidRPr="000E6FB3" w14:paraId="562B124D" w14:textId="77777777" w:rsidTr="00E43888">
        <w:trPr>
          <w:trHeight w:val="605"/>
        </w:trPr>
        <w:tc>
          <w:tcPr>
            <w:tcW w:w="10367" w:type="dxa"/>
            <w:gridSpan w:val="2"/>
            <w:shd w:val="clear" w:color="auto" w:fill="FFF2CC" w:themeFill="accent4" w:themeFillTint="33"/>
            <w:vAlign w:val="center"/>
          </w:tcPr>
          <w:p w14:paraId="7FB82331" w14:textId="77777777" w:rsidR="00945ED8" w:rsidRPr="000E6FB3" w:rsidRDefault="00945ED8" w:rsidP="003A35BB">
            <w:pPr>
              <w:spacing w:after="0"/>
              <w:jc w:val="center"/>
              <w:rPr>
                <w:b/>
                <w:bCs/>
                <w:color w:val="0070C0"/>
              </w:rPr>
            </w:pPr>
            <w:r w:rsidRPr="000E6FB3">
              <w:rPr>
                <w:b/>
                <w:bCs/>
                <w:color w:val="000000" w:themeColor="text1"/>
              </w:rPr>
              <w:t>Реализација</w:t>
            </w:r>
          </w:p>
        </w:tc>
      </w:tr>
      <w:tr w:rsidR="00945ED8" w:rsidRPr="000E6FB3" w14:paraId="4BC90F73" w14:textId="77777777" w:rsidTr="00F22B17">
        <w:trPr>
          <w:trHeight w:val="2051"/>
        </w:trPr>
        <w:tc>
          <w:tcPr>
            <w:tcW w:w="10367" w:type="dxa"/>
            <w:gridSpan w:val="2"/>
            <w:shd w:val="clear" w:color="auto" w:fill="FFFFFF" w:themeFill="background1"/>
          </w:tcPr>
          <w:p w14:paraId="729324B7" w14:textId="77777777" w:rsidR="00945ED8" w:rsidRPr="000E6FB3" w:rsidRDefault="00C17AB9">
            <w:pPr>
              <w:pStyle w:val="ListParagraph2"/>
              <w:numPr>
                <w:ilvl w:val="0"/>
                <w:numId w:val="21"/>
              </w:numPr>
              <w:spacing w:after="0" w:line="240" w:lineRule="auto"/>
              <w:ind w:left="477" w:hanging="284"/>
              <w:jc w:val="both"/>
              <w:rPr>
                <w:rFonts w:eastAsia="Calibri" w:cs="Calibri"/>
                <w:lang w:val="mk-MK"/>
              </w:rPr>
            </w:pPr>
            <w:r w:rsidRPr="000E6FB3">
              <w:rPr>
                <w:rFonts w:eastAsia="Calibri" w:cs="Calibri"/>
                <w:lang w:val="mk-MK"/>
              </w:rPr>
              <w:t>Јавен повик за спроведувачи на обуки;</w:t>
            </w:r>
          </w:p>
          <w:p w14:paraId="6C164A06" w14:textId="0A279AD2" w:rsidR="00945ED8" w:rsidRPr="000E6FB3" w:rsidRDefault="00C17AB9">
            <w:pPr>
              <w:pStyle w:val="ListParagraph2"/>
              <w:numPr>
                <w:ilvl w:val="0"/>
                <w:numId w:val="21"/>
              </w:numPr>
              <w:spacing w:after="0" w:line="240" w:lineRule="auto"/>
              <w:ind w:left="477" w:hanging="284"/>
              <w:jc w:val="both"/>
              <w:rPr>
                <w:rFonts w:eastAsia="Calibri" w:cs="Calibri"/>
                <w:lang w:val="mk-MK"/>
              </w:rPr>
            </w:pPr>
            <w:r w:rsidRPr="000E6FB3">
              <w:rPr>
                <w:rFonts w:eastAsia="Calibri" w:cs="Calibri"/>
                <w:lang w:val="mk-MK"/>
              </w:rPr>
              <w:t>Пријава за учество на спроведувачи на обука;</w:t>
            </w:r>
            <w:bookmarkStart w:id="27" w:name="_Hlk96411090"/>
            <w:r w:rsidRPr="000E6FB3">
              <w:rPr>
                <w:rFonts w:eastAsia="Calibri" w:cs="Calibri"/>
                <w:lang w:val="mk-MK"/>
              </w:rPr>
              <w:t>Селекција на спроведувачи на обука</w:t>
            </w:r>
            <w:bookmarkEnd w:id="27"/>
            <w:r w:rsidRPr="000E6FB3">
              <w:rPr>
                <w:rFonts w:eastAsia="Calibri" w:cs="Calibri"/>
                <w:lang w:val="mk-MK"/>
              </w:rPr>
              <w:t>;</w:t>
            </w:r>
          </w:p>
          <w:p w14:paraId="1A4B5CFC" w14:textId="5F2FBCE9" w:rsidR="005777A3" w:rsidRPr="000E6FB3" w:rsidRDefault="005777A3">
            <w:pPr>
              <w:pStyle w:val="ListParagraph2"/>
              <w:numPr>
                <w:ilvl w:val="0"/>
                <w:numId w:val="21"/>
              </w:numPr>
              <w:spacing w:after="0" w:line="240" w:lineRule="auto"/>
              <w:ind w:left="477" w:hanging="284"/>
              <w:jc w:val="both"/>
              <w:rPr>
                <w:rFonts w:eastAsia="Calibri" w:cs="Calibri"/>
                <w:lang w:val="mk-MK"/>
              </w:rPr>
            </w:pPr>
            <w:r w:rsidRPr="000E6FB3">
              <w:rPr>
                <w:rFonts w:eastAsia="Calibri" w:cs="Calibri"/>
                <w:lang w:val="mk-MK"/>
              </w:rPr>
              <w:t>Јавен повик за невработени лица и пребарување од евиденција на невработени лица врз основа на профилирање и ИПВ;</w:t>
            </w:r>
          </w:p>
          <w:p w14:paraId="2E22CC0E" w14:textId="0C29A07D" w:rsidR="00945ED8" w:rsidRPr="000E6FB3" w:rsidRDefault="00945ED8">
            <w:pPr>
              <w:pStyle w:val="ListParagraph2"/>
              <w:numPr>
                <w:ilvl w:val="0"/>
                <w:numId w:val="21"/>
              </w:numPr>
              <w:spacing w:after="0" w:line="240" w:lineRule="auto"/>
              <w:ind w:left="477" w:hanging="284"/>
              <w:jc w:val="both"/>
              <w:rPr>
                <w:rFonts w:eastAsia="Calibri" w:cs="Calibri"/>
                <w:lang w:val="mk-MK"/>
              </w:rPr>
            </w:pPr>
            <w:r w:rsidRPr="000E6FB3">
              <w:rPr>
                <w:rFonts w:eastAsia="Calibri" w:cs="Calibri"/>
                <w:lang w:val="mk-MK"/>
              </w:rPr>
              <w:t>Селекција</w:t>
            </w:r>
            <w:r w:rsidR="00B328E7" w:rsidRPr="000E6FB3">
              <w:rPr>
                <w:rFonts w:eastAsia="Calibri" w:cs="Calibri"/>
                <w:lang w:val="mk-MK"/>
              </w:rPr>
              <w:t xml:space="preserve"> </w:t>
            </w:r>
            <w:r w:rsidRPr="000E6FB3">
              <w:rPr>
                <w:rFonts w:eastAsia="Calibri" w:cs="Calibri"/>
                <w:lang w:val="mk-MK"/>
              </w:rPr>
              <w:t>на</w:t>
            </w:r>
            <w:r w:rsidR="00B328E7" w:rsidRPr="000E6FB3">
              <w:rPr>
                <w:rFonts w:eastAsia="Calibri" w:cs="Calibri"/>
                <w:lang w:val="mk-MK"/>
              </w:rPr>
              <w:t xml:space="preserve"> </w:t>
            </w:r>
            <w:r w:rsidRPr="000E6FB3">
              <w:rPr>
                <w:rFonts w:eastAsia="Calibri" w:cs="Calibri"/>
                <w:lang w:val="mk-MK"/>
              </w:rPr>
              <w:t>невработени</w:t>
            </w:r>
            <w:r w:rsidR="00B328E7" w:rsidRPr="000E6FB3">
              <w:rPr>
                <w:rFonts w:eastAsia="Calibri" w:cs="Calibri"/>
                <w:lang w:val="mk-MK"/>
              </w:rPr>
              <w:t xml:space="preserve"> </w:t>
            </w:r>
            <w:r w:rsidRPr="000E6FB3">
              <w:rPr>
                <w:rFonts w:eastAsia="Calibri" w:cs="Calibri"/>
                <w:lang w:val="mk-MK"/>
              </w:rPr>
              <w:t>лица</w:t>
            </w:r>
            <w:r w:rsidR="00F20AEB" w:rsidRPr="000E6FB3">
              <w:rPr>
                <w:rFonts w:eastAsia="Calibri" w:cs="Calibri"/>
                <w:lang w:val="mk-MK"/>
              </w:rPr>
              <w:t>;</w:t>
            </w:r>
          </w:p>
          <w:p w14:paraId="07FB02F1" w14:textId="02C8D2E9" w:rsidR="00061B47" w:rsidRPr="000E6FB3" w:rsidRDefault="00945ED8">
            <w:pPr>
              <w:pStyle w:val="ListParagraph2"/>
              <w:numPr>
                <w:ilvl w:val="0"/>
                <w:numId w:val="21"/>
              </w:numPr>
              <w:spacing w:after="0" w:line="240" w:lineRule="auto"/>
              <w:ind w:left="477" w:hanging="284"/>
              <w:jc w:val="both"/>
              <w:rPr>
                <w:rFonts w:eastAsia="Calibri" w:cs="Calibri"/>
                <w:lang w:val="mk-MK"/>
              </w:rPr>
            </w:pPr>
            <w:r w:rsidRPr="000E6FB3">
              <w:rPr>
                <w:rFonts w:eastAsia="Calibri" w:cs="Calibri"/>
                <w:lang w:val="mk-MK"/>
              </w:rPr>
              <w:t>Обука</w:t>
            </w:r>
            <w:r w:rsidR="00B328E7" w:rsidRPr="000E6FB3">
              <w:rPr>
                <w:rFonts w:eastAsia="Calibri" w:cs="Calibri"/>
                <w:lang w:val="mk-MK"/>
              </w:rPr>
              <w:t xml:space="preserve"> </w:t>
            </w:r>
            <w:r w:rsidRPr="000E6FB3">
              <w:rPr>
                <w:rFonts w:eastAsia="Calibri" w:cs="Calibri"/>
                <w:lang w:val="mk-MK"/>
              </w:rPr>
              <w:t>на</w:t>
            </w:r>
            <w:r w:rsidR="00B328E7" w:rsidRPr="000E6FB3">
              <w:rPr>
                <w:rFonts w:eastAsia="Calibri" w:cs="Calibri"/>
                <w:lang w:val="mk-MK"/>
              </w:rPr>
              <w:t xml:space="preserve"> </w:t>
            </w:r>
            <w:r w:rsidRPr="000E6FB3">
              <w:rPr>
                <w:rFonts w:eastAsia="Calibri" w:cs="Calibri"/>
                <w:lang w:val="mk-MK"/>
              </w:rPr>
              <w:t>невработени</w:t>
            </w:r>
            <w:r w:rsidR="00B328E7" w:rsidRPr="000E6FB3">
              <w:rPr>
                <w:rFonts w:eastAsia="Calibri" w:cs="Calibri"/>
                <w:lang w:val="mk-MK"/>
              </w:rPr>
              <w:t xml:space="preserve"> </w:t>
            </w:r>
            <w:r w:rsidRPr="000E6FB3">
              <w:rPr>
                <w:rFonts w:eastAsia="Calibri" w:cs="Calibri"/>
                <w:lang w:val="mk-MK"/>
              </w:rPr>
              <w:t>лица</w:t>
            </w:r>
            <w:r w:rsidR="00C7694B" w:rsidRPr="000E6FB3">
              <w:rPr>
                <w:rFonts w:eastAsia="Calibri" w:cs="Calibri"/>
                <w:lang w:val="mk-MK"/>
              </w:rPr>
              <w:t xml:space="preserve"> и</w:t>
            </w:r>
            <w:r w:rsidR="00F20AEB" w:rsidRPr="000E6FB3">
              <w:rPr>
                <w:rFonts w:eastAsia="Calibri" w:cs="Calibri"/>
                <w:lang w:val="mk-MK"/>
              </w:rPr>
              <w:t>;</w:t>
            </w:r>
          </w:p>
          <w:p w14:paraId="43AC8076" w14:textId="41B79AAC" w:rsidR="00CA3EAD" w:rsidRPr="00CA3EAD" w:rsidRDefault="00945ED8">
            <w:pPr>
              <w:pStyle w:val="ListParagraph2"/>
              <w:numPr>
                <w:ilvl w:val="0"/>
                <w:numId w:val="21"/>
              </w:numPr>
              <w:spacing w:after="0" w:line="240" w:lineRule="auto"/>
              <w:ind w:left="477" w:hanging="284"/>
              <w:jc w:val="both"/>
              <w:rPr>
                <w:rFonts w:cs="Calibri"/>
                <w:b/>
                <w:color w:val="0070C0"/>
                <w:lang w:val="mk-MK"/>
              </w:rPr>
            </w:pPr>
            <w:r w:rsidRPr="000E6FB3">
              <w:rPr>
                <w:rFonts w:eastAsia="Calibri" w:cs="Calibri"/>
                <w:lang w:val="mk-MK"/>
              </w:rPr>
              <w:t>Мониторинг</w:t>
            </w:r>
            <w:r w:rsidR="00F20AEB" w:rsidRPr="000E6FB3">
              <w:rPr>
                <w:rFonts w:eastAsia="Calibri" w:cs="Calibri"/>
                <w:lang w:val="mk-MK"/>
              </w:rPr>
              <w:t>.</w:t>
            </w:r>
          </w:p>
        </w:tc>
      </w:tr>
    </w:tbl>
    <w:p w14:paraId="7B628DC8" w14:textId="4555AFE7" w:rsidR="001B2E5F" w:rsidRDefault="001B2E5F" w:rsidP="0072092A">
      <w:pPr>
        <w:jc w:val="both"/>
        <w:rPr>
          <w:b/>
          <w:color w:val="0070C0"/>
        </w:rPr>
      </w:pPr>
    </w:p>
    <w:p w14:paraId="034A1327" w14:textId="77777777" w:rsidR="00DE07C5" w:rsidRPr="000E6FB3" w:rsidRDefault="00DE07C5" w:rsidP="0072092A">
      <w:pPr>
        <w:jc w:val="both"/>
        <w:rPr>
          <w:b/>
          <w:color w:val="0070C0"/>
        </w:rPr>
      </w:pPr>
    </w:p>
    <w:tbl>
      <w:tblPr>
        <w:tblW w:w="10141" w:type="dxa"/>
        <w:jc w:val="center"/>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0A0" w:firstRow="1" w:lastRow="0" w:firstColumn="1" w:lastColumn="0" w:noHBand="0" w:noVBand="0"/>
      </w:tblPr>
      <w:tblGrid>
        <w:gridCol w:w="2999"/>
        <w:gridCol w:w="7142"/>
      </w:tblGrid>
      <w:tr w:rsidR="00511AA7" w:rsidRPr="000E6FB3" w14:paraId="28413616" w14:textId="77777777" w:rsidTr="00FE4928">
        <w:trPr>
          <w:trHeight w:val="590"/>
          <w:jc w:val="center"/>
        </w:trPr>
        <w:tc>
          <w:tcPr>
            <w:tcW w:w="2999" w:type="dxa"/>
            <w:shd w:val="clear" w:color="auto" w:fill="FFF2CC" w:themeFill="accent4" w:themeFillTint="33"/>
            <w:vAlign w:val="center"/>
          </w:tcPr>
          <w:p w14:paraId="5039946B" w14:textId="77777777" w:rsidR="00511AA7" w:rsidRPr="000E6FB3" w:rsidRDefault="00511AA7" w:rsidP="00FE4928">
            <w:pPr>
              <w:spacing w:after="0"/>
              <w:rPr>
                <w:b/>
                <w:bCs/>
                <w:color w:val="000000" w:themeColor="text1"/>
              </w:rPr>
            </w:pPr>
            <w:r w:rsidRPr="000E6FB3">
              <w:rPr>
                <w:b/>
                <w:bCs/>
                <w:color w:val="000000" w:themeColor="text1"/>
              </w:rPr>
              <w:t>Наслов на мерката</w:t>
            </w:r>
          </w:p>
        </w:tc>
        <w:tc>
          <w:tcPr>
            <w:tcW w:w="7142" w:type="dxa"/>
            <w:shd w:val="clear" w:color="auto" w:fill="FFF2CC" w:themeFill="accent4" w:themeFillTint="33"/>
            <w:vAlign w:val="center"/>
          </w:tcPr>
          <w:p w14:paraId="4BFF9D45" w14:textId="01101F38" w:rsidR="00511AA7" w:rsidRPr="000E6FB3" w:rsidRDefault="00511AA7" w:rsidP="00FE4928">
            <w:pPr>
              <w:autoSpaceDE w:val="0"/>
              <w:autoSpaceDN w:val="0"/>
              <w:adjustRightInd w:val="0"/>
              <w:spacing w:after="0" w:line="240" w:lineRule="auto"/>
              <w:jc w:val="both"/>
              <w:rPr>
                <w:rStyle w:val="Heading3Char"/>
                <w:rFonts w:ascii="StobiSerif Regular" w:hAnsi="StobiSerif Regular"/>
                <w:color w:val="000000" w:themeColor="text1"/>
                <w:sz w:val="22"/>
                <w:szCs w:val="22"/>
                <w:lang w:val="mk-MK"/>
              </w:rPr>
            </w:pPr>
            <w:bookmarkStart w:id="28" w:name="_Toc129084393"/>
            <w:r w:rsidRPr="000E6FB3">
              <w:rPr>
                <w:rStyle w:val="Heading3Char"/>
                <w:rFonts w:ascii="StobiSerif Regular" w:hAnsi="StobiSerif Regular"/>
                <w:b/>
                <w:color w:val="000000" w:themeColor="text1"/>
                <w:sz w:val="22"/>
                <w:szCs w:val="22"/>
                <w:lang w:val="mk-MK"/>
              </w:rPr>
              <w:t>3.4  Обуки за возачи за Ц</w:t>
            </w:r>
            <w:r>
              <w:rPr>
                <w:rStyle w:val="Heading3Char"/>
                <w:rFonts w:ascii="StobiSerif Regular" w:hAnsi="StobiSerif Regular"/>
                <w:b/>
                <w:color w:val="000000" w:themeColor="text1"/>
                <w:sz w:val="22"/>
                <w:szCs w:val="22"/>
                <w:lang w:val="mk-MK"/>
              </w:rPr>
              <w:t>, ЦЕ</w:t>
            </w:r>
            <w:r w:rsidR="008610F0">
              <w:rPr>
                <w:rStyle w:val="Heading3Char"/>
                <w:rFonts w:ascii="StobiSerif Regular" w:hAnsi="StobiSerif Regular"/>
                <w:b/>
                <w:color w:val="000000" w:themeColor="text1"/>
                <w:sz w:val="22"/>
                <w:szCs w:val="22"/>
                <w:lang w:val="mk-MK"/>
              </w:rPr>
              <w:t xml:space="preserve"> </w:t>
            </w:r>
            <w:r w:rsidRPr="000E6FB3">
              <w:rPr>
                <w:rStyle w:val="Heading3Char"/>
                <w:rFonts w:ascii="StobiSerif Regular" w:hAnsi="StobiSerif Regular"/>
                <w:b/>
                <w:color w:val="000000" w:themeColor="text1"/>
                <w:sz w:val="22"/>
                <w:szCs w:val="22"/>
                <w:lang w:val="mk-MK"/>
              </w:rPr>
              <w:t>и Д - категорија</w:t>
            </w:r>
            <w:bookmarkEnd w:id="28"/>
          </w:p>
        </w:tc>
      </w:tr>
      <w:tr w:rsidR="00511AA7" w:rsidRPr="000E6FB3" w14:paraId="06B4A2CB" w14:textId="77777777" w:rsidTr="00FE4928">
        <w:trPr>
          <w:trHeight w:val="590"/>
          <w:jc w:val="center"/>
        </w:trPr>
        <w:tc>
          <w:tcPr>
            <w:tcW w:w="2999" w:type="dxa"/>
            <w:shd w:val="clear" w:color="auto" w:fill="FFF2CC" w:themeFill="accent4" w:themeFillTint="33"/>
            <w:vAlign w:val="center"/>
          </w:tcPr>
          <w:p w14:paraId="68C4B18C" w14:textId="77777777" w:rsidR="00511AA7" w:rsidRPr="000E6FB3" w:rsidRDefault="00511AA7" w:rsidP="00FE4928">
            <w:pPr>
              <w:spacing w:after="0"/>
              <w:rPr>
                <w:b/>
                <w:bCs/>
                <w:color w:val="000000" w:themeColor="text1"/>
              </w:rPr>
            </w:pPr>
            <w:r w:rsidRPr="000E6FB3">
              <w:rPr>
                <w:b/>
                <w:bCs/>
                <w:color w:val="000000" w:themeColor="text1"/>
              </w:rPr>
              <w:t>Цел на мерката</w:t>
            </w:r>
          </w:p>
        </w:tc>
        <w:tc>
          <w:tcPr>
            <w:tcW w:w="7142" w:type="dxa"/>
            <w:shd w:val="clear" w:color="auto" w:fill="FFF2CC" w:themeFill="accent4" w:themeFillTint="33"/>
            <w:vAlign w:val="center"/>
          </w:tcPr>
          <w:p w14:paraId="5CDC339B" w14:textId="77777777" w:rsidR="00511AA7" w:rsidRPr="000E6FB3" w:rsidRDefault="00511AA7" w:rsidP="00FE4928">
            <w:pPr>
              <w:spacing w:after="0" w:line="240" w:lineRule="auto"/>
              <w:jc w:val="both"/>
              <w:rPr>
                <w:color w:val="000000" w:themeColor="text1"/>
              </w:rPr>
            </w:pPr>
            <w:r w:rsidRPr="000E6FB3">
              <w:rPr>
                <w:rFonts w:cs="StobiSerif Regular"/>
                <w:color w:val="000000" w:themeColor="text1"/>
              </w:rPr>
              <w:t>Зголемување на вработливоста на евидентираните невработените лица преку стекнување на вештини, согласно побарувањата во сообраќајната струка и искажаните потреби за работна сила во оваа стопанска гранка и нивно вработување.</w:t>
            </w:r>
          </w:p>
        </w:tc>
      </w:tr>
      <w:tr w:rsidR="00511AA7" w:rsidRPr="000E6FB3" w14:paraId="09A3E807" w14:textId="77777777" w:rsidTr="00FE4928">
        <w:trPr>
          <w:trHeight w:val="631"/>
          <w:jc w:val="center"/>
        </w:trPr>
        <w:tc>
          <w:tcPr>
            <w:tcW w:w="2999" w:type="dxa"/>
            <w:shd w:val="clear" w:color="auto" w:fill="FFF2CC" w:themeFill="accent4" w:themeFillTint="33"/>
            <w:vAlign w:val="center"/>
          </w:tcPr>
          <w:p w14:paraId="5AD60549" w14:textId="77777777" w:rsidR="00511AA7" w:rsidRPr="000E6FB3" w:rsidRDefault="00511AA7" w:rsidP="00FE4928">
            <w:pPr>
              <w:spacing w:after="0"/>
              <w:rPr>
                <w:b/>
                <w:bCs/>
                <w:color w:val="000000" w:themeColor="text1"/>
              </w:rPr>
            </w:pPr>
            <w:r w:rsidRPr="000E6FB3">
              <w:rPr>
                <w:b/>
                <w:bCs/>
                <w:color w:val="000000" w:themeColor="text1"/>
              </w:rPr>
              <w:lastRenderedPageBreak/>
              <w:t>Целна група</w:t>
            </w:r>
          </w:p>
        </w:tc>
        <w:tc>
          <w:tcPr>
            <w:tcW w:w="7142" w:type="dxa"/>
            <w:shd w:val="clear" w:color="auto" w:fill="FFF2CC" w:themeFill="accent4" w:themeFillTint="33"/>
            <w:vAlign w:val="center"/>
          </w:tcPr>
          <w:p w14:paraId="5F959C8E" w14:textId="77777777" w:rsidR="00511AA7" w:rsidRPr="000E6FB3" w:rsidRDefault="00511AA7" w:rsidP="00FE4928">
            <w:pPr>
              <w:spacing w:after="0" w:line="312" w:lineRule="auto"/>
              <w:jc w:val="both"/>
              <w:rPr>
                <w:color w:val="000000" w:themeColor="text1"/>
              </w:rPr>
            </w:pPr>
            <w:r w:rsidRPr="000E6FB3">
              <w:rPr>
                <w:color w:val="000000" w:themeColor="text1"/>
              </w:rPr>
              <w:t>Невработени лица од евиденцијата на АВРСМ</w:t>
            </w:r>
          </w:p>
        </w:tc>
      </w:tr>
      <w:tr w:rsidR="00511AA7" w:rsidRPr="000E6FB3" w14:paraId="7E879EB5" w14:textId="77777777" w:rsidTr="00FE4928">
        <w:trPr>
          <w:trHeight w:val="506"/>
          <w:jc w:val="center"/>
        </w:trPr>
        <w:tc>
          <w:tcPr>
            <w:tcW w:w="2999" w:type="dxa"/>
            <w:shd w:val="clear" w:color="auto" w:fill="FFF2CC" w:themeFill="accent4" w:themeFillTint="33"/>
            <w:vAlign w:val="center"/>
          </w:tcPr>
          <w:p w14:paraId="7009125B" w14:textId="77777777" w:rsidR="00511AA7" w:rsidRPr="000E6FB3" w:rsidRDefault="00511AA7" w:rsidP="00FE4928">
            <w:pPr>
              <w:spacing w:after="0"/>
              <w:rPr>
                <w:b/>
                <w:bCs/>
                <w:color w:val="000000" w:themeColor="text1"/>
              </w:rPr>
            </w:pPr>
            <w:r w:rsidRPr="000E6FB3">
              <w:rPr>
                <w:b/>
                <w:bCs/>
                <w:color w:val="000000" w:themeColor="text1"/>
              </w:rPr>
              <w:t>Опфат на мерката</w:t>
            </w:r>
          </w:p>
        </w:tc>
        <w:tc>
          <w:tcPr>
            <w:tcW w:w="7142" w:type="dxa"/>
            <w:shd w:val="clear" w:color="auto" w:fill="FFF2CC" w:themeFill="accent4" w:themeFillTint="33"/>
            <w:vAlign w:val="center"/>
          </w:tcPr>
          <w:p w14:paraId="271227A5" w14:textId="658EBE85" w:rsidR="00511AA7" w:rsidRPr="000E6FB3" w:rsidRDefault="00360495" w:rsidP="00FE4928">
            <w:pPr>
              <w:spacing w:after="0"/>
              <w:rPr>
                <w:b/>
                <w:color w:val="000000" w:themeColor="text1"/>
              </w:rPr>
            </w:pPr>
            <w:r>
              <w:rPr>
                <w:b/>
                <w:bCs/>
                <w:color w:val="000000" w:themeColor="text1"/>
              </w:rPr>
              <w:t>100</w:t>
            </w:r>
            <w:r w:rsidRPr="000E6FB3">
              <w:rPr>
                <w:color w:val="000000" w:themeColor="text1"/>
              </w:rPr>
              <w:t xml:space="preserve"> </w:t>
            </w:r>
            <w:r w:rsidR="00511AA7" w:rsidRPr="000E6FB3">
              <w:rPr>
                <w:color w:val="000000" w:themeColor="text1"/>
              </w:rPr>
              <w:t xml:space="preserve">невработени лица евидентирани во АВРСМ </w:t>
            </w:r>
          </w:p>
        </w:tc>
      </w:tr>
      <w:tr w:rsidR="00511AA7" w:rsidRPr="000E6FB3" w14:paraId="7727DE76" w14:textId="77777777" w:rsidTr="00FE4928">
        <w:trPr>
          <w:trHeight w:val="506"/>
          <w:jc w:val="center"/>
        </w:trPr>
        <w:tc>
          <w:tcPr>
            <w:tcW w:w="2999" w:type="dxa"/>
            <w:shd w:val="clear" w:color="auto" w:fill="FFF2CC" w:themeFill="accent4" w:themeFillTint="33"/>
            <w:vAlign w:val="center"/>
          </w:tcPr>
          <w:p w14:paraId="33E087AE" w14:textId="77777777" w:rsidR="00511AA7" w:rsidRPr="000E6FB3" w:rsidRDefault="00511AA7" w:rsidP="00FE4928">
            <w:pPr>
              <w:autoSpaceDE w:val="0"/>
              <w:autoSpaceDN w:val="0"/>
              <w:adjustRightInd w:val="0"/>
              <w:spacing w:after="0"/>
              <w:rPr>
                <w:b/>
                <w:bCs/>
                <w:color w:val="000000" w:themeColor="text1"/>
              </w:rPr>
            </w:pPr>
            <w:r w:rsidRPr="000E6FB3">
              <w:rPr>
                <w:b/>
                <w:bCs/>
                <w:color w:val="000000" w:themeColor="text1"/>
              </w:rPr>
              <w:t>Надлежна институција</w:t>
            </w:r>
          </w:p>
        </w:tc>
        <w:tc>
          <w:tcPr>
            <w:tcW w:w="7142" w:type="dxa"/>
            <w:shd w:val="clear" w:color="auto" w:fill="FFF2CC" w:themeFill="accent4" w:themeFillTint="33"/>
            <w:vAlign w:val="center"/>
          </w:tcPr>
          <w:p w14:paraId="47C1F6DA" w14:textId="77777777" w:rsidR="00511AA7" w:rsidRPr="000E6FB3" w:rsidRDefault="00511AA7" w:rsidP="00FE4928">
            <w:pPr>
              <w:spacing w:after="0"/>
              <w:jc w:val="both"/>
              <w:rPr>
                <w:color w:val="000000" w:themeColor="text1"/>
              </w:rPr>
            </w:pPr>
            <w:r w:rsidRPr="000E6FB3">
              <w:rPr>
                <w:color w:val="000000" w:themeColor="text1"/>
              </w:rPr>
              <w:t>МТСП, АВРСM, Авто школи,транспортни фирми</w:t>
            </w:r>
          </w:p>
        </w:tc>
      </w:tr>
      <w:tr w:rsidR="00511AA7" w:rsidRPr="000E6FB3" w14:paraId="20B338B0" w14:textId="77777777" w:rsidTr="00FE4928">
        <w:trPr>
          <w:trHeight w:val="510"/>
          <w:jc w:val="center"/>
        </w:trPr>
        <w:tc>
          <w:tcPr>
            <w:tcW w:w="10141" w:type="dxa"/>
            <w:gridSpan w:val="2"/>
            <w:shd w:val="clear" w:color="auto" w:fill="FFF2CC" w:themeFill="accent4" w:themeFillTint="33"/>
            <w:vAlign w:val="center"/>
          </w:tcPr>
          <w:p w14:paraId="4F8E49D4" w14:textId="77777777" w:rsidR="00511AA7" w:rsidRPr="000E6FB3" w:rsidRDefault="00511AA7" w:rsidP="00FE4928">
            <w:pPr>
              <w:spacing w:after="0"/>
              <w:jc w:val="center"/>
              <w:rPr>
                <w:b/>
                <w:bCs/>
                <w:color w:val="000000" w:themeColor="text1"/>
              </w:rPr>
            </w:pPr>
            <w:r w:rsidRPr="000E6FB3">
              <w:rPr>
                <w:b/>
                <w:bCs/>
                <w:color w:val="000000" w:themeColor="text1"/>
              </w:rPr>
              <w:t>Висина на финансиската поддршка</w:t>
            </w:r>
          </w:p>
        </w:tc>
      </w:tr>
      <w:tr w:rsidR="00511AA7" w:rsidRPr="000E6FB3" w14:paraId="0BD0606E" w14:textId="77777777" w:rsidTr="00FE4928">
        <w:trPr>
          <w:trHeight w:val="600"/>
          <w:jc w:val="center"/>
        </w:trPr>
        <w:tc>
          <w:tcPr>
            <w:tcW w:w="10141" w:type="dxa"/>
            <w:gridSpan w:val="2"/>
            <w:shd w:val="clear" w:color="auto" w:fill="auto"/>
            <w:vAlign w:val="center"/>
          </w:tcPr>
          <w:p w14:paraId="16927648" w14:textId="77777777" w:rsidR="00511AA7" w:rsidRPr="000E6FB3" w:rsidRDefault="00511AA7" w:rsidP="00FE4928">
            <w:pPr>
              <w:pStyle w:val="Normal2"/>
              <w:spacing w:after="0"/>
              <w:jc w:val="center"/>
              <w:rPr>
                <w:b/>
                <w:color w:val="000000" w:themeColor="text1"/>
              </w:rPr>
            </w:pPr>
            <w:r w:rsidRPr="000E6FB3">
              <w:rPr>
                <w:rFonts w:cs="StobiSerif Regular"/>
                <w:color w:val="000000" w:themeColor="text1"/>
              </w:rPr>
              <w:t>Обуките и полагањата ќе се реализираат во лиценцирани автошколи. Обуките ќе бидат насочени кон занимања кои се побарувани на пазарот на трудот во сообраќајната струка т.е. ќе бидат насочени кон задоволување на потребите на транспортните фирми од возачи со положен возачки испит за категорија „Ц“</w:t>
            </w:r>
            <w:r w:rsidRPr="00A13CA9">
              <w:rPr>
                <w:rFonts w:cs="StobiSerif Regular"/>
                <w:color w:val="000000" w:themeColor="text1"/>
                <w:lang w:val="ru-RU"/>
              </w:rPr>
              <w:t>, „</w:t>
            </w:r>
            <w:r>
              <w:rPr>
                <w:rFonts w:cs="StobiSerif Regular"/>
                <w:color w:val="000000" w:themeColor="text1"/>
              </w:rPr>
              <w:t>ЦЕ</w:t>
            </w:r>
            <w:r w:rsidRPr="00A13CA9">
              <w:rPr>
                <w:rFonts w:cs="StobiSerif Regular"/>
                <w:color w:val="000000" w:themeColor="text1"/>
                <w:lang w:val="ru-RU"/>
              </w:rPr>
              <w:t>”</w:t>
            </w:r>
            <w:r w:rsidRPr="000E6FB3">
              <w:rPr>
                <w:rFonts w:cs="StobiSerif Regular"/>
                <w:color w:val="000000" w:themeColor="text1"/>
              </w:rPr>
              <w:t xml:space="preserve"> и „Д“ кај спроведувачи на обуки пријавени на јавен оглас. Лицата кои успешно ќе ја завршат обуката, ќе имаат право да полагаат за возачки испит во лиценцирани испитни центри. Обуката ќе трае еден месец.</w:t>
            </w:r>
            <w:r w:rsidRPr="000E6FB3">
              <w:rPr>
                <w:rFonts w:eastAsia="StobiSerif Regular" w:cs="StobiSerif Regular"/>
                <w:color w:val="000000" w:themeColor="text1"/>
              </w:rPr>
              <w:t xml:space="preserve"> </w:t>
            </w:r>
          </w:p>
        </w:tc>
      </w:tr>
      <w:tr w:rsidR="00511AA7" w:rsidRPr="000E6FB3" w14:paraId="098B9213" w14:textId="77777777" w:rsidTr="00FE4928">
        <w:trPr>
          <w:trHeight w:val="475"/>
          <w:jc w:val="center"/>
        </w:trPr>
        <w:tc>
          <w:tcPr>
            <w:tcW w:w="10141" w:type="dxa"/>
            <w:gridSpan w:val="2"/>
            <w:shd w:val="clear" w:color="auto" w:fill="FFF2CC" w:themeFill="accent4" w:themeFillTint="33"/>
            <w:vAlign w:val="center"/>
          </w:tcPr>
          <w:p w14:paraId="54101F3F" w14:textId="77777777" w:rsidR="00511AA7" w:rsidRPr="000E6FB3" w:rsidRDefault="00511AA7" w:rsidP="00FE4928">
            <w:pPr>
              <w:spacing w:after="0"/>
              <w:jc w:val="center"/>
              <w:rPr>
                <w:b/>
                <w:bCs/>
                <w:color w:val="000000" w:themeColor="text1"/>
              </w:rPr>
            </w:pPr>
            <w:r w:rsidRPr="000E6FB3">
              <w:rPr>
                <w:b/>
                <w:bCs/>
                <w:color w:val="000000" w:themeColor="text1"/>
              </w:rPr>
              <w:t>Корисници</w:t>
            </w:r>
          </w:p>
        </w:tc>
      </w:tr>
      <w:tr w:rsidR="00511AA7" w:rsidRPr="000E6FB3" w14:paraId="37C32392" w14:textId="77777777" w:rsidTr="00FE4928">
        <w:trPr>
          <w:trHeight w:val="680"/>
          <w:jc w:val="center"/>
        </w:trPr>
        <w:tc>
          <w:tcPr>
            <w:tcW w:w="10141" w:type="dxa"/>
            <w:gridSpan w:val="2"/>
            <w:shd w:val="clear" w:color="auto" w:fill="auto"/>
            <w:vAlign w:val="center"/>
          </w:tcPr>
          <w:p w14:paraId="4A6FA2BE" w14:textId="77777777" w:rsidR="00511AA7" w:rsidRPr="000E6FB3" w:rsidRDefault="00511AA7" w:rsidP="00FE4928">
            <w:pPr>
              <w:spacing w:after="0"/>
              <w:jc w:val="center"/>
              <w:rPr>
                <w:color w:val="000000" w:themeColor="text1"/>
              </w:rPr>
            </w:pPr>
            <w:r w:rsidRPr="000E6FB3">
              <w:rPr>
                <w:color w:val="000000" w:themeColor="text1"/>
              </w:rPr>
              <w:t>Невработени лица од евиденција на АВРСМ со минимум завршено основно образование</w:t>
            </w:r>
          </w:p>
        </w:tc>
      </w:tr>
      <w:tr w:rsidR="00511AA7" w:rsidRPr="000E6FB3" w14:paraId="15F9A4F4" w14:textId="77777777" w:rsidTr="00FE4928">
        <w:trPr>
          <w:trHeight w:val="541"/>
          <w:jc w:val="center"/>
        </w:trPr>
        <w:tc>
          <w:tcPr>
            <w:tcW w:w="10141" w:type="dxa"/>
            <w:gridSpan w:val="2"/>
            <w:shd w:val="clear" w:color="auto" w:fill="FFF2CC" w:themeFill="accent4" w:themeFillTint="33"/>
            <w:vAlign w:val="center"/>
          </w:tcPr>
          <w:p w14:paraId="54387BFE" w14:textId="77777777" w:rsidR="00511AA7" w:rsidRPr="000E6FB3" w:rsidRDefault="00511AA7" w:rsidP="00FE4928">
            <w:pPr>
              <w:spacing w:after="0"/>
              <w:jc w:val="center"/>
              <w:rPr>
                <w:b/>
                <w:bCs/>
                <w:color w:val="000000" w:themeColor="text1"/>
              </w:rPr>
            </w:pPr>
            <w:r w:rsidRPr="000E6FB3">
              <w:rPr>
                <w:b/>
                <w:bCs/>
                <w:color w:val="000000" w:themeColor="text1"/>
              </w:rPr>
              <w:t>Начин на пријавување</w:t>
            </w:r>
          </w:p>
        </w:tc>
      </w:tr>
      <w:tr w:rsidR="00511AA7" w:rsidRPr="000E6FB3" w14:paraId="3C7A247B" w14:textId="77777777" w:rsidTr="00FE4928">
        <w:trPr>
          <w:trHeight w:val="499"/>
          <w:jc w:val="center"/>
        </w:trPr>
        <w:tc>
          <w:tcPr>
            <w:tcW w:w="10141" w:type="dxa"/>
            <w:gridSpan w:val="2"/>
            <w:shd w:val="clear" w:color="auto" w:fill="auto"/>
            <w:vAlign w:val="center"/>
          </w:tcPr>
          <w:p w14:paraId="2539EAC7" w14:textId="77777777" w:rsidR="00511AA7" w:rsidRPr="000E6FB3" w:rsidRDefault="00511AA7" w:rsidP="00FE4928">
            <w:pPr>
              <w:spacing w:after="0"/>
              <w:rPr>
                <w:b/>
                <w:bCs/>
                <w:color w:val="000000" w:themeColor="text1"/>
              </w:rPr>
            </w:pPr>
          </w:p>
          <w:p w14:paraId="39F0885E" w14:textId="77777777" w:rsidR="00511AA7" w:rsidRPr="000E6FB3" w:rsidRDefault="00511AA7" w:rsidP="00FE4928">
            <w:pPr>
              <w:spacing w:after="0"/>
              <w:rPr>
                <w:b/>
                <w:bCs/>
                <w:color w:val="000000" w:themeColor="text1"/>
              </w:rPr>
            </w:pPr>
            <w:r w:rsidRPr="000E6FB3">
              <w:rPr>
                <w:b/>
                <w:bCs/>
                <w:color w:val="000000" w:themeColor="text1"/>
              </w:rPr>
              <w:t>За спроведувачи на обука:</w:t>
            </w:r>
          </w:p>
          <w:p w14:paraId="5BAC6134" w14:textId="77777777" w:rsidR="00511AA7" w:rsidRPr="000E6FB3" w:rsidRDefault="00511AA7" w:rsidP="00FE4928">
            <w:pPr>
              <w:pStyle w:val="ListParagraph2"/>
              <w:spacing w:after="0" w:line="240" w:lineRule="auto"/>
              <w:ind w:left="0"/>
              <w:jc w:val="both"/>
              <w:rPr>
                <w:rFonts w:eastAsia="Calibri" w:cs="Calibri"/>
                <w:color w:val="000000" w:themeColor="text1"/>
                <w:lang w:val="mk-MK"/>
              </w:rPr>
            </w:pPr>
            <w:r w:rsidRPr="000E6FB3">
              <w:rPr>
                <w:rFonts w:eastAsia="Calibri" w:cs="Calibri"/>
                <w:color w:val="000000" w:themeColor="text1"/>
                <w:lang w:val="mk-MK"/>
              </w:rPr>
              <w:t>Постапка за доделување на договор за јавна набавка</w:t>
            </w:r>
          </w:p>
          <w:p w14:paraId="7F19E6AC" w14:textId="77777777" w:rsidR="00511AA7" w:rsidRPr="000E6FB3" w:rsidRDefault="00511AA7" w:rsidP="00FE4928">
            <w:pPr>
              <w:spacing w:before="240" w:after="0"/>
              <w:rPr>
                <w:b/>
                <w:bCs/>
                <w:color w:val="000000" w:themeColor="text1"/>
              </w:rPr>
            </w:pPr>
            <w:r w:rsidRPr="000E6FB3">
              <w:rPr>
                <w:b/>
                <w:bCs/>
                <w:color w:val="000000" w:themeColor="text1"/>
              </w:rPr>
              <w:t>За невработени лица:</w:t>
            </w:r>
          </w:p>
          <w:p w14:paraId="1FB34C12" w14:textId="77777777" w:rsidR="00511AA7" w:rsidRPr="000E6FB3" w:rsidRDefault="00511AA7" w:rsidP="00FE4928">
            <w:pPr>
              <w:spacing w:after="0"/>
              <w:jc w:val="both"/>
              <w:rPr>
                <w:color w:val="000000" w:themeColor="text1"/>
              </w:rPr>
            </w:pPr>
            <w:r w:rsidRPr="000E6FB3">
              <w:rPr>
                <w:color w:val="000000" w:themeColor="text1"/>
              </w:rPr>
              <w:t>Јавен повик/Известување, пребарување од евиденција на невработени лица врз основа на профилирање и ИПВ, Пријава и Изјава за согласност.</w:t>
            </w:r>
          </w:p>
        </w:tc>
      </w:tr>
      <w:tr w:rsidR="00511AA7" w:rsidRPr="000E6FB3" w14:paraId="209F5BB9" w14:textId="77777777" w:rsidTr="00FE4928">
        <w:trPr>
          <w:trHeight w:val="599"/>
          <w:jc w:val="center"/>
        </w:trPr>
        <w:tc>
          <w:tcPr>
            <w:tcW w:w="10141" w:type="dxa"/>
            <w:gridSpan w:val="2"/>
            <w:shd w:val="clear" w:color="auto" w:fill="FFF2CC" w:themeFill="accent4" w:themeFillTint="33"/>
            <w:vAlign w:val="center"/>
          </w:tcPr>
          <w:p w14:paraId="34D669A3" w14:textId="77777777" w:rsidR="00511AA7" w:rsidRPr="000E6FB3" w:rsidRDefault="00511AA7" w:rsidP="00FE4928">
            <w:pPr>
              <w:spacing w:after="0"/>
              <w:jc w:val="center"/>
              <w:rPr>
                <w:b/>
                <w:bCs/>
                <w:color w:val="000000" w:themeColor="text1"/>
              </w:rPr>
            </w:pPr>
            <w:r w:rsidRPr="000E6FB3">
              <w:rPr>
                <w:b/>
                <w:bCs/>
                <w:color w:val="000000" w:themeColor="text1"/>
              </w:rPr>
              <w:t>Критериуми</w:t>
            </w:r>
          </w:p>
        </w:tc>
      </w:tr>
      <w:tr w:rsidR="005C07D5" w:rsidRPr="000E6FB3" w14:paraId="48A1965D" w14:textId="77777777" w:rsidTr="005C07D5">
        <w:trPr>
          <w:trHeight w:val="599"/>
          <w:jc w:val="center"/>
        </w:trPr>
        <w:tc>
          <w:tcPr>
            <w:tcW w:w="10141" w:type="dxa"/>
            <w:gridSpan w:val="2"/>
            <w:shd w:val="clear" w:color="auto" w:fill="auto"/>
            <w:vAlign w:val="center"/>
          </w:tcPr>
          <w:tbl>
            <w:tblPr>
              <w:tblW w:w="10141" w:type="dxa"/>
              <w:jc w:val="cente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0A0" w:firstRow="1" w:lastRow="0" w:firstColumn="1" w:lastColumn="0" w:noHBand="0" w:noVBand="0"/>
            </w:tblPr>
            <w:tblGrid>
              <w:gridCol w:w="10141"/>
            </w:tblGrid>
            <w:tr w:rsidR="005C07D5" w:rsidRPr="000E6FB3" w14:paraId="096B9278" w14:textId="77777777" w:rsidTr="00FE4928">
              <w:trPr>
                <w:trHeight w:val="2323"/>
                <w:jc w:val="center"/>
              </w:trPr>
              <w:tc>
                <w:tcPr>
                  <w:tcW w:w="10141" w:type="dxa"/>
                  <w:tcBorders>
                    <w:top w:val="single" w:sz="4" w:space="0" w:color="auto"/>
                    <w:left w:val="single" w:sz="4" w:space="0" w:color="auto"/>
                    <w:bottom w:val="single" w:sz="4" w:space="0" w:color="auto"/>
                    <w:right w:val="single" w:sz="4" w:space="0" w:color="auto"/>
                  </w:tcBorders>
                  <w:shd w:val="clear" w:color="auto" w:fill="auto"/>
                  <w:vAlign w:val="center"/>
                </w:tcPr>
                <w:p w14:paraId="0DB04C79" w14:textId="77777777" w:rsidR="005C07D5" w:rsidRPr="000E6FB3" w:rsidRDefault="005C07D5" w:rsidP="005C07D5">
                  <w:pPr>
                    <w:spacing w:after="0"/>
                    <w:rPr>
                      <w:b/>
                      <w:bCs/>
                      <w:color w:val="000000" w:themeColor="text1"/>
                    </w:rPr>
                  </w:pPr>
                  <w:r w:rsidRPr="000E6FB3">
                    <w:rPr>
                      <w:b/>
                      <w:bCs/>
                      <w:color w:val="000000" w:themeColor="text1"/>
                    </w:rPr>
                    <w:t>За спроведувачите на обука:</w:t>
                  </w:r>
                </w:p>
                <w:p w14:paraId="3F726F43" w14:textId="77777777" w:rsidR="005C07D5" w:rsidRPr="000E6FB3" w:rsidRDefault="005C07D5" w:rsidP="005C07D5">
                  <w:pPr>
                    <w:pStyle w:val="ListParagraph2"/>
                    <w:numPr>
                      <w:ilvl w:val="0"/>
                      <w:numId w:val="21"/>
                    </w:numPr>
                    <w:spacing w:before="120" w:after="0" w:line="240" w:lineRule="auto"/>
                    <w:ind w:left="477" w:hanging="284"/>
                    <w:jc w:val="both"/>
                    <w:rPr>
                      <w:rFonts w:eastAsia="Calibri" w:cs="Calibri"/>
                      <w:color w:val="000000" w:themeColor="text1"/>
                      <w:lang w:val="mk-MK"/>
                    </w:rPr>
                  </w:pPr>
                  <w:r w:rsidRPr="000E6FB3">
                    <w:rPr>
                      <w:rFonts w:eastAsia="Calibri" w:cs="Calibri"/>
                      <w:color w:val="000000" w:themeColor="text1"/>
                      <w:lang w:val="mk-MK"/>
                    </w:rPr>
                    <w:t>Обуките ќе се спроведуваат од страна на селектирани лиценцирани автошколи, а по завршувањето на обуката (теоретски и практичен дел), успешните кандидати ќе полагаат за возачки испит за категорија „Ц“</w:t>
                  </w:r>
                  <w:r>
                    <w:rPr>
                      <w:rFonts w:eastAsia="Calibri" w:cs="Calibri"/>
                      <w:color w:val="000000" w:themeColor="text1"/>
                      <w:lang w:val="mk-MK"/>
                    </w:rPr>
                    <w:t>, ЦЕ</w:t>
                  </w:r>
                  <w:r w:rsidRPr="000E6FB3">
                    <w:rPr>
                      <w:rFonts w:eastAsia="Calibri" w:cs="Calibri"/>
                      <w:color w:val="000000" w:themeColor="text1"/>
                      <w:lang w:val="mk-MK"/>
                    </w:rPr>
                    <w:t xml:space="preserve"> или „Д“ во испитни центри лиценцирани за организирање и спроведување на возачки испит за оваа категорија.</w:t>
                  </w:r>
                </w:p>
                <w:p w14:paraId="242324C0" w14:textId="77777777" w:rsidR="005C07D5" w:rsidRDefault="005C07D5" w:rsidP="005C07D5">
                  <w:pPr>
                    <w:spacing w:before="120" w:after="0"/>
                    <w:rPr>
                      <w:b/>
                      <w:bCs/>
                      <w:color w:val="000000" w:themeColor="text1"/>
                    </w:rPr>
                  </w:pPr>
                  <w:r w:rsidRPr="000E6FB3">
                    <w:rPr>
                      <w:b/>
                      <w:bCs/>
                      <w:color w:val="000000" w:themeColor="text1"/>
                    </w:rPr>
                    <w:t xml:space="preserve">За невработени лица: </w:t>
                  </w:r>
                </w:p>
                <w:p w14:paraId="73459132" w14:textId="77777777" w:rsidR="005C07D5" w:rsidRPr="00DE07C5" w:rsidRDefault="005C07D5" w:rsidP="005C07D5">
                  <w:pPr>
                    <w:pStyle w:val="ListParagraph2"/>
                    <w:numPr>
                      <w:ilvl w:val="0"/>
                      <w:numId w:val="21"/>
                    </w:numPr>
                    <w:spacing w:before="120" w:after="0" w:line="240" w:lineRule="auto"/>
                    <w:ind w:left="477" w:hanging="284"/>
                    <w:jc w:val="both"/>
                    <w:rPr>
                      <w:rFonts w:eastAsia="Calibri" w:cs="Calibri"/>
                      <w:color w:val="000000" w:themeColor="text1"/>
                      <w:lang w:val="mk-MK"/>
                    </w:rPr>
                  </w:pPr>
                  <w:r w:rsidRPr="00DE07C5">
                    <w:rPr>
                      <w:rFonts w:eastAsia="Calibri" w:cs="Calibri"/>
                      <w:color w:val="000000" w:themeColor="text1"/>
                      <w:lang w:val="mk-MK"/>
                    </w:rPr>
                    <w:t>Лицата заинтересирани за учество во обуката да се од евиденцијата на активни баратели на работа во АВРСМ;</w:t>
                  </w:r>
                </w:p>
                <w:p w14:paraId="4EE014E3" w14:textId="77777777" w:rsidR="005C07D5" w:rsidRDefault="005C07D5" w:rsidP="005C07D5">
                  <w:pPr>
                    <w:pStyle w:val="ListParagraph2"/>
                    <w:numPr>
                      <w:ilvl w:val="0"/>
                      <w:numId w:val="21"/>
                    </w:numPr>
                    <w:spacing w:before="120" w:after="0" w:line="240" w:lineRule="auto"/>
                    <w:ind w:left="477" w:hanging="284"/>
                    <w:jc w:val="both"/>
                    <w:rPr>
                      <w:rFonts w:eastAsia="Calibri" w:cs="Calibri"/>
                      <w:color w:val="000000" w:themeColor="text1"/>
                      <w:lang w:val="mk-MK"/>
                    </w:rPr>
                  </w:pPr>
                  <w:r w:rsidRPr="000E6FB3">
                    <w:rPr>
                      <w:rFonts w:eastAsia="Calibri" w:cs="Calibri"/>
                      <w:color w:val="000000" w:themeColor="text1"/>
                      <w:lang w:val="mk-MK"/>
                    </w:rPr>
                    <w:t>Исполнети минимални квалификации за следење на обуката.</w:t>
                  </w:r>
                </w:p>
                <w:p w14:paraId="058E2DB2" w14:textId="77777777" w:rsidR="005C07D5" w:rsidRPr="00026154" w:rsidRDefault="005C07D5" w:rsidP="005C07D5">
                  <w:pPr>
                    <w:pStyle w:val="ListParagraph2"/>
                    <w:numPr>
                      <w:ilvl w:val="0"/>
                      <w:numId w:val="21"/>
                    </w:numPr>
                    <w:spacing w:before="120" w:after="0" w:line="240" w:lineRule="auto"/>
                    <w:ind w:left="477" w:hanging="284"/>
                    <w:jc w:val="both"/>
                    <w:rPr>
                      <w:rFonts w:eastAsia="Calibri" w:cs="Calibri"/>
                      <w:color w:val="000000" w:themeColor="text1"/>
                      <w:lang w:val="mk-MK"/>
                    </w:rPr>
                  </w:pPr>
                  <w:r>
                    <w:rPr>
                      <w:rFonts w:eastAsia="Calibri" w:cs="Calibri"/>
                      <w:color w:val="000000" w:themeColor="text1"/>
                      <w:lang w:val="mk-MK"/>
                    </w:rPr>
                    <w:t>Л</w:t>
                  </w:r>
                  <w:r w:rsidRPr="00026154">
                    <w:rPr>
                      <w:rFonts w:eastAsia="Calibri" w:cs="Calibri"/>
                      <w:color w:val="000000" w:themeColor="text1"/>
                      <w:lang w:val="mk-MK"/>
                    </w:rPr>
                    <w:t>ицата кои ќе се вклучат во обуката за „Ц“ категорија да имаат претходно добиена (минимум 1 година), полни 21 година и важечка  возачка дозвола за категорија „Б“,</w:t>
                  </w:r>
                </w:p>
                <w:p w14:paraId="3A7BC85A" w14:textId="77777777" w:rsidR="005C07D5" w:rsidRPr="00026154" w:rsidRDefault="005C07D5" w:rsidP="005C07D5">
                  <w:pPr>
                    <w:pStyle w:val="ListParagraph2"/>
                    <w:numPr>
                      <w:ilvl w:val="0"/>
                      <w:numId w:val="21"/>
                    </w:numPr>
                    <w:spacing w:before="120" w:after="0" w:line="240" w:lineRule="auto"/>
                    <w:ind w:left="477" w:hanging="284"/>
                    <w:jc w:val="both"/>
                    <w:rPr>
                      <w:rFonts w:eastAsia="Calibri" w:cs="Calibri"/>
                      <w:color w:val="000000" w:themeColor="text1"/>
                      <w:lang w:val="mk-MK"/>
                    </w:rPr>
                  </w:pPr>
                  <w:r>
                    <w:rPr>
                      <w:rFonts w:eastAsia="Calibri" w:cs="Calibri"/>
                      <w:color w:val="000000" w:themeColor="text1"/>
                      <w:lang w:val="mk-MK"/>
                    </w:rPr>
                    <w:t>Л</w:t>
                  </w:r>
                  <w:r w:rsidRPr="00026154">
                    <w:rPr>
                      <w:rFonts w:eastAsia="Calibri" w:cs="Calibri"/>
                      <w:color w:val="000000" w:themeColor="text1"/>
                      <w:lang w:val="mk-MK"/>
                    </w:rPr>
                    <w:t>ицата кои ќе се вклучат во обуката за „ЦЕ“ категорија да имаат претходно добиена (минимум 1 година), полни 21 година и важечка  возачка дозвола за категорија „Ц“,</w:t>
                  </w:r>
                </w:p>
                <w:p w14:paraId="39C1F17F" w14:textId="77777777" w:rsidR="005C07D5" w:rsidRPr="00026154" w:rsidRDefault="005C07D5" w:rsidP="005C07D5">
                  <w:pPr>
                    <w:pStyle w:val="ListParagraph2"/>
                    <w:numPr>
                      <w:ilvl w:val="0"/>
                      <w:numId w:val="21"/>
                    </w:numPr>
                    <w:spacing w:before="120" w:after="0" w:line="240" w:lineRule="auto"/>
                    <w:ind w:left="477" w:hanging="284"/>
                    <w:jc w:val="both"/>
                    <w:rPr>
                      <w:rFonts w:eastAsia="Calibri" w:cs="Calibri"/>
                      <w:color w:val="000000" w:themeColor="text1"/>
                      <w:lang w:val="mk-MK"/>
                    </w:rPr>
                  </w:pPr>
                  <w:r>
                    <w:rPr>
                      <w:rFonts w:eastAsia="Calibri" w:cs="Calibri"/>
                      <w:color w:val="000000" w:themeColor="text1"/>
                      <w:lang w:val="mk-MK"/>
                    </w:rPr>
                    <w:lastRenderedPageBreak/>
                    <w:t>Л</w:t>
                  </w:r>
                  <w:r w:rsidRPr="00026154">
                    <w:rPr>
                      <w:rFonts w:eastAsia="Calibri" w:cs="Calibri"/>
                      <w:color w:val="000000" w:themeColor="text1"/>
                      <w:lang w:val="mk-MK"/>
                    </w:rPr>
                    <w:t>ицата кои ќе се вклучат во обуката за „Д“ категорија да имаат претходно добиена (минимум 2 години), полни  24 години и важечка дозвола за категорија „Ц“;</w:t>
                  </w:r>
                </w:p>
                <w:p w14:paraId="605A75F1" w14:textId="77777777" w:rsidR="005C07D5" w:rsidRPr="000E6FB3" w:rsidRDefault="005C07D5" w:rsidP="005C07D5">
                  <w:pPr>
                    <w:pStyle w:val="ListParagraph2"/>
                    <w:spacing w:after="0" w:line="240" w:lineRule="auto"/>
                    <w:ind w:left="464"/>
                    <w:jc w:val="both"/>
                    <w:rPr>
                      <w:rFonts w:cs="Calibri"/>
                      <w:color w:val="000000" w:themeColor="text1"/>
                      <w:lang w:val="mk-MK"/>
                    </w:rPr>
                  </w:pPr>
                </w:p>
              </w:tc>
            </w:tr>
            <w:tr w:rsidR="005C07D5" w:rsidRPr="000E6FB3" w14:paraId="138536EB" w14:textId="77777777" w:rsidTr="00FE4928">
              <w:trPr>
                <w:trHeight w:val="860"/>
                <w:jc w:val="center"/>
              </w:trPr>
              <w:tc>
                <w:tcPr>
                  <w:tcW w:w="10141" w:type="dxa"/>
                  <w:tcBorders>
                    <w:top w:val="single" w:sz="4" w:space="0" w:color="auto"/>
                    <w:left w:val="single" w:sz="4" w:space="0" w:color="auto"/>
                    <w:bottom w:val="single" w:sz="4" w:space="0" w:color="auto"/>
                    <w:right w:val="single" w:sz="4" w:space="0" w:color="auto"/>
                  </w:tcBorders>
                  <w:shd w:val="clear" w:color="auto" w:fill="auto"/>
                  <w:vAlign w:val="center"/>
                </w:tcPr>
                <w:p w14:paraId="7EDEB8FE" w14:textId="77777777" w:rsidR="005C07D5" w:rsidRPr="000E6FB3" w:rsidRDefault="005C07D5" w:rsidP="005C07D5">
                  <w:pPr>
                    <w:spacing w:after="0"/>
                    <w:rPr>
                      <w:b/>
                      <w:bCs/>
                      <w:color w:val="000000" w:themeColor="text1"/>
                    </w:rPr>
                  </w:pPr>
                </w:p>
                <w:p w14:paraId="416BD957" w14:textId="77777777" w:rsidR="005C07D5" w:rsidRPr="000E6FB3" w:rsidRDefault="005C07D5" w:rsidP="005C07D5">
                  <w:pPr>
                    <w:spacing w:after="0"/>
                    <w:rPr>
                      <w:b/>
                      <w:bCs/>
                      <w:color w:val="000000" w:themeColor="text1"/>
                    </w:rPr>
                  </w:pPr>
                  <w:r w:rsidRPr="000E6FB3">
                    <w:rPr>
                      <w:b/>
                      <w:bCs/>
                      <w:color w:val="000000" w:themeColor="text1"/>
                    </w:rPr>
                    <w:t>КОМБИНАЦИЈА СО ДРУГИ МЕРКИ</w:t>
                  </w:r>
                </w:p>
                <w:p w14:paraId="617DBC30" w14:textId="77777777" w:rsidR="005C07D5" w:rsidRPr="000E6FB3" w:rsidRDefault="005C07D5" w:rsidP="005C07D5">
                  <w:pPr>
                    <w:spacing w:after="0"/>
                    <w:rPr>
                      <w:b/>
                      <w:bCs/>
                      <w:color w:val="000000" w:themeColor="text1"/>
                      <w:sz w:val="6"/>
                      <w:szCs w:val="6"/>
                    </w:rPr>
                  </w:pPr>
                </w:p>
                <w:p w14:paraId="2FA9789F" w14:textId="77777777" w:rsidR="005C07D5" w:rsidRPr="000E6FB3" w:rsidRDefault="005C07D5" w:rsidP="005C07D5">
                  <w:pPr>
                    <w:jc w:val="both"/>
                    <w:rPr>
                      <w:color w:val="000000" w:themeColor="text1"/>
                    </w:rPr>
                  </w:pPr>
                  <w:r w:rsidRPr="000E6FB3">
                    <w:rPr>
                      <w:color w:val="000000" w:themeColor="text1"/>
                    </w:rPr>
                    <w:t xml:space="preserve">По завршувањето на учеството во мерката, невработените лица имаат можност за </w:t>
                  </w:r>
                  <w:r>
                    <w:rPr>
                      <w:color w:val="000000" w:themeColor="text1"/>
                    </w:rPr>
                    <w:t>учество во</w:t>
                  </w:r>
                  <w:r w:rsidRPr="000E6FB3">
                    <w:rPr>
                      <w:color w:val="000000" w:themeColor="text1"/>
                    </w:rPr>
                    <w:t xml:space="preserve"> други програми и мерки од Оперативниот план</w:t>
                  </w:r>
                </w:p>
              </w:tc>
            </w:tr>
            <w:tr w:rsidR="005C07D5" w:rsidRPr="000E6FB3" w14:paraId="0FD7D239" w14:textId="77777777" w:rsidTr="00FE4928">
              <w:trPr>
                <w:trHeight w:val="522"/>
                <w:jc w:val="center"/>
              </w:trPr>
              <w:tc>
                <w:tcPr>
                  <w:tcW w:w="1014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8988FF6" w14:textId="77777777" w:rsidR="005C07D5" w:rsidRPr="000E6FB3" w:rsidRDefault="005C07D5" w:rsidP="005C07D5">
                  <w:pPr>
                    <w:spacing w:after="0"/>
                    <w:jc w:val="center"/>
                    <w:rPr>
                      <w:b/>
                      <w:bCs/>
                      <w:color w:val="000000" w:themeColor="text1"/>
                    </w:rPr>
                  </w:pPr>
                  <w:r w:rsidRPr="000E6FB3">
                    <w:rPr>
                      <w:b/>
                      <w:bCs/>
                      <w:color w:val="000000" w:themeColor="text1"/>
                    </w:rPr>
                    <w:t>Обврски</w:t>
                  </w:r>
                </w:p>
              </w:tc>
            </w:tr>
            <w:tr w:rsidR="005C07D5" w:rsidRPr="000E6FB3" w14:paraId="1D7F024A" w14:textId="77777777" w:rsidTr="00FE4928">
              <w:trPr>
                <w:trHeight w:val="522"/>
                <w:jc w:val="center"/>
              </w:trPr>
              <w:tc>
                <w:tcPr>
                  <w:tcW w:w="10141" w:type="dxa"/>
                  <w:tcBorders>
                    <w:top w:val="single" w:sz="4" w:space="0" w:color="auto"/>
                    <w:left w:val="single" w:sz="4" w:space="0" w:color="auto"/>
                    <w:bottom w:val="single" w:sz="4" w:space="0" w:color="auto"/>
                    <w:right w:val="single" w:sz="4" w:space="0" w:color="auto"/>
                  </w:tcBorders>
                  <w:shd w:val="clear" w:color="auto" w:fill="auto"/>
                  <w:vAlign w:val="center"/>
                </w:tcPr>
                <w:p w14:paraId="65A87FF0" w14:textId="77777777" w:rsidR="005C07D5" w:rsidRPr="000E6FB3" w:rsidRDefault="005C07D5" w:rsidP="005C07D5">
                  <w:pPr>
                    <w:pStyle w:val="ListParagraph2"/>
                    <w:spacing w:after="0" w:line="240" w:lineRule="auto"/>
                    <w:ind w:left="478"/>
                    <w:jc w:val="both"/>
                    <w:rPr>
                      <w:color w:val="000000" w:themeColor="text1"/>
                      <w:lang w:val="mk-MK"/>
                    </w:rPr>
                  </w:pPr>
                </w:p>
                <w:p w14:paraId="0C4112FA" w14:textId="77777777" w:rsidR="005C07D5" w:rsidRPr="000E6FB3" w:rsidRDefault="005C07D5" w:rsidP="005C07D5">
                  <w:pPr>
                    <w:spacing w:after="0"/>
                    <w:jc w:val="both"/>
                    <w:rPr>
                      <w:b/>
                      <w:bCs/>
                      <w:color w:val="000000" w:themeColor="text1"/>
                    </w:rPr>
                  </w:pPr>
                  <w:r w:rsidRPr="000E6FB3">
                    <w:rPr>
                      <w:b/>
                      <w:bCs/>
                      <w:color w:val="000000" w:themeColor="text1"/>
                    </w:rPr>
                    <w:t>За спроведувачи на обука</w:t>
                  </w:r>
                </w:p>
                <w:p w14:paraId="3781ACCE" w14:textId="77777777" w:rsidR="005C07D5" w:rsidRPr="000E6FB3" w:rsidRDefault="005C07D5" w:rsidP="005C07D5">
                  <w:pPr>
                    <w:pStyle w:val="ListParagraph2"/>
                    <w:numPr>
                      <w:ilvl w:val="0"/>
                      <w:numId w:val="21"/>
                    </w:numPr>
                    <w:spacing w:after="0" w:line="240" w:lineRule="auto"/>
                    <w:ind w:left="478" w:hanging="283"/>
                    <w:jc w:val="both"/>
                    <w:rPr>
                      <w:rFonts w:eastAsia="Calibri" w:cs="Calibri"/>
                      <w:color w:val="000000" w:themeColor="text1"/>
                      <w:lang w:val="mk-MK"/>
                    </w:rPr>
                  </w:pPr>
                  <w:r w:rsidRPr="000E6FB3">
                    <w:rPr>
                      <w:rFonts w:eastAsia="Calibri" w:cs="Calibri"/>
                      <w:color w:val="000000" w:themeColor="text1"/>
                      <w:lang w:val="mk-MK"/>
                    </w:rPr>
                    <w:t>Спроведува обука.</w:t>
                  </w:r>
                </w:p>
                <w:p w14:paraId="04CF2638" w14:textId="77777777" w:rsidR="005C07D5" w:rsidRPr="000E6FB3" w:rsidRDefault="005C07D5" w:rsidP="005C07D5">
                  <w:pPr>
                    <w:pStyle w:val="ListParagraph2"/>
                    <w:numPr>
                      <w:ilvl w:val="0"/>
                      <w:numId w:val="21"/>
                    </w:numPr>
                    <w:spacing w:after="0" w:line="240" w:lineRule="auto"/>
                    <w:ind w:left="478" w:hanging="283"/>
                    <w:jc w:val="both"/>
                    <w:rPr>
                      <w:rFonts w:eastAsia="Calibri" w:cs="Calibri"/>
                      <w:color w:val="000000" w:themeColor="text1"/>
                      <w:lang w:val="mk-MK"/>
                    </w:rPr>
                  </w:pPr>
                  <w:r w:rsidRPr="000E6FB3">
                    <w:rPr>
                      <w:rFonts w:eastAsia="Calibri" w:cs="Calibri"/>
                      <w:color w:val="000000" w:themeColor="text1"/>
                      <w:lang w:val="mk-MK"/>
                    </w:rPr>
                    <w:t>Доставува месечен извештај за присутност на лицата, извештај зарезултатите од месечната реализација  на обуките;</w:t>
                  </w:r>
                </w:p>
                <w:p w14:paraId="19F9DB7B" w14:textId="77777777" w:rsidR="005C07D5" w:rsidRPr="000E6FB3" w:rsidRDefault="005C07D5" w:rsidP="005C07D5">
                  <w:pPr>
                    <w:pStyle w:val="ListParagraph2"/>
                    <w:numPr>
                      <w:ilvl w:val="0"/>
                      <w:numId w:val="21"/>
                    </w:numPr>
                    <w:spacing w:after="0" w:line="240" w:lineRule="auto"/>
                    <w:ind w:left="478" w:hanging="283"/>
                    <w:jc w:val="both"/>
                    <w:rPr>
                      <w:rFonts w:eastAsia="Calibri" w:cs="Calibri"/>
                      <w:color w:val="000000" w:themeColor="text1"/>
                      <w:lang w:val="mk-MK"/>
                    </w:rPr>
                  </w:pPr>
                  <w:r w:rsidRPr="000E6FB3">
                    <w:rPr>
                      <w:rFonts w:eastAsia="Calibri" w:cs="Calibri"/>
                      <w:color w:val="000000" w:themeColor="text1"/>
                      <w:lang w:val="mk-MK"/>
                    </w:rPr>
                    <w:t>Спроведува проверка на стекнатите знаења на кандидатите пред Комисија и издава соодветен документ;</w:t>
                  </w:r>
                </w:p>
                <w:p w14:paraId="2165CCCF" w14:textId="77777777" w:rsidR="005C07D5" w:rsidRPr="000E6FB3" w:rsidRDefault="005C07D5" w:rsidP="005C07D5">
                  <w:pPr>
                    <w:pStyle w:val="ListParagraph2"/>
                    <w:numPr>
                      <w:ilvl w:val="0"/>
                      <w:numId w:val="21"/>
                    </w:numPr>
                    <w:spacing w:after="0" w:line="240" w:lineRule="auto"/>
                    <w:ind w:left="478" w:hanging="283"/>
                    <w:jc w:val="both"/>
                    <w:rPr>
                      <w:rFonts w:eastAsia="Calibri" w:cs="Calibri"/>
                      <w:color w:val="000000" w:themeColor="text1"/>
                      <w:lang w:val="mk-MK"/>
                    </w:rPr>
                  </w:pPr>
                  <w:r w:rsidRPr="000E6FB3">
                    <w:rPr>
                      <w:rFonts w:eastAsia="Calibri" w:cs="Calibri"/>
                      <w:color w:val="000000" w:themeColor="text1"/>
                      <w:lang w:val="mk-MK"/>
                    </w:rPr>
                    <w:t>За бројот на лицата кои успешно ќе го положат испитот им издава сертификат;</w:t>
                  </w:r>
                </w:p>
                <w:p w14:paraId="596EF3D8" w14:textId="77777777" w:rsidR="005C07D5" w:rsidRPr="000E6FB3" w:rsidRDefault="005C07D5" w:rsidP="005C07D5">
                  <w:pPr>
                    <w:pStyle w:val="ListParagraph2"/>
                    <w:numPr>
                      <w:ilvl w:val="0"/>
                      <w:numId w:val="21"/>
                    </w:numPr>
                    <w:spacing w:after="0" w:line="240" w:lineRule="auto"/>
                    <w:ind w:left="478" w:hanging="283"/>
                    <w:jc w:val="both"/>
                    <w:rPr>
                      <w:rFonts w:eastAsia="Calibri" w:cs="Calibri"/>
                      <w:color w:val="000000" w:themeColor="text1"/>
                      <w:lang w:val="mk-MK"/>
                    </w:rPr>
                  </w:pPr>
                  <w:r w:rsidRPr="000E6FB3">
                    <w:rPr>
                      <w:rFonts w:eastAsia="Calibri" w:cs="Calibri"/>
                      <w:color w:val="000000" w:themeColor="text1"/>
                      <w:lang w:val="mk-MK"/>
                    </w:rPr>
                    <w:t>Лиценцираната автошкола доставува завршен извештај до АВРСМ.</w:t>
                  </w:r>
                </w:p>
                <w:p w14:paraId="108D8CB9" w14:textId="77777777" w:rsidR="005C07D5" w:rsidRPr="000E6FB3" w:rsidRDefault="005C07D5" w:rsidP="005C07D5">
                  <w:pPr>
                    <w:spacing w:after="0"/>
                    <w:ind w:left="824"/>
                    <w:jc w:val="both"/>
                    <w:rPr>
                      <w:bCs/>
                      <w:color w:val="000000" w:themeColor="text1"/>
                    </w:rPr>
                  </w:pPr>
                </w:p>
                <w:p w14:paraId="215C5439" w14:textId="77777777" w:rsidR="005C07D5" w:rsidRDefault="005C07D5" w:rsidP="005C07D5">
                  <w:pPr>
                    <w:spacing w:after="0"/>
                    <w:jc w:val="both"/>
                    <w:rPr>
                      <w:b/>
                      <w:bCs/>
                      <w:color w:val="000000" w:themeColor="text1"/>
                    </w:rPr>
                  </w:pPr>
                  <w:r w:rsidRPr="000E6FB3">
                    <w:rPr>
                      <w:b/>
                      <w:bCs/>
                      <w:color w:val="000000" w:themeColor="text1"/>
                    </w:rPr>
                    <w:t>За невработени лица:</w:t>
                  </w:r>
                </w:p>
                <w:p w14:paraId="6E17DF54" w14:textId="77777777" w:rsidR="005C07D5" w:rsidRPr="00026154" w:rsidRDefault="005C07D5" w:rsidP="005C07D5">
                  <w:pPr>
                    <w:numPr>
                      <w:ilvl w:val="0"/>
                      <w:numId w:val="21"/>
                    </w:numPr>
                    <w:spacing w:after="0" w:line="240" w:lineRule="auto"/>
                    <w:jc w:val="both"/>
                    <w:rPr>
                      <w:color w:val="000000" w:themeColor="text1"/>
                    </w:rPr>
                  </w:pPr>
                  <w:r w:rsidRPr="00026154">
                    <w:rPr>
                      <w:color w:val="000000" w:themeColor="text1"/>
                    </w:rPr>
                    <w:t>Редовна посета на обуката;</w:t>
                  </w:r>
                </w:p>
                <w:p w14:paraId="24DF8471" w14:textId="77777777" w:rsidR="005C07D5" w:rsidRPr="00026154" w:rsidRDefault="005C07D5" w:rsidP="005C07D5">
                  <w:pPr>
                    <w:numPr>
                      <w:ilvl w:val="0"/>
                      <w:numId w:val="21"/>
                    </w:numPr>
                    <w:spacing w:after="0" w:line="240" w:lineRule="auto"/>
                    <w:jc w:val="both"/>
                    <w:rPr>
                      <w:color w:val="000000" w:themeColor="text1"/>
                    </w:rPr>
                  </w:pPr>
                  <w:r w:rsidRPr="00026154">
                    <w:rPr>
                      <w:color w:val="000000" w:themeColor="text1"/>
                    </w:rPr>
                    <w:t>Лицето кое ќе престане да ја посетува обуката од неоправдан причини се брише од евиденција на невработени во рок од една година;</w:t>
                  </w:r>
                </w:p>
                <w:p w14:paraId="2DE89E52" w14:textId="77777777" w:rsidR="005C07D5" w:rsidRDefault="005C07D5" w:rsidP="005C07D5">
                  <w:pPr>
                    <w:pStyle w:val="ListParagraph"/>
                    <w:numPr>
                      <w:ilvl w:val="0"/>
                      <w:numId w:val="21"/>
                    </w:numPr>
                    <w:rPr>
                      <w:color w:val="000000" w:themeColor="text1"/>
                      <w:sz w:val="22"/>
                      <w:szCs w:val="22"/>
                      <w:lang w:val="mk-MK"/>
                    </w:rPr>
                  </w:pPr>
                  <w:r w:rsidRPr="00A13CA9">
                    <w:rPr>
                      <w:color w:val="000000" w:themeColor="text1"/>
                      <w:lang w:val="ru-RU"/>
                    </w:rPr>
                    <w:t xml:space="preserve">По завршената обука и положен испит, невработеното лице ќе се стекне со потврда за издавање на возачка дозвола за категорија „Ц“, ЦЕ или „Д“, податок што ќе биде внесен во индивидуалното досие на евидентираното невработено лице. </w:t>
                  </w:r>
                  <w:r w:rsidRPr="00026154">
                    <w:rPr>
                      <w:color w:val="000000" w:themeColor="text1"/>
                      <w:sz w:val="22"/>
                      <w:szCs w:val="22"/>
                      <w:lang w:val="mk-MK"/>
                    </w:rPr>
                    <w:t>Во случај лицето да не го положи испитот</w:t>
                  </w:r>
                  <w:r>
                    <w:rPr>
                      <w:color w:val="000000" w:themeColor="text1"/>
                      <w:sz w:val="22"/>
                      <w:szCs w:val="22"/>
                      <w:lang w:val="mk-MK"/>
                    </w:rPr>
                    <w:t xml:space="preserve"> во предвидениот рок</w:t>
                  </w:r>
                  <w:r w:rsidRPr="00026154">
                    <w:rPr>
                      <w:color w:val="000000" w:themeColor="text1"/>
                      <w:sz w:val="22"/>
                      <w:szCs w:val="22"/>
                      <w:lang w:val="mk-MK"/>
                    </w:rPr>
                    <w:t xml:space="preserve"> има право повторно да го полага на сопствен трошок.</w:t>
                  </w:r>
                </w:p>
                <w:p w14:paraId="500E7D44" w14:textId="77777777" w:rsidR="005C07D5" w:rsidRPr="00026154" w:rsidRDefault="005C07D5" w:rsidP="005C07D5">
                  <w:pPr>
                    <w:pStyle w:val="ListParagraph"/>
                    <w:numPr>
                      <w:ilvl w:val="0"/>
                      <w:numId w:val="21"/>
                    </w:numPr>
                    <w:rPr>
                      <w:color w:val="000000" w:themeColor="text1"/>
                      <w:sz w:val="22"/>
                      <w:szCs w:val="22"/>
                      <w:lang w:val="mk-MK"/>
                    </w:rPr>
                  </w:pPr>
                  <w:r>
                    <w:rPr>
                      <w:color w:val="000000" w:themeColor="text1"/>
                      <w:lang w:val="mk-MK"/>
                    </w:rPr>
                    <w:t>Кандидатот има обврска во рок од 4 месеци месеци од завршување на обуката да го полага испитот за стекнување со возачка дозвола за Ц, ЦЕ и Д-</w:t>
                  </w:r>
                  <w:r>
                    <w:rPr>
                      <w:color w:val="000000" w:themeColor="text1"/>
                      <w:sz w:val="22"/>
                      <w:szCs w:val="22"/>
                      <w:lang w:val="mk-MK"/>
                    </w:rPr>
                    <w:t xml:space="preserve"> категорија.</w:t>
                  </w:r>
                </w:p>
                <w:p w14:paraId="56E86C7F" w14:textId="77777777" w:rsidR="005C07D5" w:rsidRPr="000E6FB3" w:rsidRDefault="005C07D5" w:rsidP="005C07D5">
                  <w:pPr>
                    <w:pStyle w:val="ListParagraph2"/>
                    <w:numPr>
                      <w:ilvl w:val="0"/>
                      <w:numId w:val="21"/>
                    </w:numPr>
                    <w:spacing w:after="0" w:line="240" w:lineRule="auto"/>
                    <w:ind w:left="478" w:hanging="283"/>
                    <w:jc w:val="both"/>
                    <w:rPr>
                      <w:rFonts w:eastAsia="Calibri" w:cs="Calibri"/>
                      <w:color w:val="000000" w:themeColor="text1"/>
                      <w:lang w:val="mk-MK"/>
                    </w:rPr>
                  </w:pPr>
                  <w:r w:rsidRPr="000E6FB3">
                    <w:rPr>
                      <w:rFonts w:eastAsia="Calibri" w:cs="Calibri"/>
                      <w:color w:val="000000" w:themeColor="text1"/>
                      <w:lang w:val="mk-MK"/>
                    </w:rPr>
                    <w:t xml:space="preserve">Правата и обврските се опишани и регулирани во Оперативните упатства и договорот. </w:t>
                  </w:r>
                </w:p>
                <w:p w14:paraId="2D973953" w14:textId="77777777" w:rsidR="005C07D5" w:rsidRPr="000E6FB3" w:rsidRDefault="005C07D5" w:rsidP="005C07D5">
                  <w:pPr>
                    <w:pStyle w:val="ListParagraph2"/>
                    <w:spacing w:after="0" w:line="256" w:lineRule="auto"/>
                    <w:ind w:left="0"/>
                    <w:jc w:val="both"/>
                    <w:rPr>
                      <w:rFonts w:cs="Calibri"/>
                      <w:b/>
                      <w:color w:val="000000" w:themeColor="text1"/>
                      <w:lang w:val="mk-MK"/>
                    </w:rPr>
                  </w:pPr>
                </w:p>
              </w:tc>
            </w:tr>
            <w:tr w:rsidR="005C07D5" w:rsidRPr="000E6FB3" w14:paraId="6A687B7E" w14:textId="77777777" w:rsidTr="00FE4928">
              <w:trPr>
                <w:trHeight w:val="605"/>
                <w:jc w:val="center"/>
              </w:trPr>
              <w:tc>
                <w:tcPr>
                  <w:tcW w:w="1014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C87A242" w14:textId="77777777" w:rsidR="005C07D5" w:rsidRPr="000E6FB3" w:rsidRDefault="005C07D5" w:rsidP="005C07D5">
                  <w:pPr>
                    <w:spacing w:after="0"/>
                    <w:jc w:val="center"/>
                    <w:rPr>
                      <w:b/>
                      <w:bCs/>
                      <w:color w:val="000000" w:themeColor="text1"/>
                    </w:rPr>
                  </w:pPr>
                  <w:r w:rsidRPr="000E6FB3">
                    <w:rPr>
                      <w:b/>
                      <w:bCs/>
                      <w:color w:val="000000" w:themeColor="text1"/>
                    </w:rPr>
                    <w:t>Реализација</w:t>
                  </w:r>
                </w:p>
              </w:tc>
            </w:tr>
            <w:tr w:rsidR="005C07D5" w:rsidRPr="000E6FB3" w14:paraId="3768474A" w14:textId="77777777" w:rsidTr="00FE4928">
              <w:trPr>
                <w:trHeight w:val="438"/>
                <w:jc w:val="center"/>
              </w:trPr>
              <w:tc>
                <w:tcPr>
                  <w:tcW w:w="10141" w:type="dxa"/>
                  <w:tcBorders>
                    <w:top w:val="single" w:sz="4" w:space="0" w:color="auto"/>
                    <w:left w:val="single" w:sz="4" w:space="0" w:color="auto"/>
                    <w:bottom w:val="single" w:sz="4" w:space="0" w:color="auto"/>
                    <w:right w:val="single" w:sz="4" w:space="0" w:color="auto"/>
                  </w:tcBorders>
                  <w:shd w:val="clear" w:color="auto" w:fill="auto"/>
                </w:tcPr>
                <w:p w14:paraId="45566F7C" w14:textId="77777777" w:rsidR="005C07D5" w:rsidRPr="000E6FB3" w:rsidRDefault="005C07D5" w:rsidP="005C07D5">
                  <w:pPr>
                    <w:pStyle w:val="ListParagraph2"/>
                    <w:spacing w:after="0" w:line="240" w:lineRule="auto"/>
                    <w:jc w:val="both"/>
                    <w:rPr>
                      <w:rFonts w:eastAsia="Calibri" w:cs="Calibri"/>
                      <w:color w:val="000000" w:themeColor="text1"/>
                      <w:lang w:val="mk-MK"/>
                    </w:rPr>
                  </w:pPr>
                </w:p>
                <w:p w14:paraId="1FFFB24E" w14:textId="77777777" w:rsidR="005C07D5" w:rsidRPr="000E6FB3" w:rsidRDefault="005C07D5" w:rsidP="005C07D5">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Постапка за доделување на договор за јавна набавка;</w:t>
                  </w:r>
                </w:p>
                <w:p w14:paraId="2F680E0A" w14:textId="77777777" w:rsidR="005C07D5" w:rsidRPr="005639DE" w:rsidRDefault="005C07D5" w:rsidP="005C07D5">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Селекција на спроведувачи на обука;</w:t>
                  </w:r>
                </w:p>
                <w:p w14:paraId="45EF55D9" w14:textId="77777777" w:rsidR="005C07D5" w:rsidRPr="005C07D5" w:rsidRDefault="005C07D5" w:rsidP="005C07D5">
                  <w:pPr>
                    <w:pStyle w:val="ListParagraph2"/>
                    <w:numPr>
                      <w:ilvl w:val="0"/>
                      <w:numId w:val="21"/>
                    </w:numPr>
                    <w:spacing w:after="0" w:line="240" w:lineRule="auto"/>
                    <w:ind w:left="478" w:hanging="283"/>
                    <w:jc w:val="both"/>
                    <w:rPr>
                      <w:rFonts w:eastAsia="Calibri" w:cs="Calibri"/>
                      <w:lang w:val="mk-MK"/>
                    </w:rPr>
                  </w:pPr>
                  <w:r w:rsidRPr="005C07D5">
                    <w:rPr>
                      <w:rFonts w:eastAsia="Calibri" w:cs="Calibri"/>
                      <w:lang w:val="mk-MK"/>
                    </w:rPr>
                    <w:t>Јавен повик за невработени лица и пребарување од евиденција на невработени лица врз основа на профилирање и ИПВ;</w:t>
                  </w:r>
                </w:p>
                <w:p w14:paraId="09BD32DD" w14:textId="77777777" w:rsidR="005C07D5" w:rsidRPr="005C07D5" w:rsidRDefault="005C07D5" w:rsidP="005C07D5">
                  <w:pPr>
                    <w:pStyle w:val="ListParagraph2"/>
                    <w:numPr>
                      <w:ilvl w:val="0"/>
                      <w:numId w:val="21"/>
                    </w:numPr>
                    <w:spacing w:after="0" w:line="240" w:lineRule="auto"/>
                    <w:ind w:left="478" w:hanging="283"/>
                    <w:jc w:val="both"/>
                    <w:rPr>
                      <w:rFonts w:eastAsia="Calibri" w:cs="Calibri"/>
                      <w:lang w:val="mk-MK"/>
                    </w:rPr>
                  </w:pPr>
                  <w:r w:rsidRPr="005C07D5">
                    <w:rPr>
                      <w:rFonts w:eastAsia="Calibri" w:cs="Calibri"/>
                      <w:lang w:val="mk-MK"/>
                    </w:rPr>
                    <w:lastRenderedPageBreak/>
                    <w:t>Селекција на невработени лица;</w:t>
                  </w:r>
                </w:p>
                <w:p w14:paraId="3A54F146" w14:textId="77777777" w:rsidR="005C07D5" w:rsidRPr="005C07D5" w:rsidRDefault="005C07D5" w:rsidP="005C07D5">
                  <w:pPr>
                    <w:pStyle w:val="ListParagraph2"/>
                    <w:numPr>
                      <w:ilvl w:val="0"/>
                      <w:numId w:val="21"/>
                    </w:numPr>
                    <w:spacing w:after="0" w:line="240" w:lineRule="auto"/>
                    <w:ind w:left="478" w:hanging="283"/>
                    <w:jc w:val="both"/>
                    <w:rPr>
                      <w:rFonts w:eastAsia="Calibri" w:cs="Calibri"/>
                      <w:lang w:val="mk-MK"/>
                    </w:rPr>
                  </w:pPr>
                  <w:r w:rsidRPr="005C07D5">
                    <w:rPr>
                      <w:rFonts w:eastAsia="Calibri" w:cs="Calibri"/>
                      <w:lang w:val="mk-MK"/>
                    </w:rPr>
                    <w:t>Обука на невработени лица;</w:t>
                  </w:r>
                </w:p>
                <w:p w14:paraId="67B8CB9D" w14:textId="77777777" w:rsidR="005C07D5" w:rsidRPr="000E6FB3" w:rsidRDefault="005C07D5" w:rsidP="005C07D5">
                  <w:pPr>
                    <w:pStyle w:val="ListParagraph2"/>
                    <w:numPr>
                      <w:ilvl w:val="0"/>
                      <w:numId w:val="21"/>
                    </w:numPr>
                    <w:spacing w:after="0" w:line="240" w:lineRule="auto"/>
                    <w:ind w:left="478" w:hanging="283"/>
                    <w:jc w:val="both"/>
                    <w:rPr>
                      <w:rFonts w:cs="Calibri"/>
                      <w:b/>
                      <w:color w:val="000000" w:themeColor="text1"/>
                      <w:lang w:val="mk-MK"/>
                    </w:rPr>
                  </w:pPr>
                  <w:r w:rsidRPr="005C07D5">
                    <w:rPr>
                      <w:rFonts w:eastAsia="Calibri" w:cs="Calibri"/>
                      <w:lang w:val="mk-MK"/>
                    </w:rPr>
                    <w:t>Мониторинг.</w:t>
                  </w:r>
                </w:p>
              </w:tc>
            </w:tr>
          </w:tbl>
          <w:p w14:paraId="4FBE0A65" w14:textId="77777777" w:rsidR="005C07D5" w:rsidRPr="000E6FB3" w:rsidRDefault="005C07D5" w:rsidP="00FE4928">
            <w:pPr>
              <w:spacing w:after="0"/>
              <w:jc w:val="center"/>
              <w:rPr>
                <w:b/>
                <w:bCs/>
                <w:color w:val="000000" w:themeColor="text1"/>
              </w:rPr>
            </w:pPr>
          </w:p>
        </w:tc>
      </w:tr>
    </w:tbl>
    <w:p w14:paraId="27BA14F8" w14:textId="7DB6505D" w:rsidR="00B247FA" w:rsidRDefault="00F94401" w:rsidP="005C07D5">
      <w:pPr>
        <w:spacing w:after="0" w:line="240" w:lineRule="auto"/>
        <w:rPr>
          <w:b/>
          <w:color w:val="0070C0"/>
          <w:sz w:val="2"/>
          <w:szCs w:val="2"/>
        </w:rPr>
      </w:pPr>
      <w:r w:rsidRPr="000E6FB3">
        <w:rPr>
          <w:b/>
          <w:color w:val="0070C0"/>
          <w:sz w:val="2"/>
          <w:szCs w:val="2"/>
        </w:rPr>
        <w:lastRenderedPageBreak/>
        <w:br w:type="page"/>
      </w:r>
    </w:p>
    <w:p w14:paraId="5635F44C" w14:textId="77777777" w:rsidR="005C07D5" w:rsidRPr="00511AA7" w:rsidRDefault="005C07D5" w:rsidP="00511AA7">
      <w:pPr>
        <w:spacing w:after="0" w:line="240" w:lineRule="auto"/>
        <w:rPr>
          <w:b/>
          <w:color w:val="0070C0"/>
          <w:sz w:val="2"/>
          <w:szCs w:val="2"/>
        </w:rPr>
      </w:pPr>
    </w:p>
    <w:p w14:paraId="0C635BF6" w14:textId="3D5708BE" w:rsidR="000C7A3A" w:rsidRPr="000E6FB3" w:rsidRDefault="000C7A3A" w:rsidP="000C7A3A">
      <w:pPr>
        <w:pStyle w:val="Heading2"/>
        <w:shd w:val="clear" w:color="auto" w:fill="DEEAF6" w:themeFill="accent5" w:themeFillTint="33"/>
        <w:rPr>
          <w:rFonts w:ascii="StobiSerif Regular" w:hAnsi="StobiSerif Regular" w:cs="Calibri"/>
          <w:b/>
          <w:color w:val="000000" w:themeColor="text1"/>
          <w:sz w:val="24"/>
          <w:lang w:val="mk-MK"/>
        </w:rPr>
      </w:pPr>
      <w:bookmarkStart w:id="29" w:name="_Toc129084394"/>
      <w:r w:rsidRPr="000E6FB3">
        <w:rPr>
          <w:rFonts w:ascii="StobiSerif Regular" w:hAnsi="StobiSerif Regular" w:cs="Calibri"/>
          <w:b/>
          <w:color w:val="000000" w:themeColor="text1"/>
          <w:sz w:val="24"/>
          <w:lang w:val="mk-MK"/>
        </w:rPr>
        <w:t>4.ОБУКИ ЗА РАЗВОЈ НА ДИГИТАЛНИ ВЕШТИНИ</w:t>
      </w:r>
      <w:bookmarkEnd w:id="29"/>
    </w:p>
    <w:p w14:paraId="5ACBA649" w14:textId="77777777" w:rsidR="000C7A3A" w:rsidRDefault="000C7A3A" w:rsidP="000C7A3A"/>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8167"/>
      </w:tblGrid>
      <w:tr w:rsidR="000C7A3A" w:rsidRPr="00B717D5" w14:paraId="2BB30C42" w14:textId="77777777" w:rsidTr="00B355E4">
        <w:trPr>
          <w:trHeight w:val="580"/>
        </w:trPr>
        <w:tc>
          <w:tcPr>
            <w:tcW w:w="2178" w:type="dxa"/>
            <w:shd w:val="clear" w:color="auto" w:fill="F2F2F2" w:themeFill="background1" w:themeFillShade="F2"/>
            <w:vAlign w:val="center"/>
          </w:tcPr>
          <w:p w14:paraId="51B72805" w14:textId="77777777" w:rsidR="000C7A3A" w:rsidRPr="00B717D5" w:rsidRDefault="000C7A3A" w:rsidP="00B355E4">
            <w:pPr>
              <w:spacing w:after="0"/>
              <w:rPr>
                <w:rFonts w:eastAsia="StobiSerif Regular" w:cs="StobiSerif Regular"/>
              </w:rPr>
            </w:pPr>
            <w:r w:rsidRPr="00B717D5">
              <w:rPr>
                <w:rFonts w:eastAsia="StobiSerif Regular" w:cs="StobiSerif Regular"/>
                <w:b/>
              </w:rPr>
              <w:t>Наслов на мерката</w:t>
            </w:r>
          </w:p>
        </w:tc>
        <w:tc>
          <w:tcPr>
            <w:tcW w:w="8167" w:type="dxa"/>
            <w:shd w:val="clear" w:color="auto" w:fill="F2F2F2" w:themeFill="background1" w:themeFillShade="F2"/>
            <w:vAlign w:val="center"/>
          </w:tcPr>
          <w:p w14:paraId="7A871810" w14:textId="77777777" w:rsidR="000C7A3A" w:rsidRPr="00566EA5" w:rsidRDefault="000C7A3A" w:rsidP="00B355E4">
            <w:pPr>
              <w:autoSpaceDE w:val="0"/>
              <w:autoSpaceDN w:val="0"/>
              <w:adjustRightInd w:val="0"/>
              <w:spacing w:after="0" w:line="240" w:lineRule="auto"/>
              <w:jc w:val="both"/>
              <w:rPr>
                <w:rStyle w:val="Heading3Char"/>
                <w:rFonts w:ascii="StobiSerif Regular" w:hAnsi="StobiSerif Regular"/>
                <w:b/>
                <w:bCs/>
                <w:color w:val="auto"/>
                <w:sz w:val="22"/>
                <w:szCs w:val="22"/>
                <w:lang w:val="mk-MK"/>
              </w:rPr>
            </w:pPr>
            <w:bookmarkStart w:id="30" w:name="_Toc129084395"/>
            <w:r w:rsidRPr="00566EA5">
              <w:rPr>
                <w:rStyle w:val="Heading3Char"/>
                <w:rFonts w:ascii="StobiSerif Regular" w:hAnsi="StobiSerif Regular"/>
                <w:b/>
                <w:bCs/>
                <w:color w:val="auto"/>
                <w:sz w:val="22"/>
                <w:szCs w:val="22"/>
                <w:lang w:val="mk-MK"/>
              </w:rPr>
              <w:t>4.1 Обуки за напредни ИТ вештини</w:t>
            </w:r>
            <w:bookmarkEnd w:id="30"/>
            <w:r w:rsidRPr="00566EA5">
              <w:rPr>
                <w:rStyle w:val="Heading3Char"/>
                <w:rFonts w:ascii="StobiSerif Regular" w:hAnsi="StobiSerif Regular"/>
                <w:b/>
                <w:bCs/>
                <w:color w:val="auto"/>
                <w:sz w:val="22"/>
                <w:szCs w:val="22"/>
                <w:lang w:val="mk-MK"/>
              </w:rPr>
              <w:t xml:space="preserve"> </w:t>
            </w:r>
          </w:p>
        </w:tc>
      </w:tr>
      <w:tr w:rsidR="000C7A3A" w:rsidRPr="00B717D5" w14:paraId="5C528567" w14:textId="77777777" w:rsidTr="00B355E4">
        <w:trPr>
          <w:trHeight w:val="580"/>
        </w:trPr>
        <w:tc>
          <w:tcPr>
            <w:tcW w:w="2178" w:type="dxa"/>
            <w:shd w:val="clear" w:color="auto" w:fill="F2F2F2" w:themeFill="background1" w:themeFillShade="F2"/>
            <w:vAlign w:val="center"/>
          </w:tcPr>
          <w:p w14:paraId="0EEA0FEE" w14:textId="77777777" w:rsidR="000C7A3A" w:rsidRPr="00B717D5" w:rsidRDefault="000C7A3A" w:rsidP="00B355E4">
            <w:pPr>
              <w:spacing w:after="0"/>
              <w:rPr>
                <w:rFonts w:eastAsia="StobiSerif Regular" w:cs="StobiSerif Regular"/>
              </w:rPr>
            </w:pPr>
            <w:r w:rsidRPr="00B717D5">
              <w:rPr>
                <w:rFonts w:eastAsia="StobiSerif Regular" w:cs="StobiSerif Regular"/>
                <w:b/>
              </w:rPr>
              <w:t>Цел на мерката</w:t>
            </w:r>
          </w:p>
        </w:tc>
        <w:tc>
          <w:tcPr>
            <w:tcW w:w="8167" w:type="dxa"/>
            <w:shd w:val="clear" w:color="auto" w:fill="F2F2F2" w:themeFill="background1" w:themeFillShade="F2"/>
            <w:vAlign w:val="center"/>
          </w:tcPr>
          <w:p w14:paraId="4471C9AB" w14:textId="77777777" w:rsidR="000C7A3A" w:rsidRPr="00B717D5" w:rsidRDefault="000C7A3A" w:rsidP="00B355E4">
            <w:pPr>
              <w:autoSpaceDE w:val="0"/>
              <w:autoSpaceDN w:val="0"/>
              <w:adjustRightInd w:val="0"/>
              <w:spacing w:after="0" w:line="240" w:lineRule="auto"/>
              <w:jc w:val="both"/>
              <w:rPr>
                <w:rFonts w:eastAsia="Times New Roman" w:cs="Courier New"/>
              </w:rPr>
            </w:pPr>
            <w:r w:rsidRPr="00B717D5">
              <w:rPr>
                <w:rFonts w:eastAsia="Times New Roman" w:cs="Courier New"/>
              </w:rPr>
              <w:t xml:space="preserve">Мерката има за цел да се надградат вештините на невработените  лица на возраст до </w:t>
            </w:r>
            <w:r>
              <w:rPr>
                <w:rFonts w:eastAsia="Times New Roman" w:cs="Courier New"/>
              </w:rPr>
              <w:t>40</w:t>
            </w:r>
            <w:r w:rsidRPr="00B717D5">
              <w:rPr>
                <w:rFonts w:eastAsia="Times New Roman" w:cs="Courier New"/>
              </w:rPr>
              <w:t xml:space="preserve"> години во областа на информациските технологии </w:t>
            </w:r>
            <w:r w:rsidRPr="00B717D5">
              <w:rPr>
                <w:rFonts w:eastAsia="Times New Roman" w:cs="Arial"/>
              </w:rPr>
              <w:t xml:space="preserve">заради зголемување на </w:t>
            </w:r>
            <w:r w:rsidRPr="00B717D5">
              <w:rPr>
                <w:rFonts w:eastAsia="Times New Roman" w:cs="Courier New"/>
              </w:rPr>
              <w:t>нивната конкурентност и побрза интеграција на пазарот на трудот.</w:t>
            </w:r>
          </w:p>
        </w:tc>
      </w:tr>
      <w:tr w:rsidR="000C7A3A" w:rsidRPr="00B717D5" w14:paraId="5F5ED7D7" w14:textId="77777777" w:rsidTr="00B355E4">
        <w:trPr>
          <w:trHeight w:val="620"/>
        </w:trPr>
        <w:tc>
          <w:tcPr>
            <w:tcW w:w="2178" w:type="dxa"/>
            <w:shd w:val="clear" w:color="auto" w:fill="F2F2F2" w:themeFill="background1" w:themeFillShade="F2"/>
            <w:vAlign w:val="center"/>
          </w:tcPr>
          <w:p w14:paraId="64D4A9EA" w14:textId="77777777" w:rsidR="000C7A3A" w:rsidRPr="00B717D5" w:rsidRDefault="000C7A3A" w:rsidP="00B355E4">
            <w:pPr>
              <w:spacing w:after="0"/>
              <w:rPr>
                <w:rFonts w:eastAsia="StobiSerif Regular" w:cs="StobiSerif Regular"/>
              </w:rPr>
            </w:pPr>
            <w:r w:rsidRPr="00B717D5">
              <w:rPr>
                <w:rFonts w:eastAsia="StobiSerif Regular" w:cs="StobiSerif Regular"/>
                <w:b/>
              </w:rPr>
              <w:t>Целна група</w:t>
            </w:r>
          </w:p>
        </w:tc>
        <w:tc>
          <w:tcPr>
            <w:tcW w:w="8167" w:type="dxa"/>
            <w:shd w:val="clear" w:color="auto" w:fill="F2F2F2" w:themeFill="background1" w:themeFillShade="F2"/>
            <w:vAlign w:val="center"/>
          </w:tcPr>
          <w:p w14:paraId="4D876C9E" w14:textId="77777777" w:rsidR="000C7A3A" w:rsidRPr="00B717D5" w:rsidRDefault="000C7A3A" w:rsidP="00B355E4">
            <w:pPr>
              <w:spacing w:after="0"/>
              <w:jc w:val="both"/>
              <w:rPr>
                <w:rFonts w:eastAsia="StobiSerif Regular" w:cs="StobiSerif Regular"/>
              </w:rPr>
            </w:pPr>
            <w:r w:rsidRPr="00B717D5">
              <w:rPr>
                <w:rFonts w:eastAsia="StobiSerif Regular" w:cs="StobiSerif Regular"/>
              </w:rPr>
              <w:t>Невработени</w:t>
            </w:r>
            <w:r w:rsidRPr="00A13CA9">
              <w:rPr>
                <w:rFonts w:eastAsia="StobiSerif Regular" w:cs="StobiSerif Regular"/>
                <w:lang w:val="ru-RU"/>
              </w:rPr>
              <w:t xml:space="preserve"> </w:t>
            </w:r>
            <w:r w:rsidRPr="00B717D5">
              <w:rPr>
                <w:rFonts w:eastAsia="StobiSerif Regular" w:cs="StobiSerif Regular"/>
              </w:rPr>
              <w:t xml:space="preserve">лица до </w:t>
            </w:r>
            <w:r w:rsidRPr="00A13CA9">
              <w:rPr>
                <w:rFonts w:eastAsia="StobiSerif Regular" w:cs="StobiSerif Regular"/>
                <w:lang w:val="ru-RU"/>
              </w:rPr>
              <w:t>40</w:t>
            </w:r>
            <w:r w:rsidRPr="00B717D5">
              <w:rPr>
                <w:rFonts w:eastAsia="StobiSerif Regular" w:cs="StobiSerif Regular"/>
              </w:rPr>
              <w:t xml:space="preserve"> години, евидентирани во АВРСМ</w:t>
            </w:r>
            <w:r>
              <w:rPr>
                <w:rFonts w:eastAsia="StobiSerif Regular" w:cs="StobiSerif Regular"/>
              </w:rPr>
              <w:t xml:space="preserve"> со минимум завршено средно образование</w:t>
            </w:r>
          </w:p>
        </w:tc>
      </w:tr>
      <w:tr w:rsidR="000C7A3A" w:rsidRPr="00B717D5" w14:paraId="0DCFDB8E" w14:textId="77777777" w:rsidTr="00B355E4">
        <w:trPr>
          <w:trHeight w:val="620"/>
        </w:trPr>
        <w:tc>
          <w:tcPr>
            <w:tcW w:w="2178" w:type="dxa"/>
            <w:shd w:val="clear" w:color="auto" w:fill="F2F2F2" w:themeFill="background1" w:themeFillShade="F2"/>
            <w:vAlign w:val="center"/>
          </w:tcPr>
          <w:p w14:paraId="548B4944" w14:textId="77777777" w:rsidR="000C7A3A" w:rsidRPr="00B717D5" w:rsidRDefault="000C7A3A" w:rsidP="00B355E4">
            <w:pPr>
              <w:spacing w:after="0"/>
              <w:rPr>
                <w:rFonts w:eastAsia="StobiSerif Regular" w:cs="StobiSerif Regular"/>
                <w:b/>
              </w:rPr>
            </w:pPr>
            <w:r w:rsidRPr="00B717D5">
              <w:rPr>
                <w:rFonts w:eastAsia="StobiSerif Regular" w:cs="StobiSerif Regular"/>
                <w:b/>
              </w:rPr>
              <w:t>Опфат на мерката</w:t>
            </w:r>
          </w:p>
        </w:tc>
        <w:tc>
          <w:tcPr>
            <w:tcW w:w="8167" w:type="dxa"/>
            <w:shd w:val="clear" w:color="auto" w:fill="F2F2F2" w:themeFill="background1" w:themeFillShade="F2"/>
            <w:vAlign w:val="center"/>
          </w:tcPr>
          <w:p w14:paraId="7E86A0B2" w14:textId="3C2D4C58" w:rsidR="000C7A3A" w:rsidRPr="00B717D5" w:rsidRDefault="000C7A3A" w:rsidP="00B355E4">
            <w:pPr>
              <w:spacing w:after="0"/>
              <w:jc w:val="both"/>
              <w:rPr>
                <w:rFonts w:eastAsia="StobiSerif Regular" w:cs="StobiSerif Regular"/>
              </w:rPr>
            </w:pPr>
            <w:r w:rsidRPr="00A13CA9">
              <w:rPr>
                <w:rFonts w:eastAsia="StobiSerif Regular" w:cs="StobiSerif Regular"/>
                <w:b/>
                <w:bCs/>
                <w:lang w:val="ru-RU"/>
              </w:rPr>
              <w:t>735</w:t>
            </w:r>
            <w:r w:rsidRPr="00B717D5">
              <w:rPr>
                <w:rFonts w:eastAsia="StobiSerif Regular" w:cs="StobiSerif Regular"/>
              </w:rPr>
              <w:t xml:space="preserve"> невработени лица евидентирани во АВРСМ</w:t>
            </w:r>
          </w:p>
        </w:tc>
      </w:tr>
      <w:tr w:rsidR="000C7A3A" w:rsidRPr="00B717D5" w14:paraId="015BFC36" w14:textId="77777777" w:rsidTr="00B355E4">
        <w:trPr>
          <w:trHeight w:val="4402"/>
        </w:trPr>
        <w:tc>
          <w:tcPr>
            <w:tcW w:w="2178" w:type="dxa"/>
            <w:shd w:val="clear" w:color="auto" w:fill="auto"/>
            <w:vAlign w:val="center"/>
          </w:tcPr>
          <w:p w14:paraId="7A26990B" w14:textId="77777777" w:rsidR="000C7A3A" w:rsidRPr="00B717D5" w:rsidRDefault="000C7A3A" w:rsidP="00B355E4">
            <w:pPr>
              <w:spacing w:after="0"/>
              <w:rPr>
                <w:rFonts w:eastAsia="StobiSerif Regular" w:cs="StobiSerif Regular"/>
              </w:rPr>
            </w:pPr>
            <w:r w:rsidRPr="00B717D5">
              <w:rPr>
                <w:rFonts w:eastAsia="StobiSerif Regular" w:cs="StobiSerif Regular"/>
                <w:b/>
              </w:rPr>
              <w:t>Опис на мерката</w:t>
            </w:r>
          </w:p>
        </w:tc>
        <w:tc>
          <w:tcPr>
            <w:tcW w:w="8167" w:type="dxa"/>
            <w:shd w:val="clear" w:color="auto" w:fill="auto"/>
            <w:vAlign w:val="center"/>
          </w:tcPr>
          <w:p w14:paraId="35CA3F9F" w14:textId="77777777" w:rsidR="000C7A3A" w:rsidRPr="00B717D5" w:rsidRDefault="000C7A3A" w:rsidP="00B355E4">
            <w:pPr>
              <w:spacing w:after="0" w:line="240" w:lineRule="auto"/>
              <w:jc w:val="both"/>
            </w:pPr>
          </w:p>
          <w:p w14:paraId="2AF77DB8" w14:textId="77777777" w:rsidR="000C7A3A" w:rsidRPr="00B717D5" w:rsidRDefault="000C7A3A" w:rsidP="00B355E4">
            <w:pPr>
              <w:spacing w:after="0" w:line="240" w:lineRule="auto"/>
              <w:jc w:val="both"/>
            </w:pPr>
            <w:r w:rsidRPr="00B717D5">
              <w:t>Обуките за напредни вештини од областа на информациските технологии  ќе се спроведуваат за следниве модуларни програмски пакети:</w:t>
            </w:r>
          </w:p>
          <w:p w14:paraId="739ED634" w14:textId="77777777" w:rsidR="000C7A3A" w:rsidRPr="00B717D5" w:rsidRDefault="000C7A3A" w:rsidP="00B355E4">
            <w:pPr>
              <w:spacing w:after="0" w:line="240" w:lineRule="auto"/>
              <w:jc w:val="both"/>
            </w:pPr>
          </w:p>
          <w:p w14:paraId="2F8C8B58" w14:textId="77777777" w:rsidR="000C7A3A" w:rsidRPr="00B717D5" w:rsidRDefault="000C7A3A" w:rsidP="00B355E4">
            <w:pPr>
              <w:suppressAutoHyphens/>
              <w:spacing w:after="0" w:line="240" w:lineRule="auto"/>
              <w:contextualSpacing/>
              <w:jc w:val="both"/>
              <w:rPr>
                <w:rFonts w:cs="Times New Roman"/>
                <w:b/>
                <w:bCs/>
              </w:rPr>
            </w:pPr>
            <w:r w:rsidRPr="00B717D5">
              <w:rPr>
                <w:rFonts w:cs="Times New Roman"/>
                <w:b/>
                <w:bCs/>
              </w:rPr>
              <w:t xml:space="preserve">1. </w:t>
            </w:r>
            <w:r w:rsidRPr="00B717D5">
              <w:rPr>
                <w:rFonts w:cs="Times New Roman"/>
                <w:b/>
                <w:bCs/>
                <w:lang w:val="en-US"/>
              </w:rPr>
              <w:t>IT</w:t>
            </w:r>
            <w:r w:rsidRPr="006050B3">
              <w:rPr>
                <w:rFonts w:cs="Times New Roman"/>
                <w:b/>
                <w:bCs/>
                <w:lang w:val="ru-RU"/>
              </w:rPr>
              <w:t xml:space="preserve"> </w:t>
            </w:r>
            <w:r w:rsidRPr="00B717D5">
              <w:rPr>
                <w:rFonts w:cs="Times New Roman"/>
                <w:b/>
                <w:bCs/>
              </w:rPr>
              <w:t>Security Specialist (_</w:t>
            </w:r>
            <w:r>
              <w:rPr>
                <w:rFonts w:cs="Times New Roman"/>
                <w:b/>
                <w:bCs/>
              </w:rPr>
              <w:t>30</w:t>
            </w:r>
            <w:r w:rsidRPr="00B717D5">
              <w:rPr>
                <w:rFonts w:cs="Times New Roman"/>
                <w:b/>
                <w:bCs/>
              </w:rPr>
              <w:t>_ лица)</w:t>
            </w:r>
            <w:r>
              <w:rPr>
                <w:rFonts w:cs="Times New Roman"/>
                <w:b/>
                <w:bCs/>
              </w:rPr>
              <w:t xml:space="preserve"> </w:t>
            </w:r>
          </w:p>
          <w:p w14:paraId="3DCA6B96" w14:textId="77777777" w:rsidR="000C7A3A" w:rsidRPr="00B717D5" w:rsidRDefault="000C7A3A" w:rsidP="00B355E4">
            <w:pPr>
              <w:suppressAutoHyphens/>
              <w:jc w:val="both"/>
              <w:rPr>
                <w:rFonts w:cs="StobiSerif Regular"/>
              </w:rPr>
            </w:pPr>
            <w:r w:rsidRPr="00B717D5">
              <w:rPr>
                <w:rFonts w:cs="StobiSerif Regular"/>
              </w:rPr>
              <w:t xml:space="preserve">ИТ Безбедноста е клучна за секоја компанија и мора да биде на највисоко ниво во време кога се сочуваме со се повеќе сајбер закани. Една од најбрзо растечките и најдефицитарните професии во светски рамки е ИТ Специјалист за Безбедност. Улогата на инженерот за безбедност е клучна во секоја компанија и тој мора да се погрижи и да дизајнираа системи кои можат да се справат со нарушувања како што се природни катастрофи или малициозни сајбер напади.  Тие се првата одбранбена линија на секоја компанија, против неовластен пристап од надворешни извори и потенцијални безбедносни закани. Тие не само што знаат како точно да ги одредат потенцијалните закани, туку знаат како да планираат и да ја подготват инфраструктурата на компанијата пред да се случат било какви безбедносни закани. Тие дејствуваат како еден тим за безбедност преку имплементирање и тестирање стратегии, известување за безбедносни  инциденти кои би помогнале за идна подготовка, следење на статусот на безбедноста на мрежата и едукација на вработените како би ја подигнале свесноста за безбедност. </w:t>
            </w:r>
          </w:p>
          <w:p w14:paraId="198E3150" w14:textId="77777777" w:rsidR="000C7A3A" w:rsidRPr="00B717D5" w:rsidRDefault="000C7A3A" w:rsidP="00B355E4">
            <w:pPr>
              <w:spacing w:after="0"/>
              <w:contextualSpacing/>
              <w:jc w:val="both"/>
              <w:rPr>
                <w:rFonts w:eastAsia="StobiSerif Regular" w:cs="StobiSerif Regular"/>
              </w:rPr>
            </w:pPr>
            <w:r w:rsidRPr="00B717D5">
              <w:rPr>
                <w:rFonts w:eastAsia="StobiSerif Regular" w:cs="StobiSerif Regular"/>
              </w:rPr>
              <w:t xml:space="preserve">За да се биде Security Specialist потребно е да се посети обуката CCNA: Cisco Certified Network Associate (40 часа), CND: Certified Network Defender (40 часа), работа на реален проект (24 часа) како и обука за планирање и развој на кариера (9 часа) и полагање на официјален </w:t>
            </w:r>
            <w:r w:rsidRPr="006050B3">
              <w:rPr>
                <w:rFonts w:eastAsia="StobiSerif Regular" w:cs="StobiSerif Regular"/>
              </w:rPr>
              <w:t xml:space="preserve">Certified Network Defender </w:t>
            </w:r>
            <w:r w:rsidRPr="00B717D5">
              <w:rPr>
                <w:rFonts w:eastAsia="StobiSerif Regular" w:cs="StobiSerif Regular"/>
              </w:rPr>
              <w:t>испит за добивање на сертификатот Certified Network Defender (CND).</w:t>
            </w:r>
          </w:p>
          <w:p w14:paraId="7F06790A" w14:textId="77777777" w:rsidR="000C7A3A" w:rsidRPr="006050B3" w:rsidRDefault="000C7A3A" w:rsidP="00B355E4">
            <w:pPr>
              <w:spacing w:after="0"/>
              <w:contextualSpacing/>
              <w:jc w:val="both"/>
              <w:rPr>
                <w:rFonts w:eastAsia="StobiSerif Regular" w:cs="StobiSerif Regular"/>
              </w:rPr>
            </w:pPr>
          </w:p>
          <w:p w14:paraId="365E7091" w14:textId="77777777" w:rsidR="000C7A3A" w:rsidRPr="00B717D5" w:rsidRDefault="000C7A3A" w:rsidP="00B355E4">
            <w:pPr>
              <w:spacing w:after="0"/>
              <w:contextualSpacing/>
              <w:jc w:val="both"/>
              <w:rPr>
                <w:rFonts w:eastAsia="StobiSerif Regular" w:cs="StobiSerif Regular"/>
              </w:rPr>
            </w:pPr>
            <w:r w:rsidRPr="00B717D5">
              <w:rPr>
                <w:rFonts w:eastAsia="StobiSerif Regular" w:cs="StobiSerif Regular"/>
                <w:b/>
                <w:bCs/>
              </w:rPr>
              <w:lastRenderedPageBreak/>
              <w:t>Работни позиции</w:t>
            </w:r>
            <w:r w:rsidRPr="006050B3">
              <w:rPr>
                <w:rFonts w:eastAsia="StobiSerif Regular" w:cs="StobiSerif Regular"/>
                <w:b/>
                <w:bCs/>
                <w:lang w:val="ru-RU"/>
              </w:rPr>
              <w:t>:</w:t>
            </w:r>
            <w:r w:rsidRPr="006050B3">
              <w:rPr>
                <w:rFonts w:eastAsia="StobiSerif Regular" w:cs="StobiSerif Regular"/>
                <w:lang w:val="ru-RU"/>
              </w:rPr>
              <w:t xml:space="preserve"> </w:t>
            </w:r>
            <w:r w:rsidRPr="00B717D5">
              <w:rPr>
                <w:rFonts w:eastAsia="StobiSerif Regular" w:cs="StobiSerif Regular"/>
              </w:rPr>
              <w:t xml:space="preserve"> специјалист за ИТ безбедност</w:t>
            </w:r>
          </w:p>
          <w:p w14:paraId="60112EEF" w14:textId="77777777" w:rsidR="000C7A3A" w:rsidRPr="00B717D5" w:rsidRDefault="000C7A3A" w:rsidP="00B355E4">
            <w:pPr>
              <w:spacing w:after="0"/>
              <w:contextualSpacing/>
              <w:jc w:val="both"/>
              <w:rPr>
                <w:rFonts w:eastAsia="StobiSerif Regular" w:cs="StobiSerif Regular"/>
              </w:rPr>
            </w:pPr>
            <w:r w:rsidRPr="00B717D5">
              <w:rPr>
                <w:rFonts w:eastAsia="StobiSerif Regular" w:cs="StobiSerif Regular"/>
                <w:b/>
                <w:bCs/>
              </w:rPr>
              <w:t>Индустрии</w:t>
            </w:r>
            <w:r w:rsidRPr="006050B3">
              <w:rPr>
                <w:rFonts w:eastAsia="StobiSerif Regular" w:cs="StobiSerif Regular"/>
                <w:b/>
                <w:bCs/>
                <w:lang w:val="ru-RU"/>
              </w:rPr>
              <w:t>:</w:t>
            </w:r>
            <w:r w:rsidRPr="006050B3">
              <w:rPr>
                <w:rFonts w:eastAsia="StobiSerif Regular" w:cs="StobiSerif Regular"/>
                <w:lang w:val="ru-RU"/>
              </w:rPr>
              <w:t xml:space="preserve"> </w:t>
            </w:r>
            <w:r w:rsidRPr="00B717D5">
              <w:rPr>
                <w:rFonts w:eastAsia="StobiSerif Regular" w:cs="StobiSerif Regular"/>
              </w:rPr>
              <w:t>Сите индустрии односно Телеком, ИТ, Банкарски, Производство, Фармација, државни институции</w:t>
            </w:r>
          </w:p>
          <w:p w14:paraId="0E4272E0" w14:textId="77777777" w:rsidR="000C7A3A" w:rsidRPr="006050B3" w:rsidRDefault="000C7A3A" w:rsidP="00B355E4">
            <w:pPr>
              <w:spacing w:after="0"/>
              <w:contextualSpacing/>
              <w:jc w:val="both"/>
              <w:rPr>
                <w:rFonts w:eastAsia="StobiSerif Regular" w:cs="StobiSerif Regular"/>
                <w:lang w:val="ru-RU"/>
              </w:rPr>
            </w:pPr>
          </w:p>
          <w:p w14:paraId="263DAC01" w14:textId="77777777" w:rsidR="000C7A3A" w:rsidRPr="00B717D5" w:rsidRDefault="000C7A3A" w:rsidP="00B355E4">
            <w:pPr>
              <w:spacing w:after="0"/>
              <w:contextualSpacing/>
              <w:jc w:val="both"/>
              <w:rPr>
                <w:rFonts w:eastAsia="StobiSerif Regular" w:cs="StobiSerif Regular"/>
              </w:rPr>
            </w:pPr>
          </w:p>
          <w:p w14:paraId="26FC77C9" w14:textId="77777777" w:rsidR="000C7A3A" w:rsidRPr="00B717D5" w:rsidRDefault="000C7A3A" w:rsidP="00B355E4">
            <w:pPr>
              <w:spacing w:after="0"/>
              <w:contextualSpacing/>
              <w:jc w:val="both"/>
              <w:rPr>
                <w:rFonts w:eastAsia="StobiSerif Regular" w:cs="StobiSerif Regular"/>
              </w:rPr>
            </w:pPr>
          </w:p>
          <w:p w14:paraId="3E8C1031" w14:textId="078E6C2E" w:rsidR="000C7A3A" w:rsidRPr="00B717D5" w:rsidRDefault="000C7A3A" w:rsidP="00B355E4">
            <w:pPr>
              <w:spacing w:after="0" w:line="240" w:lineRule="auto"/>
              <w:contextualSpacing/>
              <w:rPr>
                <w:rFonts w:cs="Times New Roman"/>
                <w:b/>
                <w:bCs/>
              </w:rPr>
            </w:pPr>
            <w:r w:rsidRPr="00B717D5">
              <w:rPr>
                <w:rFonts w:cs="Times New Roman"/>
                <w:b/>
                <w:bCs/>
              </w:rPr>
              <w:t xml:space="preserve">2. </w:t>
            </w:r>
            <w:r w:rsidRPr="00B717D5">
              <w:rPr>
                <w:rFonts w:cs="Times New Roman"/>
                <w:b/>
                <w:bCs/>
                <w:lang w:val="en-US"/>
              </w:rPr>
              <w:t>AWS</w:t>
            </w:r>
            <w:r w:rsidRPr="006050B3">
              <w:rPr>
                <w:rFonts w:cs="Times New Roman"/>
                <w:b/>
                <w:bCs/>
                <w:lang w:val="ru-RU"/>
              </w:rPr>
              <w:t xml:space="preserve"> </w:t>
            </w:r>
            <w:r w:rsidRPr="00B717D5">
              <w:rPr>
                <w:rFonts w:cs="Times New Roman"/>
                <w:b/>
                <w:bCs/>
              </w:rPr>
              <w:t>Cloud Administrator (_</w:t>
            </w:r>
            <w:r w:rsidRPr="00A13CA9">
              <w:rPr>
                <w:rFonts w:cs="Times New Roman"/>
                <w:b/>
                <w:bCs/>
                <w:lang w:val="ru-RU"/>
              </w:rPr>
              <w:t>7</w:t>
            </w:r>
            <w:r w:rsidR="005B6207" w:rsidRPr="00A13CA9">
              <w:rPr>
                <w:rFonts w:cs="Times New Roman"/>
                <w:b/>
                <w:bCs/>
                <w:lang w:val="ru-RU"/>
              </w:rPr>
              <w:t>0</w:t>
            </w:r>
            <w:r w:rsidRPr="00B717D5">
              <w:rPr>
                <w:rFonts w:cs="Times New Roman"/>
                <w:b/>
                <w:bCs/>
              </w:rPr>
              <w:t>_ лица)</w:t>
            </w:r>
            <w:r>
              <w:rPr>
                <w:rFonts w:cs="Times New Roman"/>
                <w:b/>
                <w:bCs/>
              </w:rPr>
              <w:t xml:space="preserve"> </w:t>
            </w:r>
          </w:p>
          <w:p w14:paraId="1E560E28" w14:textId="77777777" w:rsidR="000C7A3A" w:rsidRPr="00B717D5" w:rsidRDefault="000C7A3A" w:rsidP="00B355E4">
            <w:pPr>
              <w:spacing w:after="0" w:line="240" w:lineRule="auto"/>
              <w:contextualSpacing/>
              <w:rPr>
                <w:rFonts w:cs="Times New Roman"/>
              </w:rPr>
            </w:pPr>
            <w:r w:rsidRPr="00B717D5">
              <w:rPr>
                <w:rFonts w:cs="Times New Roman"/>
              </w:rPr>
              <w:t>Концептот на Cloud технологијата не е нов, но тотално ја трансформира денешната ИТ индустрија. Cloud сервисите овозможија нов и иновативен пристап кон имплементација и користење на  денешната технологија. Се повеќе фирми своите сервиси и услуги ги нудат со употреба на Cloud сервисите, како би си го скратиле трошоците, времето за испорака на услугата, вложените пари во инфраструктура. Со самата имплементација на Cloud сервисите се отвора потребата од квалитетни Cloud администратори-архитекти кои ќе можат да ја имплементираат Cloud технологијата и ќе помогнат за побрза адаптација.  Една од најбрзо растечката Cloud платформи во светот е AWS (Amazon Web Services), пакетот обуки е одличен и ќе одговори на барањата на самите компании кој ја имплементираат AWS технологијата и имаат се поголема потреба од вработени кој ќе им помогнат во процесот.</w:t>
            </w:r>
          </w:p>
          <w:p w14:paraId="6669CCA7" w14:textId="77777777" w:rsidR="000C7A3A" w:rsidRPr="00B717D5" w:rsidRDefault="000C7A3A" w:rsidP="00B355E4">
            <w:pPr>
              <w:spacing w:after="0" w:line="240" w:lineRule="auto"/>
              <w:contextualSpacing/>
              <w:jc w:val="both"/>
              <w:rPr>
                <w:rFonts w:cs="Times New Roman"/>
              </w:rPr>
            </w:pPr>
            <w:r w:rsidRPr="00B717D5">
              <w:rPr>
                <w:rFonts w:cs="Times New Roman"/>
              </w:rPr>
              <w:t xml:space="preserve">За да се биде </w:t>
            </w:r>
            <w:r w:rsidRPr="00B717D5">
              <w:rPr>
                <w:rFonts w:cs="Times New Roman"/>
                <w:lang w:val="en-US"/>
              </w:rPr>
              <w:t>AWS</w:t>
            </w:r>
            <w:r w:rsidRPr="006050B3">
              <w:rPr>
                <w:rFonts w:cs="Times New Roman"/>
                <w:lang w:val="ru-RU"/>
              </w:rPr>
              <w:t xml:space="preserve"> </w:t>
            </w:r>
            <w:r w:rsidRPr="00B717D5">
              <w:rPr>
                <w:rFonts w:cs="Times New Roman"/>
                <w:lang w:val="en-US"/>
              </w:rPr>
              <w:t>Cloud</w:t>
            </w:r>
            <w:r w:rsidRPr="006050B3">
              <w:rPr>
                <w:rFonts w:cs="Times New Roman"/>
                <w:lang w:val="ru-RU"/>
              </w:rPr>
              <w:t xml:space="preserve"> </w:t>
            </w:r>
            <w:r w:rsidRPr="00B717D5">
              <w:rPr>
                <w:rFonts w:cs="Times New Roman"/>
                <w:lang w:val="en-US"/>
              </w:rPr>
              <w:t>Administrator</w:t>
            </w:r>
            <w:r w:rsidRPr="006050B3">
              <w:rPr>
                <w:rFonts w:cs="Times New Roman"/>
                <w:lang w:val="ru-RU"/>
              </w:rPr>
              <w:t xml:space="preserve"> </w:t>
            </w:r>
            <w:r w:rsidRPr="00B717D5">
              <w:rPr>
                <w:rFonts w:cs="Times New Roman"/>
              </w:rPr>
              <w:t xml:space="preserve">потребно е да се има познавање првично од мрежи, администрација на сервери како би можеле во целост да се искористат услугите и можностите кои ги нуди </w:t>
            </w:r>
            <w:r w:rsidRPr="00B717D5">
              <w:rPr>
                <w:rFonts w:cs="Times New Roman"/>
                <w:lang w:val="en-US"/>
              </w:rPr>
              <w:t>AWS</w:t>
            </w:r>
            <w:r w:rsidRPr="006050B3">
              <w:rPr>
                <w:rFonts w:cs="Times New Roman"/>
                <w:lang w:val="ru-RU"/>
              </w:rPr>
              <w:t xml:space="preserve"> </w:t>
            </w:r>
            <w:r w:rsidRPr="00B717D5">
              <w:rPr>
                <w:rFonts w:cs="Times New Roman"/>
              </w:rPr>
              <w:t xml:space="preserve">како </w:t>
            </w:r>
            <w:r w:rsidRPr="00B717D5">
              <w:rPr>
                <w:rFonts w:cs="Times New Roman"/>
                <w:lang w:val="en-US"/>
              </w:rPr>
              <w:t>cloud</w:t>
            </w:r>
            <w:r w:rsidRPr="006050B3">
              <w:rPr>
                <w:rFonts w:cs="Times New Roman"/>
                <w:lang w:val="ru-RU"/>
              </w:rPr>
              <w:t xml:space="preserve"> </w:t>
            </w:r>
            <w:r w:rsidRPr="00B717D5">
              <w:rPr>
                <w:rFonts w:cs="Times New Roman"/>
              </w:rPr>
              <w:t xml:space="preserve">платформа. Во таа насока потребно е да се посетат обуките </w:t>
            </w:r>
            <w:r w:rsidRPr="00B717D5">
              <w:rPr>
                <w:rFonts w:cs="Times New Roman"/>
              </w:rPr>
              <w:br/>
            </w:r>
            <w:r w:rsidRPr="006050B3">
              <w:rPr>
                <w:rFonts w:cs="Times New Roman"/>
              </w:rPr>
              <w:t>AZ-800: Administering Windows Server Hybrid Core Infrastructure (</w:t>
            </w:r>
            <w:r w:rsidRPr="00B717D5">
              <w:rPr>
                <w:rFonts w:cs="Times New Roman"/>
              </w:rPr>
              <w:t xml:space="preserve">32 часа),  </w:t>
            </w:r>
            <w:r w:rsidRPr="006050B3">
              <w:rPr>
                <w:rFonts w:cs="Times New Roman"/>
              </w:rPr>
              <w:t xml:space="preserve">Architecting on AWS </w:t>
            </w:r>
            <w:r w:rsidRPr="00B717D5">
              <w:rPr>
                <w:rFonts w:cs="Times New Roman"/>
              </w:rPr>
              <w:t xml:space="preserve">(32 часа) и </w:t>
            </w:r>
            <w:r w:rsidRPr="006050B3">
              <w:rPr>
                <w:rFonts w:cs="Times New Roman"/>
              </w:rPr>
              <w:t>AWS SysOps</w:t>
            </w:r>
            <w:r w:rsidRPr="00B717D5">
              <w:rPr>
                <w:rFonts w:cs="Times New Roman"/>
              </w:rPr>
              <w:t xml:space="preserve"> (24 часа), работа на реален проект (24 часа), обука за планирање и развој на кариера</w:t>
            </w:r>
            <w:r w:rsidRPr="006050B3">
              <w:rPr>
                <w:rFonts w:cs="Times New Roman"/>
              </w:rPr>
              <w:t xml:space="preserve"> </w:t>
            </w:r>
            <w:r w:rsidRPr="00B717D5">
              <w:rPr>
                <w:rFonts w:cs="Times New Roman"/>
              </w:rPr>
              <w:t xml:space="preserve">(9 часа) како и да полагање на официјален испит </w:t>
            </w:r>
            <w:r w:rsidRPr="006050B3">
              <w:rPr>
                <w:rFonts w:cs="Times New Roman"/>
              </w:rPr>
              <w:t>AWS Certified Solutions Architect – Associate (SAA-C02)</w:t>
            </w:r>
            <w:r w:rsidRPr="00B717D5">
              <w:rPr>
                <w:rFonts w:cs="Times New Roman"/>
              </w:rPr>
              <w:t>.</w:t>
            </w:r>
          </w:p>
          <w:p w14:paraId="03DCFE62" w14:textId="77777777" w:rsidR="000C7A3A" w:rsidRPr="00B717D5" w:rsidRDefault="000C7A3A" w:rsidP="00B355E4">
            <w:pPr>
              <w:spacing w:after="0" w:line="240" w:lineRule="auto"/>
              <w:contextualSpacing/>
              <w:jc w:val="both"/>
              <w:rPr>
                <w:rFonts w:cs="Times New Roman"/>
              </w:rPr>
            </w:pPr>
          </w:p>
          <w:p w14:paraId="5017B5AA" w14:textId="77777777" w:rsidR="000C7A3A" w:rsidRPr="00B717D5" w:rsidRDefault="000C7A3A" w:rsidP="00B355E4">
            <w:pPr>
              <w:spacing w:after="0" w:line="240" w:lineRule="auto"/>
              <w:contextualSpacing/>
              <w:jc w:val="both"/>
              <w:rPr>
                <w:rFonts w:cs="Times New Roman"/>
              </w:rPr>
            </w:pPr>
            <w:r w:rsidRPr="00B717D5">
              <w:rPr>
                <w:rFonts w:cs="Times New Roman"/>
                <w:b/>
                <w:bCs/>
              </w:rPr>
              <w:t>Работни позиции</w:t>
            </w:r>
            <w:r w:rsidRPr="006050B3">
              <w:rPr>
                <w:rFonts w:cs="Times New Roman"/>
                <w:b/>
                <w:bCs/>
                <w:lang w:val="ru-RU"/>
              </w:rPr>
              <w:t>:</w:t>
            </w:r>
            <w:r w:rsidRPr="006050B3">
              <w:rPr>
                <w:rFonts w:cs="Times New Roman"/>
                <w:lang w:val="ru-RU"/>
              </w:rPr>
              <w:t xml:space="preserve"> </w:t>
            </w:r>
            <w:r w:rsidRPr="00B717D5">
              <w:rPr>
                <w:rFonts w:cs="Times New Roman"/>
                <w:lang w:val="en-US"/>
              </w:rPr>
              <w:t>AWS</w:t>
            </w:r>
            <w:r w:rsidRPr="006050B3">
              <w:rPr>
                <w:rFonts w:cs="Times New Roman"/>
                <w:lang w:val="ru-RU"/>
              </w:rPr>
              <w:t xml:space="preserve"> </w:t>
            </w:r>
            <w:r w:rsidRPr="00B717D5">
              <w:rPr>
                <w:rFonts w:cs="Times New Roman"/>
              </w:rPr>
              <w:t xml:space="preserve">администратор, </w:t>
            </w:r>
            <w:r w:rsidRPr="00B717D5">
              <w:rPr>
                <w:rFonts w:cs="Times New Roman"/>
                <w:lang w:val="en-US"/>
              </w:rPr>
              <w:t>solutions</w:t>
            </w:r>
            <w:r w:rsidRPr="006050B3">
              <w:rPr>
                <w:rFonts w:cs="Times New Roman"/>
                <w:lang w:val="ru-RU"/>
              </w:rPr>
              <w:t xml:space="preserve"> </w:t>
            </w:r>
            <w:r w:rsidRPr="00B717D5">
              <w:rPr>
                <w:rFonts w:cs="Times New Roman"/>
                <w:lang w:val="en-US"/>
              </w:rPr>
              <w:t>architect</w:t>
            </w:r>
            <w:r w:rsidRPr="006050B3">
              <w:rPr>
                <w:rFonts w:cs="Times New Roman"/>
                <w:lang w:val="ru-RU"/>
              </w:rPr>
              <w:t xml:space="preserve">, </w:t>
            </w:r>
            <w:r w:rsidRPr="00B717D5">
              <w:rPr>
                <w:rFonts w:cs="Times New Roman"/>
              </w:rPr>
              <w:t>оператор со ситеми</w:t>
            </w:r>
          </w:p>
          <w:p w14:paraId="38A12036" w14:textId="77777777" w:rsidR="000C7A3A" w:rsidRPr="00B717D5" w:rsidRDefault="000C7A3A" w:rsidP="00B355E4">
            <w:pPr>
              <w:spacing w:after="0" w:line="240" w:lineRule="auto"/>
              <w:contextualSpacing/>
              <w:jc w:val="both"/>
              <w:rPr>
                <w:rFonts w:cs="Times New Roman"/>
                <w:b/>
              </w:rPr>
            </w:pPr>
            <w:r w:rsidRPr="00B717D5">
              <w:rPr>
                <w:rFonts w:cs="Times New Roman"/>
                <w:b/>
                <w:bCs/>
              </w:rPr>
              <w:t>Индустрии</w:t>
            </w:r>
            <w:r w:rsidRPr="006050B3">
              <w:rPr>
                <w:rFonts w:cs="Times New Roman"/>
                <w:b/>
                <w:bCs/>
                <w:lang w:val="ru-RU"/>
              </w:rPr>
              <w:t>:</w:t>
            </w:r>
            <w:r w:rsidRPr="00B717D5">
              <w:rPr>
                <w:rFonts w:cs="Times New Roman"/>
              </w:rPr>
              <w:t xml:space="preserve"> ИТ комапании, Банки, Телекоми, големи производствени компании</w:t>
            </w:r>
          </w:p>
          <w:p w14:paraId="185D8F36" w14:textId="77777777" w:rsidR="000C7A3A" w:rsidRDefault="000C7A3A" w:rsidP="00B355E4">
            <w:pPr>
              <w:spacing w:after="0" w:line="240" w:lineRule="auto"/>
              <w:contextualSpacing/>
              <w:jc w:val="both"/>
              <w:rPr>
                <w:rFonts w:cs="Times New Roman"/>
              </w:rPr>
            </w:pPr>
          </w:p>
          <w:p w14:paraId="584BCB0E" w14:textId="77777777" w:rsidR="000C7A3A" w:rsidRPr="00B717D5" w:rsidRDefault="000C7A3A" w:rsidP="00B355E4">
            <w:pPr>
              <w:spacing w:after="0" w:line="240" w:lineRule="auto"/>
              <w:contextualSpacing/>
              <w:jc w:val="both"/>
              <w:rPr>
                <w:rFonts w:cs="Times New Roman"/>
              </w:rPr>
            </w:pPr>
          </w:p>
          <w:p w14:paraId="6EB9BA04" w14:textId="00C738D5" w:rsidR="000C7A3A" w:rsidRPr="00B717D5" w:rsidRDefault="000C7A3A" w:rsidP="00B355E4">
            <w:pPr>
              <w:spacing w:after="0" w:line="240" w:lineRule="auto"/>
              <w:contextualSpacing/>
              <w:rPr>
                <w:rFonts w:cs="Times New Roman"/>
                <w:b/>
                <w:bCs/>
              </w:rPr>
            </w:pPr>
            <w:r w:rsidRPr="00B717D5">
              <w:rPr>
                <w:rFonts w:cs="Times New Roman"/>
                <w:b/>
                <w:bCs/>
              </w:rPr>
              <w:t>3. Microsoft Data Analyst (_</w:t>
            </w:r>
            <w:r w:rsidRPr="00A13CA9">
              <w:rPr>
                <w:rFonts w:cs="Times New Roman"/>
                <w:b/>
                <w:bCs/>
                <w:lang w:val="ru-RU"/>
              </w:rPr>
              <w:t>7</w:t>
            </w:r>
            <w:r w:rsidR="005B6207" w:rsidRPr="00A13CA9">
              <w:rPr>
                <w:rFonts w:cs="Times New Roman"/>
                <w:b/>
                <w:bCs/>
                <w:lang w:val="ru-RU"/>
              </w:rPr>
              <w:t>0</w:t>
            </w:r>
            <w:r w:rsidRPr="00B717D5">
              <w:rPr>
                <w:rFonts w:cs="Times New Roman"/>
                <w:b/>
                <w:bCs/>
              </w:rPr>
              <w:t>_ лица)</w:t>
            </w:r>
          </w:p>
          <w:p w14:paraId="662214CD" w14:textId="77777777" w:rsidR="000C7A3A" w:rsidRPr="00B717D5" w:rsidRDefault="000C7A3A" w:rsidP="00B355E4">
            <w:pPr>
              <w:spacing w:after="0" w:line="240" w:lineRule="auto"/>
              <w:contextualSpacing/>
              <w:rPr>
                <w:rFonts w:cs="Times New Roman"/>
              </w:rPr>
            </w:pPr>
            <w:r w:rsidRPr="00B717D5">
              <w:rPr>
                <w:rFonts w:cs="Times New Roman"/>
              </w:rPr>
              <w:t xml:space="preserve">Улогата на Microsoft Data Analyst-от во една организација е со помош на алатките на Microsoft да ги пронајде и да се поврзе со неискористените податоци, да ги трансформира во потребната форма со помош на која ќе може да креира модел на податоци кој ќе биде основа за понатамошна анализа. Секојдневните активности на Microsoft Data Analyst-от опфаќаат извлекување на податоци зачувани во SQL релациони бази на податоци, Excel или CSV-документи, податоци од интернет, податоци од социјалните мрежи, паметни уреди итн. Унифицирање и </w:t>
            </w:r>
            <w:r w:rsidRPr="00B717D5">
              <w:rPr>
                <w:rFonts w:cs="Times New Roman"/>
              </w:rPr>
              <w:lastRenderedPageBreak/>
              <w:t>нормализирање на податоци од различни места во еден добро структуриран модел во алатката Power BI е исто така секојдневна работа со помош на која ќе се визуелизираат трендовите и откријат аномалиите во работењето на организацијата. Понатаму доаѓаат и активности поврзани со безбедно споделување на извештаите до корисниците за кои се наменети како и ажурирање на податоците во реално време. Како составен дел на анализата спаѓа и користењето на програмски јазик како што е Python како и примена на статистички методи.</w:t>
            </w:r>
          </w:p>
          <w:p w14:paraId="4484E54C" w14:textId="77777777" w:rsidR="000C7A3A" w:rsidRPr="00B717D5" w:rsidRDefault="000C7A3A" w:rsidP="00B355E4">
            <w:pPr>
              <w:spacing w:after="0" w:line="240" w:lineRule="auto"/>
              <w:contextualSpacing/>
              <w:rPr>
                <w:rFonts w:cs="Times New Roman"/>
              </w:rPr>
            </w:pPr>
          </w:p>
          <w:p w14:paraId="395D72DF" w14:textId="77777777" w:rsidR="000C7A3A" w:rsidRPr="00B717D5" w:rsidRDefault="000C7A3A" w:rsidP="00B355E4">
            <w:pPr>
              <w:spacing w:after="0" w:line="240" w:lineRule="auto"/>
              <w:contextualSpacing/>
              <w:jc w:val="both"/>
              <w:rPr>
                <w:rFonts w:cs="Times New Roman"/>
              </w:rPr>
            </w:pPr>
            <w:r w:rsidRPr="00B717D5">
              <w:rPr>
                <w:rFonts w:cs="Times New Roman"/>
              </w:rPr>
              <w:t xml:space="preserve">За да се биде </w:t>
            </w:r>
            <w:r w:rsidRPr="006050B3">
              <w:rPr>
                <w:rFonts w:cs="Times New Roman"/>
              </w:rPr>
              <w:t xml:space="preserve">Data Analyst </w:t>
            </w:r>
            <w:r w:rsidRPr="00B717D5">
              <w:rPr>
                <w:rFonts w:cs="Times New Roman"/>
              </w:rPr>
              <w:t xml:space="preserve">потребно е да се посетат курсевите </w:t>
            </w:r>
            <w:r w:rsidRPr="006050B3">
              <w:rPr>
                <w:rFonts w:cs="Times New Roman"/>
              </w:rPr>
              <w:t>DP-080: Querying Data with Microsoft Transact-SQL (</w:t>
            </w:r>
            <w:r w:rsidRPr="00B717D5">
              <w:rPr>
                <w:rFonts w:cs="Times New Roman"/>
              </w:rPr>
              <w:t xml:space="preserve">20 часа), </w:t>
            </w:r>
            <w:r w:rsidRPr="006050B3">
              <w:rPr>
                <w:rFonts w:cs="Times New Roman"/>
              </w:rPr>
              <w:t xml:space="preserve"> DP-900: Microsoft Azure Data Fundamentals</w:t>
            </w:r>
            <w:r w:rsidRPr="00B717D5">
              <w:rPr>
                <w:rFonts w:cs="Times New Roman"/>
              </w:rPr>
              <w:t xml:space="preserve"> (8 часа), </w:t>
            </w:r>
            <w:r w:rsidRPr="006050B3">
              <w:rPr>
                <w:rFonts w:cs="Times New Roman"/>
              </w:rPr>
              <w:t>PL-300: Analyzing Data with Power BI</w:t>
            </w:r>
            <w:r w:rsidRPr="00B717D5">
              <w:rPr>
                <w:rFonts w:cs="Times New Roman"/>
              </w:rPr>
              <w:t xml:space="preserve"> (32 часа)</w:t>
            </w:r>
            <w:r w:rsidRPr="006050B3">
              <w:rPr>
                <w:rFonts w:cs="Times New Roman"/>
              </w:rPr>
              <w:t>, Analyzing Data with Python</w:t>
            </w:r>
            <w:r w:rsidRPr="00B717D5">
              <w:rPr>
                <w:rFonts w:cs="Times New Roman"/>
              </w:rPr>
              <w:t xml:space="preserve"> (24 часа)</w:t>
            </w:r>
            <w:r w:rsidRPr="006050B3">
              <w:rPr>
                <w:rFonts w:cs="Times New Roman"/>
              </w:rPr>
              <w:t xml:space="preserve">, </w:t>
            </w:r>
            <w:r w:rsidRPr="00B717D5">
              <w:rPr>
                <w:rFonts w:cs="Times New Roman"/>
              </w:rPr>
              <w:t xml:space="preserve">Работа на реален проект (24 часа) и планирање и развој на кариера (9 часа) и да се полага официјален испит </w:t>
            </w:r>
            <w:r w:rsidRPr="006050B3">
              <w:rPr>
                <w:rFonts w:cs="Times New Roman"/>
              </w:rPr>
              <w:t>Microsoft Certified: Data Analyst Associate (Exam PL-300)</w:t>
            </w:r>
            <w:r w:rsidRPr="00B717D5">
              <w:rPr>
                <w:rFonts w:cs="Times New Roman"/>
              </w:rPr>
              <w:t xml:space="preserve"> со цел стекнување со титула </w:t>
            </w:r>
            <w:r w:rsidRPr="006050B3">
              <w:rPr>
                <w:rFonts w:cs="Times New Roman"/>
              </w:rPr>
              <w:t>Data Analyst Associate (PL-300)</w:t>
            </w:r>
            <w:r w:rsidRPr="00B717D5">
              <w:rPr>
                <w:rFonts w:cs="Times New Roman"/>
              </w:rPr>
              <w:t>.</w:t>
            </w:r>
          </w:p>
          <w:p w14:paraId="510C9BD1" w14:textId="77777777" w:rsidR="000C7A3A" w:rsidRPr="00B717D5" w:rsidRDefault="000C7A3A" w:rsidP="00B355E4">
            <w:pPr>
              <w:spacing w:after="0" w:line="240" w:lineRule="auto"/>
              <w:contextualSpacing/>
              <w:jc w:val="both"/>
            </w:pPr>
          </w:p>
          <w:p w14:paraId="6BC293B7" w14:textId="77777777" w:rsidR="000C7A3A" w:rsidRPr="00B717D5" w:rsidRDefault="000C7A3A" w:rsidP="00B355E4">
            <w:pPr>
              <w:spacing w:after="0" w:line="240" w:lineRule="auto"/>
              <w:contextualSpacing/>
              <w:jc w:val="both"/>
            </w:pPr>
            <w:r w:rsidRPr="00B717D5">
              <w:rPr>
                <w:b/>
                <w:bCs/>
              </w:rPr>
              <w:t>Работни позиции</w:t>
            </w:r>
            <w:r w:rsidRPr="006050B3">
              <w:rPr>
                <w:lang w:val="ru-RU"/>
              </w:rPr>
              <w:t xml:space="preserve">: </w:t>
            </w:r>
            <w:r w:rsidRPr="00B717D5">
              <w:t xml:space="preserve">аналитичар на податоци, </w:t>
            </w:r>
            <w:r w:rsidRPr="00B717D5">
              <w:rPr>
                <w:lang w:val="en-US"/>
              </w:rPr>
              <w:t>machine</w:t>
            </w:r>
            <w:r w:rsidRPr="006050B3">
              <w:rPr>
                <w:lang w:val="ru-RU"/>
              </w:rPr>
              <w:t xml:space="preserve"> </w:t>
            </w:r>
            <w:r w:rsidRPr="00B717D5">
              <w:rPr>
                <w:lang w:val="en-US"/>
              </w:rPr>
              <w:t>learning</w:t>
            </w:r>
            <w:r w:rsidRPr="006050B3">
              <w:rPr>
                <w:lang w:val="ru-RU"/>
              </w:rPr>
              <w:t xml:space="preserve"> </w:t>
            </w:r>
            <w:r w:rsidRPr="00B717D5">
              <w:t xml:space="preserve">специјалист, </w:t>
            </w:r>
          </w:p>
          <w:p w14:paraId="22A9B7D0" w14:textId="77777777" w:rsidR="000C7A3A" w:rsidRPr="006050B3" w:rsidRDefault="000C7A3A" w:rsidP="00B355E4">
            <w:pPr>
              <w:spacing w:after="0" w:line="240" w:lineRule="auto"/>
              <w:contextualSpacing/>
              <w:jc w:val="both"/>
              <w:rPr>
                <w:lang w:val="ru-RU"/>
              </w:rPr>
            </w:pPr>
            <w:r w:rsidRPr="00B717D5">
              <w:rPr>
                <w:b/>
                <w:bCs/>
              </w:rPr>
              <w:t>Индустрии</w:t>
            </w:r>
            <w:r w:rsidRPr="006050B3">
              <w:rPr>
                <w:b/>
                <w:bCs/>
                <w:lang w:val="ru-RU"/>
              </w:rPr>
              <w:t>:</w:t>
            </w:r>
            <w:r w:rsidRPr="00B717D5">
              <w:t xml:space="preserve"> Оваа професија наоѓа примена во сите типови на компании односно како пример</w:t>
            </w:r>
            <w:r w:rsidRPr="006050B3">
              <w:rPr>
                <w:lang w:val="ru-RU"/>
              </w:rPr>
              <w:t xml:space="preserve">: </w:t>
            </w:r>
            <w:r w:rsidRPr="00B717D5">
              <w:t>Телеком, Банки, ИТ компании, Државен сектор, Медицина, Образование</w:t>
            </w:r>
            <w:r w:rsidRPr="006050B3">
              <w:rPr>
                <w:lang w:val="ru-RU"/>
              </w:rPr>
              <w:t>.</w:t>
            </w:r>
          </w:p>
          <w:p w14:paraId="63FD626E" w14:textId="77777777" w:rsidR="000C7A3A" w:rsidRPr="006050B3" w:rsidRDefault="000C7A3A" w:rsidP="00B355E4">
            <w:pPr>
              <w:spacing w:after="0" w:line="240" w:lineRule="auto"/>
              <w:contextualSpacing/>
              <w:jc w:val="both"/>
              <w:rPr>
                <w:lang w:val="ru-RU"/>
              </w:rPr>
            </w:pPr>
          </w:p>
          <w:p w14:paraId="0AB5F4D3" w14:textId="10EAD4A2" w:rsidR="000C7A3A" w:rsidRPr="00B717D5" w:rsidRDefault="000C7A3A" w:rsidP="00B355E4">
            <w:pPr>
              <w:spacing w:after="0" w:line="240" w:lineRule="auto"/>
              <w:contextualSpacing/>
              <w:jc w:val="both"/>
              <w:rPr>
                <w:rFonts w:cs="Times New Roman"/>
                <w:b/>
                <w:bCs/>
              </w:rPr>
            </w:pPr>
            <w:r w:rsidRPr="00B717D5">
              <w:rPr>
                <w:rFonts w:cs="Times New Roman"/>
                <w:b/>
                <w:bCs/>
              </w:rPr>
              <w:t xml:space="preserve"> 4.  Unity Game Developer (_</w:t>
            </w:r>
            <w:r w:rsidRPr="00A13CA9">
              <w:rPr>
                <w:rFonts w:cs="Times New Roman"/>
                <w:b/>
                <w:bCs/>
                <w:lang w:val="ru-RU"/>
              </w:rPr>
              <w:t>7</w:t>
            </w:r>
            <w:r w:rsidR="005B6207" w:rsidRPr="00A13CA9">
              <w:rPr>
                <w:rFonts w:cs="Times New Roman"/>
                <w:b/>
                <w:bCs/>
                <w:lang w:val="ru-RU"/>
              </w:rPr>
              <w:t>0</w:t>
            </w:r>
            <w:r w:rsidRPr="00B717D5">
              <w:rPr>
                <w:rFonts w:cs="Times New Roman"/>
                <w:b/>
                <w:bCs/>
              </w:rPr>
              <w:t>_ лица)</w:t>
            </w:r>
          </w:p>
          <w:p w14:paraId="017DF47C" w14:textId="77777777" w:rsidR="000C7A3A" w:rsidRPr="00B717D5" w:rsidRDefault="000C7A3A" w:rsidP="00B355E4">
            <w:pPr>
              <w:spacing w:after="0" w:line="240" w:lineRule="auto"/>
              <w:contextualSpacing/>
              <w:jc w:val="both"/>
              <w:rPr>
                <w:rFonts w:cs="Times New Roman"/>
              </w:rPr>
            </w:pPr>
            <w:r w:rsidRPr="00B717D5">
              <w:rPr>
                <w:rFonts w:cs="Times New Roman"/>
              </w:rPr>
              <w:t>Целта на програмскиот пакет е самостојнa изработка на игра, наменета за сите платоформи. При изработката на играта, слушателите ќе се стекнат со програмерско (C#) и креативно познавање со цел израбтка на комплетна игра од идеја до реализација. Дополнително, слушателите ќе се запознаат со Unity Game Engine-от кој претставува главната алатка за имплементирање и вкрстување на програмерскиот и креативниот дел со главна цел, финална изработка на игра. Сето ова ќе се изучува користејки официјални работилници од Unity, проследени со официјални сертификати.</w:t>
            </w:r>
          </w:p>
          <w:p w14:paraId="5818E481" w14:textId="77777777" w:rsidR="000C7A3A" w:rsidRPr="00B717D5" w:rsidRDefault="000C7A3A" w:rsidP="00B355E4">
            <w:pPr>
              <w:spacing w:after="0" w:line="240" w:lineRule="auto"/>
              <w:contextualSpacing/>
              <w:jc w:val="both"/>
              <w:rPr>
                <w:rFonts w:cs="Times New Roman"/>
              </w:rPr>
            </w:pPr>
            <w:r w:rsidRPr="00B717D5">
              <w:rPr>
                <w:rFonts w:cs="Times New Roman"/>
              </w:rPr>
              <w:t xml:space="preserve">Обуката за Unity Game Developer е насочена кон стручно оспособување и совладување компјутерски вештини од областа на Game Development Industry како една од најбараните и најбрзорастечки  вештини во денешно време. Програмерите на игри (game developers), се одговорни за дизајнирање и развој на видео игри за компјутери, конзоли и мобилни апликации. </w:t>
            </w:r>
          </w:p>
          <w:p w14:paraId="4E031031" w14:textId="77777777" w:rsidR="000C7A3A" w:rsidRPr="00B717D5" w:rsidRDefault="000C7A3A" w:rsidP="00B355E4">
            <w:pPr>
              <w:spacing w:after="0" w:line="240" w:lineRule="auto"/>
              <w:contextualSpacing/>
              <w:jc w:val="both"/>
              <w:rPr>
                <w:rFonts w:cs="Times New Roman"/>
              </w:rPr>
            </w:pPr>
          </w:p>
          <w:p w14:paraId="6690F93F" w14:textId="77777777" w:rsidR="000C7A3A" w:rsidRPr="006050B3" w:rsidRDefault="000C7A3A" w:rsidP="00B355E4">
            <w:pPr>
              <w:spacing w:after="0" w:line="240" w:lineRule="auto"/>
              <w:contextualSpacing/>
              <w:jc w:val="both"/>
              <w:rPr>
                <w:rFonts w:cs="Times New Roman"/>
              </w:rPr>
            </w:pPr>
            <w:r w:rsidRPr="00B717D5">
              <w:rPr>
                <w:rFonts w:cs="Times New Roman"/>
              </w:rPr>
              <w:t xml:space="preserve">За да се биде </w:t>
            </w:r>
            <w:r w:rsidRPr="006050B3">
              <w:rPr>
                <w:rFonts w:cs="Times New Roman"/>
              </w:rPr>
              <w:t xml:space="preserve">Unity Game Developer, </w:t>
            </w:r>
            <w:r w:rsidRPr="00B717D5">
              <w:rPr>
                <w:rFonts w:cs="Times New Roman"/>
              </w:rPr>
              <w:t xml:space="preserve">треба да се посетуваат модулите за </w:t>
            </w:r>
            <w:r w:rsidRPr="006050B3">
              <w:rPr>
                <w:rFonts w:cs="Times New Roman"/>
              </w:rPr>
              <w:t xml:space="preserve">Unity 2D Development, Unity 3D development, Unity Mobile Game Development </w:t>
            </w:r>
            <w:r w:rsidRPr="00B717D5">
              <w:rPr>
                <w:rFonts w:cs="Times New Roman"/>
              </w:rPr>
              <w:t xml:space="preserve">и да се положи глобално признаен испит </w:t>
            </w:r>
            <w:r w:rsidRPr="006050B3">
              <w:rPr>
                <w:rFonts w:cs="Times New Roman"/>
              </w:rPr>
              <w:t>Unity Certified User: Programmer.</w:t>
            </w:r>
          </w:p>
          <w:p w14:paraId="62B6D0BC" w14:textId="77777777" w:rsidR="000C7A3A" w:rsidRPr="00B717D5" w:rsidRDefault="000C7A3A" w:rsidP="00B355E4">
            <w:pPr>
              <w:spacing w:after="0" w:line="240" w:lineRule="auto"/>
              <w:contextualSpacing/>
              <w:jc w:val="both"/>
              <w:rPr>
                <w:rFonts w:cs="Times New Roman"/>
                <w:b/>
                <w:bCs/>
              </w:rPr>
            </w:pPr>
          </w:p>
          <w:p w14:paraId="1A7296E3" w14:textId="77777777" w:rsidR="000C7A3A" w:rsidRPr="00B717D5" w:rsidRDefault="000C7A3A" w:rsidP="00B355E4">
            <w:pPr>
              <w:spacing w:after="0" w:line="240" w:lineRule="auto"/>
              <w:contextualSpacing/>
              <w:jc w:val="both"/>
              <w:rPr>
                <w:rFonts w:cs="Times New Roman"/>
              </w:rPr>
            </w:pPr>
            <w:r w:rsidRPr="00B717D5">
              <w:rPr>
                <w:rFonts w:cs="Times New Roman"/>
                <w:b/>
                <w:bCs/>
              </w:rPr>
              <w:lastRenderedPageBreak/>
              <w:t>Работни позиции</w:t>
            </w:r>
            <w:r w:rsidRPr="006050B3">
              <w:rPr>
                <w:rFonts w:cs="Times New Roman"/>
                <w:lang w:val="ru-RU"/>
              </w:rPr>
              <w:t xml:space="preserve">: </w:t>
            </w:r>
            <w:r w:rsidRPr="00B717D5">
              <w:rPr>
                <w:rFonts w:cs="Times New Roman"/>
              </w:rPr>
              <w:t>Unity Game Develope</w:t>
            </w:r>
            <w:r w:rsidRPr="00B717D5">
              <w:rPr>
                <w:rFonts w:cs="Times New Roman"/>
                <w:lang w:val="en-US"/>
              </w:rPr>
              <w:t>r</w:t>
            </w:r>
            <w:r w:rsidRPr="00B717D5">
              <w:rPr>
                <w:rFonts w:cs="Times New Roman"/>
              </w:rPr>
              <w:t>, Програмер на видео игра, Артист на видео игра.</w:t>
            </w:r>
          </w:p>
          <w:p w14:paraId="39134D18" w14:textId="77777777" w:rsidR="000C7A3A" w:rsidRPr="006050B3" w:rsidRDefault="000C7A3A" w:rsidP="00B355E4">
            <w:pPr>
              <w:spacing w:after="0" w:line="240" w:lineRule="auto"/>
              <w:contextualSpacing/>
              <w:jc w:val="both"/>
              <w:rPr>
                <w:rFonts w:cs="Times New Roman"/>
                <w:lang w:val="ru-RU"/>
              </w:rPr>
            </w:pPr>
            <w:r w:rsidRPr="00B717D5">
              <w:rPr>
                <w:rFonts w:cs="Times New Roman"/>
                <w:b/>
                <w:bCs/>
              </w:rPr>
              <w:t>Индустрии</w:t>
            </w:r>
            <w:r w:rsidRPr="006050B3">
              <w:rPr>
                <w:rFonts w:cs="Times New Roman"/>
                <w:lang w:val="ru-RU"/>
              </w:rPr>
              <w:t>:</w:t>
            </w:r>
            <w:r w:rsidRPr="00B717D5">
              <w:rPr>
                <w:rFonts w:cs="Times New Roman"/>
              </w:rPr>
              <w:t xml:space="preserve"> Компјутерски игри, Мобилни игри, Маркетинг, Уметност, </w:t>
            </w:r>
            <w:r w:rsidRPr="00B717D5">
              <w:rPr>
                <w:rFonts w:cs="Times New Roman"/>
                <w:lang w:val="en-US"/>
              </w:rPr>
              <w:t>IT</w:t>
            </w:r>
            <w:r w:rsidRPr="00B717D5">
              <w:rPr>
                <w:rFonts w:cs="Times New Roman"/>
              </w:rPr>
              <w:t xml:space="preserve"> индустрија</w:t>
            </w:r>
            <w:r w:rsidRPr="006050B3">
              <w:rPr>
                <w:rFonts w:cs="Times New Roman"/>
                <w:lang w:val="ru-RU"/>
              </w:rPr>
              <w:t xml:space="preserve">, </w:t>
            </w:r>
            <w:r w:rsidRPr="00B717D5">
              <w:rPr>
                <w:rFonts w:cs="Times New Roman"/>
              </w:rPr>
              <w:t>Видео индустрија.</w:t>
            </w:r>
          </w:p>
          <w:p w14:paraId="34816843" w14:textId="77777777" w:rsidR="000C7A3A" w:rsidRPr="006050B3" w:rsidRDefault="000C7A3A" w:rsidP="00B355E4">
            <w:pPr>
              <w:spacing w:after="0" w:line="240" w:lineRule="auto"/>
              <w:contextualSpacing/>
              <w:jc w:val="both"/>
              <w:rPr>
                <w:rFonts w:cs="Times New Roman"/>
                <w:lang w:val="ru-RU"/>
              </w:rPr>
            </w:pPr>
          </w:p>
          <w:p w14:paraId="6389A44F" w14:textId="77777777" w:rsidR="000C7A3A" w:rsidRPr="00B717D5" w:rsidRDefault="000C7A3A" w:rsidP="00B355E4">
            <w:pPr>
              <w:spacing w:after="0" w:line="240" w:lineRule="auto"/>
              <w:jc w:val="both"/>
              <w:rPr>
                <w:sz w:val="12"/>
                <w:szCs w:val="12"/>
              </w:rPr>
            </w:pPr>
          </w:p>
          <w:p w14:paraId="32715FF7" w14:textId="49D8D38C" w:rsidR="000C7A3A" w:rsidRPr="00B717D5" w:rsidRDefault="000C7A3A" w:rsidP="00B355E4">
            <w:pPr>
              <w:spacing w:after="0" w:line="240" w:lineRule="auto"/>
              <w:contextualSpacing/>
              <w:jc w:val="both"/>
              <w:rPr>
                <w:b/>
                <w:bCs/>
              </w:rPr>
            </w:pPr>
            <w:r w:rsidRPr="00B717D5">
              <w:rPr>
                <w:rFonts w:cs="Times New Roman"/>
                <w:b/>
                <w:bCs/>
              </w:rPr>
              <w:t xml:space="preserve">5. </w:t>
            </w:r>
            <w:r w:rsidRPr="00B717D5">
              <w:rPr>
                <w:b/>
                <w:bCs/>
              </w:rPr>
              <w:t>Unity VR Developer</w:t>
            </w:r>
            <w:r w:rsidRPr="00B717D5">
              <w:rPr>
                <w:rFonts w:cs="Times New Roman"/>
                <w:b/>
                <w:bCs/>
              </w:rPr>
              <w:t xml:space="preserve"> (</w:t>
            </w:r>
            <w:r w:rsidRPr="00B717D5">
              <w:rPr>
                <w:rFonts w:cs="Times New Roman"/>
                <w:b/>
                <w:bCs/>
                <w:lang w:val="ru-RU"/>
              </w:rPr>
              <w:t>_</w:t>
            </w:r>
            <w:r>
              <w:rPr>
                <w:rFonts w:cs="Times New Roman"/>
                <w:b/>
                <w:bCs/>
                <w:lang w:val="ru-RU"/>
              </w:rPr>
              <w:t>7</w:t>
            </w:r>
            <w:r w:rsidR="005B6207" w:rsidRPr="00A13CA9">
              <w:rPr>
                <w:rFonts w:cs="Times New Roman"/>
                <w:b/>
                <w:bCs/>
                <w:lang w:val="ru-RU"/>
              </w:rPr>
              <w:t>0</w:t>
            </w:r>
            <w:r w:rsidRPr="00B717D5">
              <w:rPr>
                <w:rFonts w:cs="Times New Roman"/>
                <w:b/>
                <w:bCs/>
                <w:lang w:val="ru-RU"/>
              </w:rPr>
              <w:t>_</w:t>
            </w:r>
            <w:r w:rsidRPr="00B717D5">
              <w:rPr>
                <w:rFonts w:cs="Times New Roman"/>
                <w:b/>
                <w:bCs/>
              </w:rPr>
              <w:t xml:space="preserve"> лица)</w:t>
            </w:r>
          </w:p>
          <w:p w14:paraId="427B4479" w14:textId="77777777" w:rsidR="000C7A3A" w:rsidRPr="00B717D5" w:rsidRDefault="000C7A3A" w:rsidP="00B355E4">
            <w:pPr>
              <w:spacing w:after="0" w:line="240" w:lineRule="auto"/>
              <w:jc w:val="both"/>
              <w:rPr>
                <w:rFonts w:cs="StobiSerif Regular"/>
              </w:rPr>
            </w:pPr>
            <w:r w:rsidRPr="00B717D5">
              <w:rPr>
                <w:rFonts w:cs="StobiSerif Regular"/>
              </w:rPr>
              <w:t xml:space="preserve">XR Development е технолошко образование фокусирано на проширена реалност. Програмата ве подготвува за работни места во Виртуелна реалност (VR), зголемена реалност (AR) и мешана реалност (MR). </w:t>
            </w:r>
          </w:p>
          <w:p w14:paraId="0DFEA336" w14:textId="77777777" w:rsidR="000C7A3A" w:rsidRPr="00B717D5" w:rsidRDefault="000C7A3A" w:rsidP="00B355E4">
            <w:pPr>
              <w:spacing w:after="0" w:line="240" w:lineRule="auto"/>
              <w:jc w:val="both"/>
              <w:rPr>
                <w:rFonts w:cs="StobiSerif Regular"/>
              </w:rPr>
            </w:pPr>
            <w:r w:rsidRPr="00B717D5">
              <w:rPr>
                <w:rFonts w:cs="StobiSerif Regular"/>
              </w:rPr>
              <w:t>Проширена реалност (XR) се однесува на платформите на виртуелна реалност (VR), зголемена реалност (AR) и мешана реалност (MR). XR технологијата го спојува физичкиот свет со виртуелниот свет и отвора нови можности за извонредни искуства.</w:t>
            </w:r>
          </w:p>
          <w:p w14:paraId="7CC80C81" w14:textId="77777777" w:rsidR="000C7A3A" w:rsidRPr="006050B3" w:rsidRDefault="000C7A3A" w:rsidP="00B355E4">
            <w:pPr>
              <w:spacing w:after="0" w:line="240" w:lineRule="auto"/>
              <w:jc w:val="both"/>
              <w:rPr>
                <w:rFonts w:cs="StobiSerif Regular"/>
              </w:rPr>
            </w:pPr>
            <w:r w:rsidRPr="00B717D5">
              <w:rPr>
                <w:rFonts w:cs="StobiSerif Regular"/>
              </w:rPr>
              <w:t xml:space="preserve">За да се биде </w:t>
            </w:r>
            <w:r w:rsidRPr="006050B3">
              <w:rPr>
                <w:rFonts w:cs="StobiSerif Regular"/>
              </w:rPr>
              <w:t xml:space="preserve">Unity Game Developer, </w:t>
            </w:r>
            <w:r w:rsidRPr="00B717D5">
              <w:rPr>
                <w:rFonts w:cs="StobiSerif Regular"/>
              </w:rPr>
              <w:t xml:space="preserve">треба да се посетуваат официјални обуки за </w:t>
            </w:r>
            <w:r w:rsidRPr="006050B3">
              <w:rPr>
                <w:rFonts w:cs="StobiSerif Regular"/>
              </w:rPr>
              <w:t>Unity 2D Development</w:t>
            </w:r>
            <w:r w:rsidRPr="00B717D5">
              <w:rPr>
                <w:rFonts w:cs="StobiSerif Regular"/>
              </w:rPr>
              <w:t xml:space="preserve"> (30 часа)</w:t>
            </w:r>
            <w:r w:rsidRPr="006050B3">
              <w:rPr>
                <w:rFonts w:cs="StobiSerif Regular"/>
              </w:rPr>
              <w:t>, Unity 3D development</w:t>
            </w:r>
            <w:r w:rsidRPr="00B717D5">
              <w:rPr>
                <w:rFonts w:cs="StobiSerif Regular"/>
              </w:rPr>
              <w:t xml:space="preserve"> (30 часа)</w:t>
            </w:r>
            <w:r w:rsidRPr="006050B3">
              <w:rPr>
                <w:rFonts w:cs="StobiSerif Regular"/>
              </w:rPr>
              <w:t xml:space="preserve">, Unity Mobile Game Development (30 </w:t>
            </w:r>
            <w:r w:rsidRPr="00B717D5">
              <w:rPr>
                <w:rFonts w:cs="StobiSerif Regular"/>
              </w:rPr>
              <w:t>часа)</w:t>
            </w:r>
            <w:r w:rsidRPr="006050B3">
              <w:rPr>
                <w:rFonts w:cs="StobiSerif Regular"/>
              </w:rPr>
              <w:t>,</w:t>
            </w:r>
            <w:r w:rsidRPr="00B717D5">
              <w:rPr>
                <w:rFonts w:cs="StobiSerif Regular"/>
              </w:rPr>
              <w:t xml:space="preserve"> </w:t>
            </w:r>
            <w:r w:rsidRPr="006050B3">
              <w:rPr>
                <w:rFonts w:cs="StobiSerif Regular"/>
              </w:rPr>
              <w:t xml:space="preserve">Scrum Master (20 </w:t>
            </w:r>
            <w:r w:rsidRPr="00B717D5">
              <w:rPr>
                <w:rFonts w:cs="StobiSerif Regular"/>
              </w:rPr>
              <w:t>часа),</w:t>
            </w:r>
            <w:r w:rsidRPr="006050B3">
              <w:rPr>
                <w:rFonts w:cs="StobiSerif Regular"/>
              </w:rPr>
              <w:t xml:space="preserve"> </w:t>
            </w:r>
            <w:r w:rsidRPr="00B717D5">
              <w:rPr>
                <w:rFonts w:cs="StobiSerif Regular"/>
              </w:rPr>
              <w:t>работа на реален проект</w:t>
            </w:r>
            <w:r w:rsidRPr="006050B3">
              <w:rPr>
                <w:rFonts w:cs="StobiSerif Regular"/>
              </w:rPr>
              <w:t xml:space="preserve"> </w:t>
            </w:r>
            <w:r w:rsidRPr="00B717D5">
              <w:rPr>
                <w:rFonts w:cs="StobiSerif Regular"/>
              </w:rPr>
              <w:t>(</w:t>
            </w:r>
            <w:r w:rsidRPr="006050B3">
              <w:rPr>
                <w:rFonts w:cs="StobiSerif Regular"/>
              </w:rPr>
              <w:t>24</w:t>
            </w:r>
            <w:r w:rsidRPr="00B717D5">
              <w:rPr>
                <w:rFonts w:cs="StobiSerif Regular"/>
              </w:rPr>
              <w:t xml:space="preserve"> часа), обука за планирање и развој на кариера</w:t>
            </w:r>
            <w:r w:rsidRPr="006050B3">
              <w:rPr>
                <w:rFonts w:cs="StobiSerif Regular"/>
              </w:rPr>
              <w:t xml:space="preserve"> </w:t>
            </w:r>
            <w:r w:rsidRPr="00B717D5">
              <w:rPr>
                <w:rFonts w:cs="StobiSerif Regular"/>
              </w:rPr>
              <w:t>(</w:t>
            </w:r>
            <w:r w:rsidRPr="006050B3">
              <w:rPr>
                <w:rFonts w:cs="StobiSerif Regular"/>
              </w:rPr>
              <w:t>9</w:t>
            </w:r>
            <w:r w:rsidRPr="00B717D5">
              <w:rPr>
                <w:rFonts w:cs="StobiSerif Regular"/>
              </w:rPr>
              <w:t xml:space="preserve"> часа)</w:t>
            </w:r>
            <w:r w:rsidRPr="006050B3">
              <w:rPr>
                <w:rFonts w:cs="StobiSerif Regular"/>
              </w:rPr>
              <w:t xml:space="preserve"> </w:t>
            </w:r>
            <w:r w:rsidRPr="00B717D5">
              <w:rPr>
                <w:rFonts w:cs="StobiSerif Regular"/>
              </w:rPr>
              <w:t xml:space="preserve">и да се полага официјалнен испит </w:t>
            </w:r>
            <w:r w:rsidRPr="006050B3">
              <w:rPr>
                <w:rFonts w:cs="StobiSerif Regular"/>
              </w:rPr>
              <w:t>Unity Certified User: Programmer.</w:t>
            </w:r>
          </w:p>
          <w:p w14:paraId="2194B26B" w14:textId="77777777" w:rsidR="000C7A3A" w:rsidRPr="00B717D5" w:rsidRDefault="000C7A3A" w:rsidP="00B355E4">
            <w:pPr>
              <w:spacing w:after="0" w:line="240" w:lineRule="auto"/>
              <w:jc w:val="both"/>
              <w:rPr>
                <w:rFonts w:cs="StobiSerif Regular"/>
              </w:rPr>
            </w:pPr>
          </w:p>
          <w:p w14:paraId="608D6898" w14:textId="77777777" w:rsidR="000C7A3A" w:rsidRPr="00B717D5" w:rsidRDefault="000C7A3A" w:rsidP="00B355E4">
            <w:pPr>
              <w:spacing w:after="0" w:line="240" w:lineRule="auto"/>
              <w:jc w:val="both"/>
              <w:rPr>
                <w:rFonts w:cs="StobiSerif Regular"/>
              </w:rPr>
            </w:pPr>
            <w:r w:rsidRPr="00B717D5">
              <w:rPr>
                <w:rFonts w:cs="StobiSerif Regular"/>
                <w:b/>
                <w:bCs/>
              </w:rPr>
              <w:t>Работни позиции</w:t>
            </w:r>
            <w:r w:rsidRPr="006050B3">
              <w:rPr>
                <w:rFonts w:cs="StobiSerif Regular"/>
                <w:lang w:val="ru-RU"/>
              </w:rPr>
              <w:t xml:space="preserve">: </w:t>
            </w:r>
            <w:r w:rsidRPr="00B717D5">
              <w:rPr>
                <w:rFonts w:cs="StobiSerif Regular"/>
              </w:rPr>
              <w:t>Специјалист за Виртуелна реалност, Специјалист за Проширена Реалност, Програмер за Видео Игри, Дизајнер за Виртуелна Реалност, Креатор на обуки во Виртуелна Реалност.</w:t>
            </w:r>
          </w:p>
          <w:p w14:paraId="2BF27220" w14:textId="77777777" w:rsidR="000C7A3A" w:rsidRPr="006050B3" w:rsidRDefault="000C7A3A" w:rsidP="00B355E4">
            <w:pPr>
              <w:spacing w:after="0" w:line="240" w:lineRule="auto"/>
              <w:jc w:val="both"/>
              <w:rPr>
                <w:rFonts w:cs="StobiSerif Regular"/>
                <w:lang w:val="ru-RU"/>
              </w:rPr>
            </w:pPr>
            <w:r w:rsidRPr="00B717D5">
              <w:rPr>
                <w:rFonts w:cs="StobiSerif Regular"/>
                <w:b/>
                <w:bCs/>
              </w:rPr>
              <w:t>Индустрија</w:t>
            </w:r>
            <w:r w:rsidRPr="006050B3">
              <w:rPr>
                <w:rFonts w:cs="StobiSerif Regular"/>
                <w:lang w:val="ru-RU"/>
              </w:rPr>
              <w:t xml:space="preserve">: </w:t>
            </w:r>
            <w:r w:rsidRPr="00B717D5">
              <w:rPr>
                <w:rFonts w:cs="StobiSerif Regular"/>
              </w:rPr>
              <w:t>Архитектура, Уметност, Маркетинг, Видео индустрија, Гејминг индустрија, Интерактивни книги, Моделирање во Автомобилска индустрија, Едукација или Обуки и Тренинзи за за сите професии кои што се со висок ризик, симулациски тренинг за медицина, воздухопловство, пожарна и многу други.</w:t>
            </w:r>
          </w:p>
          <w:p w14:paraId="0F11067A" w14:textId="77777777" w:rsidR="000C7A3A" w:rsidRPr="00B717D5" w:rsidRDefault="000C7A3A" w:rsidP="00B355E4">
            <w:pPr>
              <w:spacing w:after="0" w:line="240" w:lineRule="auto"/>
              <w:contextualSpacing/>
              <w:jc w:val="both"/>
              <w:rPr>
                <w:rFonts w:eastAsia="StobiSerif Regular" w:cs="StobiSerif Regular"/>
              </w:rPr>
            </w:pPr>
          </w:p>
          <w:p w14:paraId="1B32296D" w14:textId="771F5D02" w:rsidR="000C7A3A" w:rsidRPr="00B717D5" w:rsidRDefault="000C7A3A" w:rsidP="00B355E4">
            <w:pPr>
              <w:spacing w:after="0" w:line="240" w:lineRule="auto"/>
              <w:contextualSpacing/>
              <w:rPr>
                <w:rFonts w:cs="Times New Roman"/>
                <w:b/>
                <w:bCs/>
              </w:rPr>
            </w:pPr>
            <w:r w:rsidRPr="00B717D5">
              <w:rPr>
                <w:rFonts w:cs="Times New Roman"/>
                <w:b/>
                <w:bCs/>
              </w:rPr>
              <w:t xml:space="preserve">6. </w:t>
            </w:r>
            <w:r w:rsidRPr="00B717D5">
              <w:rPr>
                <w:rFonts w:cs="Times New Roman"/>
                <w:b/>
                <w:bCs/>
                <w:lang w:val="en-US"/>
              </w:rPr>
              <w:t>Oracle</w:t>
            </w:r>
            <w:r w:rsidRPr="00B717D5">
              <w:rPr>
                <w:rFonts w:cs="Times New Roman"/>
                <w:b/>
                <w:bCs/>
              </w:rPr>
              <w:t xml:space="preserve"> Java Developer</w:t>
            </w:r>
            <w:r w:rsidRPr="006050B3">
              <w:rPr>
                <w:rFonts w:cs="Times New Roman"/>
                <w:b/>
                <w:bCs/>
                <w:lang w:val="ru-RU"/>
              </w:rPr>
              <w:t xml:space="preserve"> </w:t>
            </w:r>
            <w:r w:rsidRPr="00B717D5">
              <w:rPr>
                <w:rFonts w:cs="Times New Roman"/>
                <w:b/>
                <w:bCs/>
              </w:rPr>
              <w:t>(_</w:t>
            </w:r>
            <w:r w:rsidRPr="00A13CA9">
              <w:rPr>
                <w:rFonts w:cs="Times New Roman"/>
                <w:b/>
                <w:bCs/>
                <w:lang w:val="ru-RU"/>
              </w:rPr>
              <w:t>7</w:t>
            </w:r>
            <w:r w:rsidR="005B6207" w:rsidRPr="00A13CA9">
              <w:rPr>
                <w:rFonts w:cs="Times New Roman"/>
                <w:b/>
                <w:bCs/>
                <w:lang w:val="ru-RU"/>
              </w:rPr>
              <w:t>0</w:t>
            </w:r>
            <w:r w:rsidRPr="00B717D5">
              <w:rPr>
                <w:rFonts w:cs="Times New Roman"/>
                <w:b/>
                <w:bCs/>
              </w:rPr>
              <w:t>_ лица)</w:t>
            </w:r>
          </w:p>
          <w:p w14:paraId="6E6BE96D" w14:textId="77777777" w:rsidR="000C7A3A" w:rsidRPr="00B717D5" w:rsidRDefault="000C7A3A" w:rsidP="00B355E4">
            <w:pPr>
              <w:spacing w:after="0" w:line="240" w:lineRule="auto"/>
              <w:contextualSpacing/>
              <w:rPr>
                <w:rFonts w:cs="Times New Roman"/>
              </w:rPr>
            </w:pPr>
            <w:r w:rsidRPr="00B717D5">
              <w:rPr>
                <w:rFonts w:cs="Times New Roman"/>
              </w:rPr>
              <w:t>Јава е најуниверзална платформа која се користи во светот, обуката за Java е битна од аспект кој ќе помогне кон развој на нови Јава програмери и воопшто на програмери. Според светските, а и нашите искуства учесниците на обуката доста лесно по завршување на обуката се способни, не само да работат како Java програмери, туку уште повеќе, да се пренасочат и кон други технологии со што нивната вработливост се зголемува уште повеќе.</w:t>
            </w:r>
          </w:p>
          <w:p w14:paraId="3CE6E898" w14:textId="77777777" w:rsidR="000C7A3A" w:rsidRPr="00B717D5" w:rsidRDefault="000C7A3A" w:rsidP="00B355E4">
            <w:pPr>
              <w:spacing w:after="0" w:line="240" w:lineRule="auto"/>
              <w:contextualSpacing/>
              <w:rPr>
                <w:rFonts w:cs="Times New Roman"/>
              </w:rPr>
            </w:pPr>
            <w:r w:rsidRPr="00B717D5">
              <w:rPr>
                <w:rFonts w:cs="Times New Roman"/>
              </w:rPr>
              <w:t xml:space="preserve">Java е неверојатно популарен програмски јазик кој постои долго време. Најчесто се користи во развојот на веб апликации, како и апликации кои што работат со големи податочни множества, меѓутоа може да се користи и за било каков друг вид на апликации(посебно дистрибуирани системи). Јава е од суштински значење за развој на веб апликации и микро сервиси. Java EE e моќна платформа за градење на Јава апликации. Со помош на овој пакет, учесниците на обуката ќе се запознаат со Јава и објектно-ориентирано програмирање и ќе може да градат динамични апликации кои што пренесуваат податоци од клиент </w:t>
            </w:r>
            <w:r w:rsidRPr="00B717D5">
              <w:rPr>
                <w:rFonts w:cs="Times New Roman"/>
              </w:rPr>
              <w:lastRenderedPageBreak/>
              <w:t xml:space="preserve">на сервер и ќе научат како да работат со податоци преку градење и користење на RESTful API и веб сервиси. </w:t>
            </w:r>
          </w:p>
          <w:p w14:paraId="0175DB93" w14:textId="77777777" w:rsidR="000C7A3A" w:rsidRPr="006050B3" w:rsidRDefault="000C7A3A" w:rsidP="00B355E4">
            <w:pPr>
              <w:spacing w:after="0" w:line="240" w:lineRule="auto"/>
              <w:contextualSpacing/>
              <w:jc w:val="both"/>
              <w:rPr>
                <w:rFonts w:cs="Times New Roman"/>
              </w:rPr>
            </w:pPr>
            <w:r w:rsidRPr="00B717D5">
              <w:rPr>
                <w:rFonts w:cs="Times New Roman"/>
              </w:rPr>
              <w:t xml:space="preserve">За да се биде Java EE Developer потребно е да се постат обуките Java SE: Programming I (40 часа) и Java </w:t>
            </w:r>
            <w:r w:rsidRPr="006050B3">
              <w:rPr>
                <w:rFonts w:cs="Times New Roman"/>
              </w:rPr>
              <w:t>SE: Programming II</w:t>
            </w:r>
            <w:r w:rsidRPr="00B717D5">
              <w:rPr>
                <w:rFonts w:cs="Times New Roman"/>
              </w:rPr>
              <w:t xml:space="preserve"> (40 часа)</w:t>
            </w:r>
            <w:r w:rsidRPr="006050B3">
              <w:rPr>
                <w:rFonts w:cs="Times New Roman"/>
              </w:rPr>
              <w:t xml:space="preserve">, </w:t>
            </w:r>
            <w:r w:rsidRPr="00B717D5">
              <w:rPr>
                <w:rFonts w:cs="Times New Roman"/>
              </w:rPr>
              <w:t xml:space="preserve">работа на реален проект (24 часа) и обука за планирање и развој на кариера (9 часа) како и полагање на официјален </w:t>
            </w:r>
            <w:r w:rsidRPr="006050B3">
              <w:rPr>
                <w:rFonts w:cs="Times New Roman"/>
              </w:rPr>
              <w:t xml:space="preserve">Oracle </w:t>
            </w:r>
            <w:r w:rsidRPr="00B717D5">
              <w:rPr>
                <w:rFonts w:cs="Times New Roman"/>
              </w:rPr>
              <w:t xml:space="preserve">испит за стекнување на официјален сертификат </w:t>
            </w:r>
            <w:r w:rsidRPr="006050B3">
              <w:rPr>
                <w:rFonts w:cs="Times New Roman"/>
              </w:rPr>
              <w:t>Oracle Certified Professional, Java SE11 Developer (1ZO-819).</w:t>
            </w:r>
          </w:p>
          <w:p w14:paraId="21754D67" w14:textId="77777777" w:rsidR="000C7A3A" w:rsidRPr="00B717D5" w:rsidRDefault="000C7A3A" w:rsidP="00B355E4">
            <w:pPr>
              <w:spacing w:after="0" w:line="240" w:lineRule="auto"/>
              <w:contextualSpacing/>
              <w:rPr>
                <w:rFonts w:cs="Times New Roman"/>
              </w:rPr>
            </w:pPr>
            <w:r w:rsidRPr="00B717D5">
              <w:rPr>
                <w:rFonts w:cs="Times New Roman"/>
              </w:rPr>
              <w:t>.</w:t>
            </w:r>
          </w:p>
          <w:p w14:paraId="2C272856" w14:textId="77777777" w:rsidR="000C7A3A" w:rsidRPr="00B717D5" w:rsidRDefault="000C7A3A" w:rsidP="00B355E4">
            <w:pPr>
              <w:spacing w:after="0" w:line="240" w:lineRule="auto"/>
              <w:contextualSpacing/>
              <w:rPr>
                <w:rFonts w:cs="Times New Roman"/>
              </w:rPr>
            </w:pPr>
          </w:p>
          <w:p w14:paraId="754327E5" w14:textId="77777777" w:rsidR="000C7A3A" w:rsidRPr="00B717D5" w:rsidRDefault="000C7A3A" w:rsidP="00B355E4">
            <w:pPr>
              <w:spacing w:after="0"/>
              <w:contextualSpacing/>
              <w:rPr>
                <w:rFonts w:eastAsia="StobiSerif Regular" w:cs="StobiSerif Regular"/>
              </w:rPr>
            </w:pPr>
            <w:r w:rsidRPr="00B717D5">
              <w:rPr>
                <w:rFonts w:eastAsia="StobiSerif Regular" w:cs="StobiSerif Regular"/>
                <w:b/>
                <w:bCs/>
              </w:rPr>
              <w:t>Работни позиции</w:t>
            </w:r>
            <w:r w:rsidRPr="006050B3">
              <w:rPr>
                <w:rFonts w:eastAsia="StobiSerif Regular" w:cs="StobiSerif Regular"/>
                <w:lang w:val="ru-RU"/>
              </w:rPr>
              <w:t>:</w:t>
            </w:r>
            <w:r w:rsidRPr="00B717D5">
              <w:rPr>
                <w:rFonts w:eastAsia="StobiSerif Regular" w:cs="StobiSerif Regular"/>
              </w:rPr>
              <w:t xml:space="preserve"> Јава програмер, веб девелопер</w:t>
            </w:r>
          </w:p>
          <w:p w14:paraId="2C5E6AAD" w14:textId="77777777" w:rsidR="000C7A3A" w:rsidRPr="006050B3" w:rsidRDefault="000C7A3A" w:rsidP="00B355E4">
            <w:pPr>
              <w:spacing w:after="0"/>
              <w:contextualSpacing/>
              <w:rPr>
                <w:rFonts w:eastAsia="StobiSerif Regular" w:cs="StobiSerif Regular"/>
                <w:lang w:val="ru-RU"/>
              </w:rPr>
            </w:pPr>
            <w:r w:rsidRPr="00B717D5">
              <w:rPr>
                <w:rFonts w:eastAsia="StobiSerif Regular" w:cs="StobiSerif Regular"/>
                <w:b/>
                <w:bCs/>
              </w:rPr>
              <w:t>Индустрии</w:t>
            </w:r>
            <w:r w:rsidRPr="006050B3">
              <w:rPr>
                <w:rFonts w:eastAsia="StobiSerif Regular" w:cs="StobiSerif Regular"/>
                <w:b/>
                <w:bCs/>
                <w:lang w:val="ru-RU"/>
              </w:rPr>
              <w:t>:</w:t>
            </w:r>
            <w:r w:rsidRPr="006050B3">
              <w:rPr>
                <w:rFonts w:eastAsia="StobiSerif Regular" w:cs="StobiSerif Regular"/>
                <w:lang w:val="ru-RU"/>
              </w:rPr>
              <w:t xml:space="preserve"> </w:t>
            </w:r>
            <w:r w:rsidRPr="00B717D5">
              <w:rPr>
                <w:rFonts w:eastAsia="StobiSerif Regular" w:cs="StobiSerif Regular"/>
              </w:rPr>
              <w:t>ИТ компании, Банки, Телекоми, производствени компании, државен сектор, фармација</w:t>
            </w:r>
          </w:p>
          <w:p w14:paraId="3D2F2F10" w14:textId="77777777" w:rsidR="000C7A3A" w:rsidRPr="00B717D5" w:rsidRDefault="000C7A3A" w:rsidP="00B355E4">
            <w:pPr>
              <w:spacing w:after="0"/>
              <w:contextualSpacing/>
              <w:rPr>
                <w:rFonts w:eastAsia="StobiSerif Regular" w:cs="StobiSerif Regular"/>
              </w:rPr>
            </w:pPr>
          </w:p>
          <w:p w14:paraId="562D45D6" w14:textId="78FDEF92" w:rsidR="000C7A3A" w:rsidRPr="00B717D5" w:rsidRDefault="000C7A3A" w:rsidP="00B355E4">
            <w:pPr>
              <w:spacing w:after="0" w:line="240" w:lineRule="auto"/>
              <w:contextualSpacing/>
              <w:rPr>
                <w:rFonts w:cs="Times New Roman"/>
                <w:b/>
                <w:bCs/>
              </w:rPr>
            </w:pPr>
            <w:r w:rsidRPr="00B717D5">
              <w:rPr>
                <w:rFonts w:cs="Times New Roman"/>
                <w:b/>
                <w:bCs/>
              </w:rPr>
              <w:t xml:space="preserve">7. ISTQB Software tester </w:t>
            </w:r>
            <w:r w:rsidRPr="00B717D5">
              <w:rPr>
                <w:rFonts w:cs="Times New Roman"/>
                <w:b/>
                <w:bCs/>
                <w:lang w:val="en-US"/>
              </w:rPr>
              <w:t xml:space="preserve">and </w:t>
            </w:r>
            <w:r w:rsidRPr="00B717D5">
              <w:rPr>
                <w:rFonts w:cs="Times New Roman"/>
                <w:b/>
                <w:bCs/>
              </w:rPr>
              <w:t>Test Analyst (_</w:t>
            </w:r>
            <w:r>
              <w:rPr>
                <w:rFonts w:cs="Times New Roman"/>
                <w:b/>
                <w:bCs/>
                <w:lang w:val="en-US"/>
              </w:rPr>
              <w:t>7</w:t>
            </w:r>
            <w:r w:rsidR="005B6207">
              <w:rPr>
                <w:rFonts w:cs="Times New Roman"/>
                <w:b/>
                <w:bCs/>
                <w:lang w:val="en-US"/>
              </w:rPr>
              <w:t>0</w:t>
            </w:r>
            <w:r w:rsidRPr="00B717D5">
              <w:rPr>
                <w:rFonts w:cs="Times New Roman"/>
                <w:b/>
                <w:bCs/>
              </w:rPr>
              <w:t>_ лица)</w:t>
            </w:r>
          </w:p>
          <w:p w14:paraId="21DD1875" w14:textId="77777777" w:rsidR="000C7A3A" w:rsidRPr="00B717D5" w:rsidRDefault="000C7A3A" w:rsidP="00B355E4">
            <w:pPr>
              <w:spacing w:after="0" w:line="240" w:lineRule="auto"/>
              <w:contextualSpacing/>
              <w:rPr>
                <w:rFonts w:cs="Times New Roman"/>
              </w:rPr>
            </w:pPr>
            <w:r w:rsidRPr="00B717D5">
              <w:rPr>
                <w:rFonts w:cs="Times New Roman"/>
              </w:rPr>
              <w:t xml:space="preserve">Тестирањето на софтверот е еден од најважните процеси во креирањето на софтверот, кој се изведува за поддршка и подобрување на сигурноста и квалитетот на истиот. Истражувањата покажуваат дека 40-50 проценти од буџетот за развој на софтвер е посветен на негово тестирање. Тој процент укажува на побарувачката на работна сила, соодветно квалификувана за бараната работна позиција. </w:t>
            </w:r>
            <w:r w:rsidRPr="006050B3">
              <w:rPr>
                <w:rFonts w:cs="Times New Roman"/>
                <w:lang w:val="ru-RU"/>
              </w:rPr>
              <w:t xml:space="preserve"> </w:t>
            </w:r>
          </w:p>
          <w:p w14:paraId="3A0001B1" w14:textId="77777777" w:rsidR="000C7A3A" w:rsidRPr="00B717D5" w:rsidRDefault="000C7A3A" w:rsidP="00B355E4">
            <w:pPr>
              <w:spacing w:after="0" w:line="240" w:lineRule="auto"/>
              <w:contextualSpacing/>
              <w:rPr>
                <w:rFonts w:cs="Times New Roman"/>
                <w:b/>
              </w:rPr>
            </w:pPr>
            <w:r w:rsidRPr="00B717D5">
              <w:rPr>
                <w:rFonts w:cs="Times New Roman"/>
                <w:b/>
              </w:rPr>
              <w:t>Тестирањето на софтвер е многу значајно поради следниве причини:</w:t>
            </w:r>
          </w:p>
          <w:p w14:paraId="2D4DBE31" w14:textId="77777777" w:rsidR="000C7A3A" w:rsidRPr="00B717D5" w:rsidRDefault="000C7A3A">
            <w:pPr>
              <w:numPr>
                <w:ilvl w:val="0"/>
                <w:numId w:val="59"/>
              </w:numPr>
              <w:spacing w:after="0" w:line="240" w:lineRule="auto"/>
              <w:contextualSpacing/>
              <w:rPr>
                <w:rFonts w:cs="Times New Roman"/>
              </w:rPr>
            </w:pPr>
            <w:r w:rsidRPr="00B717D5">
              <w:rPr>
                <w:rFonts w:cs="Times New Roman"/>
              </w:rPr>
              <w:t>Тестирањето на софтвер е навистина потребно за да се посочат дефектите и грешките што се направени за време на развојните фази.</w:t>
            </w:r>
          </w:p>
          <w:p w14:paraId="1A861DF1" w14:textId="77777777" w:rsidR="000C7A3A" w:rsidRPr="00B717D5" w:rsidRDefault="000C7A3A">
            <w:pPr>
              <w:numPr>
                <w:ilvl w:val="0"/>
                <w:numId w:val="59"/>
              </w:numPr>
              <w:spacing w:after="0" w:line="240" w:lineRule="auto"/>
              <w:contextualSpacing/>
              <w:rPr>
                <w:rFonts w:cs="Times New Roman"/>
              </w:rPr>
            </w:pPr>
            <w:r w:rsidRPr="00B717D5">
              <w:rPr>
                <w:rFonts w:cs="Times New Roman"/>
              </w:rPr>
              <w:t>Тоа е од суштинско значење, бидејќи гарантира дека купувачите се сигурни и задоволни од апликацијата </w:t>
            </w:r>
          </w:p>
          <w:p w14:paraId="26376C9C" w14:textId="77777777" w:rsidR="000C7A3A" w:rsidRPr="00B717D5" w:rsidRDefault="000C7A3A">
            <w:pPr>
              <w:numPr>
                <w:ilvl w:val="0"/>
                <w:numId w:val="59"/>
              </w:numPr>
              <w:spacing w:after="0" w:line="240" w:lineRule="auto"/>
              <w:contextualSpacing/>
              <w:rPr>
                <w:rFonts w:cs="Times New Roman"/>
              </w:rPr>
            </w:pPr>
            <w:r w:rsidRPr="00B717D5">
              <w:rPr>
                <w:rFonts w:cs="Times New Roman"/>
              </w:rPr>
              <w:t>Многу е важно да се обезбеди квалитетот на производот. Квалитетниот производ што им се доставува на корисниците им помага во стекнување на нивната доверба. </w:t>
            </w:r>
          </w:p>
          <w:p w14:paraId="374E7025" w14:textId="77777777" w:rsidR="000C7A3A" w:rsidRPr="00B717D5" w:rsidRDefault="000C7A3A">
            <w:pPr>
              <w:numPr>
                <w:ilvl w:val="0"/>
                <w:numId w:val="59"/>
              </w:numPr>
              <w:spacing w:after="0" w:line="240" w:lineRule="auto"/>
              <w:contextualSpacing/>
              <w:rPr>
                <w:rFonts w:cs="Times New Roman"/>
              </w:rPr>
            </w:pPr>
            <w:r w:rsidRPr="00B717D5">
              <w:rPr>
                <w:rFonts w:cs="Times New Roman"/>
              </w:rPr>
              <w:t>Тестирањето е неопходно за да се обезбедат услугите на клиентите, како што се: испорака на високо-квалитетен производ или софтверска апликација која бара пониски трошоци за одржување, но и попрецизни, доследни и веродостојни резултати</w:t>
            </w:r>
          </w:p>
          <w:p w14:paraId="5730FC41" w14:textId="77777777" w:rsidR="000C7A3A" w:rsidRPr="00B717D5" w:rsidRDefault="000C7A3A">
            <w:pPr>
              <w:numPr>
                <w:ilvl w:val="0"/>
                <w:numId w:val="59"/>
              </w:numPr>
              <w:spacing w:after="0" w:line="240" w:lineRule="auto"/>
              <w:contextualSpacing/>
              <w:rPr>
                <w:rFonts w:cs="Times New Roman"/>
              </w:rPr>
            </w:pPr>
            <w:r w:rsidRPr="00B717D5">
              <w:rPr>
                <w:rFonts w:cs="Times New Roman"/>
              </w:rPr>
              <w:t>Тестирањето е потребно за ефикасна работа на софтверска апликација или производ</w:t>
            </w:r>
          </w:p>
          <w:p w14:paraId="0D4A2807" w14:textId="77777777" w:rsidR="000C7A3A" w:rsidRPr="00B717D5" w:rsidRDefault="000C7A3A">
            <w:pPr>
              <w:numPr>
                <w:ilvl w:val="0"/>
                <w:numId w:val="59"/>
              </w:numPr>
              <w:spacing w:after="0" w:line="240" w:lineRule="auto"/>
              <w:contextualSpacing/>
              <w:rPr>
                <w:rFonts w:cs="Times New Roman"/>
              </w:rPr>
            </w:pPr>
            <w:r w:rsidRPr="00B717D5">
              <w:rPr>
                <w:rFonts w:cs="Times New Roman"/>
              </w:rPr>
              <w:t>Важно е да се осигура дека апликацијата нема да резултира во неуспеси, бидејќи истото може да биде многу скапо во иднина или во подоцнежните фази на развојот </w:t>
            </w:r>
          </w:p>
          <w:p w14:paraId="70EE42EC" w14:textId="77777777" w:rsidR="000C7A3A" w:rsidRPr="00B717D5" w:rsidRDefault="000C7A3A">
            <w:pPr>
              <w:numPr>
                <w:ilvl w:val="0"/>
                <w:numId w:val="59"/>
              </w:numPr>
              <w:spacing w:after="0" w:line="240" w:lineRule="auto"/>
              <w:contextualSpacing/>
              <w:rPr>
                <w:rFonts w:cs="Times New Roman"/>
              </w:rPr>
            </w:pPr>
            <w:r w:rsidRPr="00B717D5">
              <w:rPr>
                <w:rFonts w:cs="Times New Roman"/>
              </w:rPr>
              <w:t>Потребно е за да останете во бизнисот.</w:t>
            </w:r>
          </w:p>
          <w:p w14:paraId="7F8A4247" w14:textId="77777777" w:rsidR="000C7A3A" w:rsidRPr="00B717D5" w:rsidRDefault="000C7A3A" w:rsidP="00B355E4">
            <w:pPr>
              <w:spacing w:after="0" w:line="240" w:lineRule="auto"/>
              <w:contextualSpacing/>
              <w:rPr>
                <w:rFonts w:eastAsia="StobiSerif Regular" w:cs="StobiSerif Regular"/>
              </w:rPr>
            </w:pPr>
            <w:r w:rsidRPr="00B717D5">
              <w:rPr>
                <w:rFonts w:cs="Times New Roman"/>
              </w:rPr>
              <w:t xml:space="preserve"> За да се биде ISTQB </w:t>
            </w:r>
            <w:r w:rsidRPr="006050B3">
              <w:rPr>
                <w:rFonts w:cs="Times New Roman"/>
              </w:rPr>
              <w:t xml:space="preserve">Test Analyst </w:t>
            </w:r>
            <w:r w:rsidRPr="00B717D5">
              <w:rPr>
                <w:rFonts w:cs="Times New Roman"/>
              </w:rPr>
              <w:t>потребно е да се посетат обуките</w:t>
            </w:r>
            <w:r w:rsidRPr="006050B3">
              <w:rPr>
                <w:rFonts w:cs="Times New Roman"/>
              </w:rPr>
              <w:t xml:space="preserve">: ISTQB Software Testing Foundation (24 </w:t>
            </w:r>
            <w:r w:rsidRPr="00B717D5">
              <w:rPr>
                <w:rFonts w:cs="Times New Roman"/>
              </w:rPr>
              <w:t>часа)</w:t>
            </w:r>
            <w:r w:rsidRPr="006050B3">
              <w:rPr>
                <w:rFonts w:cs="Times New Roman"/>
              </w:rPr>
              <w:t>, ISTQB Agile Tester</w:t>
            </w:r>
            <w:r w:rsidRPr="00B717D5">
              <w:rPr>
                <w:rFonts w:cs="Times New Roman"/>
              </w:rPr>
              <w:t xml:space="preserve"> (16 часа) како и </w:t>
            </w:r>
            <w:r w:rsidRPr="006050B3">
              <w:rPr>
                <w:rFonts w:cs="Times New Roman"/>
              </w:rPr>
              <w:t>ISTQB Advanced - Test Analyst</w:t>
            </w:r>
            <w:r w:rsidRPr="00B717D5">
              <w:rPr>
                <w:rFonts w:cs="Times New Roman"/>
              </w:rPr>
              <w:t xml:space="preserve"> (</w:t>
            </w:r>
            <w:r w:rsidRPr="006050B3">
              <w:rPr>
                <w:rFonts w:cs="Times New Roman"/>
              </w:rPr>
              <w:t xml:space="preserve">24 </w:t>
            </w:r>
            <w:r w:rsidRPr="00B717D5">
              <w:rPr>
                <w:rFonts w:cs="Times New Roman"/>
              </w:rPr>
              <w:t xml:space="preserve">часа), </w:t>
            </w:r>
            <w:r w:rsidRPr="006050B3">
              <w:rPr>
                <w:rFonts w:cs="Times New Roman"/>
              </w:rPr>
              <w:t>Scrum Master Certified</w:t>
            </w:r>
            <w:r w:rsidRPr="00B717D5">
              <w:rPr>
                <w:rFonts w:cs="Times New Roman"/>
              </w:rPr>
              <w:t xml:space="preserve"> (</w:t>
            </w:r>
            <w:r w:rsidRPr="006050B3">
              <w:rPr>
                <w:rFonts w:cs="Times New Roman"/>
              </w:rPr>
              <w:t>20</w:t>
            </w:r>
            <w:r w:rsidRPr="00B717D5">
              <w:rPr>
                <w:rFonts w:cs="Times New Roman"/>
              </w:rPr>
              <w:t xml:space="preserve"> часа)</w:t>
            </w:r>
            <w:r w:rsidRPr="006050B3">
              <w:rPr>
                <w:rFonts w:cs="Times New Roman"/>
              </w:rPr>
              <w:t xml:space="preserve">, </w:t>
            </w:r>
            <w:r w:rsidRPr="00B717D5">
              <w:rPr>
                <w:rFonts w:cs="Times New Roman"/>
              </w:rPr>
              <w:t xml:space="preserve">работа на реален проект (24 часа) и обука за планирање и развој на кариера (9  часа) како и полагање на официјален испит </w:t>
            </w:r>
            <w:r w:rsidRPr="006050B3">
              <w:rPr>
                <w:rFonts w:cs="Times New Roman"/>
              </w:rPr>
              <w:t xml:space="preserve">ISTQB Certified </w:t>
            </w:r>
            <w:r w:rsidRPr="006050B3">
              <w:rPr>
                <w:rFonts w:cs="Times New Roman"/>
              </w:rPr>
              <w:lastRenderedPageBreak/>
              <w:t>Tester – Foundation level (CTFL_Cyll2018)</w:t>
            </w:r>
            <w:r w:rsidRPr="00B717D5">
              <w:rPr>
                <w:rFonts w:cs="Times New Roman"/>
              </w:rPr>
              <w:t xml:space="preserve"> за стекнување со титула ISTQB Certified Tester – Foundation Level (CTFL_Syll2018).</w:t>
            </w:r>
          </w:p>
          <w:p w14:paraId="761DA962" w14:textId="77777777" w:rsidR="000C7A3A" w:rsidRPr="006050B3" w:rsidRDefault="000C7A3A" w:rsidP="00B355E4">
            <w:pPr>
              <w:spacing w:before="120" w:after="0" w:line="240" w:lineRule="auto"/>
              <w:contextualSpacing/>
              <w:jc w:val="both"/>
              <w:rPr>
                <w:rFonts w:eastAsia="StobiSerif Regular" w:cs="StobiSerif Regular"/>
                <w:lang w:val="ru-RU"/>
              </w:rPr>
            </w:pPr>
            <w:r w:rsidRPr="00B717D5">
              <w:rPr>
                <w:rFonts w:eastAsia="StobiSerif Regular" w:cs="StobiSerif Regular"/>
                <w:b/>
                <w:bCs/>
              </w:rPr>
              <w:t>Работни позиции</w:t>
            </w:r>
            <w:r w:rsidRPr="006050B3">
              <w:rPr>
                <w:rFonts w:eastAsia="StobiSerif Regular" w:cs="StobiSerif Regular"/>
                <w:lang w:val="ru-RU"/>
              </w:rPr>
              <w:t>:</w:t>
            </w:r>
            <w:r w:rsidRPr="00B717D5">
              <w:rPr>
                <w:rFonts w:eastAsia="StobiSerif Regular" w:cs="StobiSerif Regular"/>
              </w:rPr>
              <w:t xml:space="preserve"> софтвер тестер, </w:t>
            </w:r>
            <w:r w:rsidRPr="00B717D5">
              <w:rPr>
                <w:rFonts w:eastAsia="StobiSerif Regular" w:cs="StobiSerif Regular"/>
                <w:lang w:val="en-US"/>
              </w:rPr>
              <w:t>quality</w:t>
            </w:r>
            <w:r w:rsidRPr="006050B3">
              <w:rPr>
                <w:rFonts w:eastAsia="StobiSerif Regular" w:cs="StobiSerif Regular"/>
                <w:lang w:val="ru-RU"/>
              </w:rPr>
              <w:t xml:space="preserve"> </w:t>
            </w:r>
            <w:r w:rsidRPr="00B717D5">
              <w:rPr>
                <w:rFonts w:eastAsia="StobiSerif Regular" w:cs="StobiSerif Regular"/>
                <w:lang w:val="en-US"/>
              </w:rPr>
              <w:t>assurance</w:t>
            </w:r>
            <w:r w:rsidRPr="006050B3">
              <w:rPr>
                <w:rFonts w:eastAsia="StobiSerif Regular" w:cs="StobiSerif Regular"/>
                <w:lang w:val="ru-RU"/>
              </w:rPr>
              <w:t xml:space="preserve">, </w:t>
            </w:r>
          </w:p>
          <w:p w14:paraId="6AF7FDB9" w14:textId="77777777" w:rsidR="000C7A3A" w:rsidRPr="00B717D5" w:rsidRDefault="000C7A3A" w:rsidP="00B355E4">
            <w:pPr>
              <w:spacing w:before="120" w:after="0" w:line="240" w:lineRule="auto"/>
              <w:contextualSpacing/>
              <w:jc w:val="both"/>
              <w:rPr>
                <w:rFonts w:eastAsia="StobiSerif Regular" w:cs="StobiSerif Regular"/>
              </w:rPr>
            </w:pPr>
            <w:r w:rsidRPr="00B717D5">
              <w:rPr>
                <w:rFonts w:eastAsia="StobiSerif Regular" w:cs="StobiSerif Regular"/>
                <w:b/>
                <w:bCs/>
              </w:rPr>
              <w:t>Индустрии</w:t>
            </w:r>
            <w:r w:rsidRPr="006050B3">
              <w:rPr>
                <w:rFonts w:eastAsia="StobiSerif Regular" w:cs="StobiSerif Regular"/>
                <w:b/>
                <w:bCs/>
                <w:lang w:val="ru-RU"/>
              </w:rPr>
              <w:t>:</w:t>
            </w:r>
            <w:r w:rsidRPr="00B717D5">
              <w:rPr>
                <w:rFonts w:eastAsia="StobiSerif Regular" w:cs="StobiSerif Regular"/>
              </w:rPr>
              <w:t xml:space="preserve"> Сите индустрии во кои се користи било каков вид на софтвер односно ИТ компании, Банки, Телекоми, Државен сектор, фармација, Производствени компании</w:t>
            </w:r>
          </w:p>
          <w:p w14:paraId="46CD9C6A" w14:textId="77777777" w:rsidR="000C7A3A" w:rsidRPr="00B717D5" w:rsidRDefault="000C7A3A" w:rsidP="00B355E4">
            <w:pPr>
              <w:spacing w:before="120" w:after="0" w:line="240" w:lineRule="auto"/>
              <w:contextualSpacing/>
              <w:jc w:val="both"/>
              <w:rPr>
                <w:rFonts w:eastAsia="StobiSerif Regular" w:cs="StobiSerif Regular"/>
              </w:rPr>
            </w:pPr>
          </w:p>
          <w:p w14:paraId="58F6723C" w14:textId="6AAB8658" w:rsidR="000C7A3A" w:rsidRPr="00B717D5" w:rsidRDefault="000C7A3A" w:rsidP="00B355E4">
            <w:pPr>
              <w:spacing w:after="0" w:line="240" w:lineRule="auto"/>
              <w:contextualSpacing/>
              <w:jc w:val="both"/>
              <w:rPr>
                <w:rFonts w:cs="Times New Roman"/>
                <w:b/>
                <w:bCs/>
              </w:rPr>
            </w:pPr>
            <w:r w:rsidRPr="00B717D5">
              <w:rPr>
                <w:rFonts w:cs="Times New Roman"/>
                <w:b/>
                <w:bCs/>
              </w:rPr>
              <w:t>8. Python Developer (_</w:t>
            </w:r>
            <w:r w:rsidRPr="00A13CA9">
              <w:rPr>
                <w:rFonts w:cs="Times New Roman"/>
                <w:b/>
                <w:bCs/>
                <w:lang w:val="ru-RU"/>
              </w:rPr>
              <w:t>7</w:t>
            </w:r>
            <w:r w:rsidR="005B6207" w:rsidRPr="00A13CA9">
              <w:rPr>
                <w:rFonts w:cs="Times New Roman"/>
                <w:b/>
                <w:bCs/>
                <w:lang w:val="ru-RU"/>
              </w:rPr>
              <w:t>0</w:t>
            </w:r>
            <w:r w:rsidRPr="00B717D5">
              <w:rPr>
                <w:rFonts w:cs="Times New Roman"/>
                <w:b/>
                <w:bCs/>
              </w:rPr>
              <w:t>_ лица)</w:t>
            </w:r>
          </w:p>
          <w:p w14:paraId="01895EF0" w14:textId="77777777" w:rsidR="000C7A3A" w:rsidRPr="00B717D5" w:rsidRDefault="000C7A3A" w:rsidP="00B355E4">
            <w:pPr>
              <w:spacing w:before="120" w:after="0" w:line="240" w:lineRule="auto"/>
              <w:contextualSpacing/>
              <w:rPr>
                <w:rFonts w:eastAsia="StobiSerif Regular" w:cs="StobiSerif Regular"/>
              </w:rPr>
            </w:pPr>
            <w:r w:rsidRPr="00B717D5">
              <w:rPr>
                <w:rFonts w:eastAsia="StobiSerif Regular" w:cs="StobiSerif Regular"/>
              </w:rPr>
              <w:t xml:space="preserve">Целта на програмскиот пакет е самостојно поставување на Python работната околина и извршување на операции со различни типови на податоци и структури. Дополнително, слушателите ќе се запознаат со работа и употреба на бази на податоци, пронаоѓање и справување со грешки, читање и пишување на код. Понатаму следи имплементирање на претходно стекнатите знаења во поголеми програми, испишување на класни методи и креирање на тестови во Python. </w:t>
            </w:r>
          </w:p>
          <w:p w14:paraId="0E0BC953" w14:textId="77777777" w:rsidR="000C7A3A" w:rsidRPr="00B717D5" w:rsidRDefault="000C7A3A" w:rsidP="00B355E4">
            <w:pPr>
              <w:spacing w:before="120" w:after="0" w:line="240" w:lineRule="auto"/>
              <w:contextualSpacing/>
              <w:rPr>
                <w:rFonts w:eastAsia="StobiSerif Regular" w:cs="StobiSerif Regular"/>
              </w:rPr>
            </w:pPr>
            <w:r w:rsidRPr="00B717D5">
              <w:rPr>
                <w:rFonts w:eastAsia="StobiSerif Regular" w:cs="StobiSerif Regular"/>
              </w:rPr>
              <w:t>Python е програмски јазик на високо ниво, наменет за општо користење. Ги поддржува истите основи за програмирање како и кај другите јазици - loops, conditionals и functions - за склопување на софтверски алгоритми. Тој нуди синтакса која е лесна за учење и јасно читлива, па така ги намалува трошоците за одржување на програмата.</w:t>
            </w:r>
          </w:p>
          <w:p w14:paraId="7537281A" w14:textId="77777777" w:rsidR="000C7A3A" w:rsidRPr="00B717D5" w:rsidRDefault="000C7A3A" w:rsidP="00B355E4">
            <w:pPr>
              <w:spacing w:before="120" w:after="0" w:line="240" w:lineRule="auto"/>
              <w:contextualSpacing/>
              <w:rPr>
                <w:rFonts w:eastAsia="StobiSerif Regular" w:cs="StobiSerif Regular"/>
              </w:rPr>
            </w:pPr>
            <w:r w:rsidRPr="00B717D5">
              <w:rPr>
                <w:rFonts w:eastAsia="StobiSerif Regular" w:cs="StobiSerif Regular"/>
              </w:rPr>
              <w:t>Python поддржува модули и пакети, кои помагаат во модуларноста на програмата и повторната употреба на код. Ги користи најдобрите практики како објектно-ориентиран пристап и објектно-базирани структури на податоци, со цел да создаде големи софтверски системи кои можат повторно и повторно да се употребат.</w:t>
            </w:r>
          </w:p>
          <w:p w14:paraId="600A6691" w14:textId="77777777" w:rsidR="000C7A3A" w:rsidRPr="00B717D5" w:rsidRDefault="000C7A3A" w:rsidP="00B355E4">
            <w:pPr>
              <w:spacing w:before="120" w:after="0" w:line="240" w:lineRule="auto"/>
              <w:contextualSpacing/>
              <w:rPr>
                <w:rFonts w:eastAsia="StobiSerif Regular" w:cs="StobiSerif Regular"/>
              </w:rPr>
            </w:pPr>
          </w:p>
          <w:p w14:paraId="0A0DA750" w14:textId="77777777" w:rsidR="000C7A3A" w:rsidRPr="006050B3" w:rsidRDefault="000C7A3A" w:rsidP="00B355E4">
            <w:pPr>
              <w:spacing w:before="120" w:after="0" w:line="240" w:lineRule="auto"/>
              <w:contextualSpacing/>
              <w:jc w:val="both"/>
              <w:rPr>
                <w:rFonts w:eastAsia="StobiSerif Regular" w:cs="StobiSerif Regular"/>
              </w:rPr>
            </w:pPr>
            <w:r w:rsidRPr="00B717D5">
              <w:rPr>
                <w:rFonts w:eastAsia="StobiSerif Regular" w:cs="StobiSerif Regular"/>
              </w:rPr>
              <w:t xml:space="preserve">За да се влезе во светот на </w:t>
            </w:r>
            <w:r w:rsidRPr="006050B3">
              <w:rPr>
                <w:rFonts w:eastAsia="StobiSerif Regular" w:cs="StobiSerif Regular"/>
              </w:rPr>
              <w:t xml:space="preserve">Python </w:t>
            </w:r>
            <w:r w:rsidRPr="00B717D5">
              <w:rPr>
                <w:rFonts w:eastAsia="StobiSerif Regular" w:cs="StobiSerif Regular"/>
              </w:rPr>
              <w:t xml:space="preserve">програмирањето и да се биде </w:t>
            </w:r>
            <w:r w:rsidRPr="006050B3">
              <w:rPr>
                <w:rFonts w:eastAsia="StobiSerif Regular" w:cs="StobiSerif Regular"/>
              </w:rPr>
              <w:t xml:space="preserve">Python Developer, </w:t>
            </w:r>
            <w:r w:rsidRPr="00B717D5">
              <w:rPr>
                <w:rFonts w:eastAsia="StobiSerif Regular" w:cs="StobiSerif Regular"/>
              </w:rPr>
              <w:t>потребно е да се поминат обуките од основно (30 часа) и напрено ниво (30 часа), работа на реален проект</w:t>
            </w:r>
            <w:r w:rsidRPr="006050B3">
              <w:rPr>
                <w:rFonts w:eastAsia="StobiSerif Regular" w:cs="StobiSerif Regular"/>
              </w:rPr>
              <w:t xml:space="preserve"> </w:t>
            </w:r>
            <w:r w:rsidRPr="00B717D5">
              <w:rPr>
                <w:rFonts w:eastAsia="StobiSerif Regular" w:cs="StobiSerif Regular"/>
              </w:rPr>
              <w:t>(</w:t>
            </w:r>
            <w:r w:rsidRPr="006050B3">
              <w:rPr>
                <w:rFonts w:eastAsia="StobiSerif Regular" w:cs="StobiSerif Regular"/>
              </w:rPr>
              <w:t>30</w:t>
            </w:r>
            <w:r w:rsidRPr="00B717D5">
              <w:rPr>
                <w:rFonts w:eastAsia="StobiSerif Regular" w:cs="StobiSerif Regular"/>
              </w:rPr>
              <w:t xml:space="preserve"> часа), </w:t>
            </w:r>
            <w:r w:rsidRPr="006050B3">
              <w:rPr>
                <w:rFonts w:eastAsia="StobiSerif Regular" w:cs="StobiSerif Regular"/>
              </w:rPr>
              <w:t>Scrum Master (20</w:t>
            </w:r>
            <w:r w:rsidRPr="00B717D5">
              <w:rPr>
                <w:rFonts w:eastAsia="StobiSerif Regular" w:cs="StobiSerif Regular"/>
              </w:rPr>
              <w:t xml:space="preserve"> часа), обука за планирање и развој на кариера</w:t>
            </w:r>
            <w:r w:rsidRPr="006050B3">
              <w:rPr>
                <w:rFonts w:eastAsia="StobiSerif Regular" w:cs="StobiSerif Regular"/>
              </w:rPr>
              <w:t xml:space="preserve"> </w:t>
            </w:r>
            <w:r w:rsidRPr="00B717D5">
              <w:rPr>
                <w:rFonts w:eastAsia="StobiSerif Regular" w:cs="StobiSerif Regular"/>
              </w:rPr>
              <w:t>(</w:t>
            </w:r>
            <w:r w:rsidRPr="006050B3">
              <w:rPr>
                <w:rFonts w:eastAsia="StobiSerif Regular" w:cs="StobiSerif Regular"/>
              </w:rPr>
              <w:t>9</w:t>
            </w:r>
            <w:r w:rsidRPr="00B717D5">
              <w:rPr>
                <w:rFonts w:eastAsia="StobiSerif Regular" w:cs="StobiSerif Regular"/>
              </w:rPr>
              <w:t xml:space="preserve"> часа)</w:t>
            </w:r>
            <w:r w:rsidRPr="006050B3">
              <w:rPr>
                <w:rFonts w:eastAsia="StobiSerif Regular" w:cs="StobiSerif Regular"/>
              </w:rPr>
              <w:t xml:space="preserve"> </w:t>
            </w:r>
            <w:r w:rsidRPr="00B717D5">
              <w:rPr>
                <w:rFonts w:eastAsia="StobiSerif Regular" w:cs="StobiSerif Regular"/>
              </w:rPr>
              <w:t xml:space="preserve">како и да се полага официјален испит </w:t>
            </w:r>
            <w:r w:rsidRPr="006050B3">
              <w:rPr>
                <w:rFonts w:eastAsia="StobiSerif Regular" w:cs="StobiSerif Regular"/>
              </w:rPr>
              <w:t>Certified Entry – Level Phyton Programmer Certification (PCEP)</w:t>
            </w:r>
            <w:r w:rsidRPr="00B717D5">
              <w:rPr>
                <w:rFonts w:eastAsia="StobiSerif Regular" w:cs="StobiSerif Regular"/>
              </w:rPr>
              <w:t xml:space="preserve"> за да се стекнат со титулата Certified Entry-Level Python Programmer</w:t>
            </w:r>
            <w:r w:rsidRPr="006050B3">
              <w:rPr>
                <w:rFonts w:eastAsia="StobiSerif Regular" w:cs="StobiSerif Regular"/>
              </w:rPr>
              <w:t>.</w:t>
            </w:r>
          </w:p>
          <w:p w14:paraId="48D86B59" w14:textId="77777777" w:rsidR="000C7A3A" w:rsidRPr="00B717D5" w:rsidRDefault="000C7A3A" w:rsidP="00B355E4">
            <w:pPr>
              <w:spacing w:before="120" w:after="0" w:line="240" w:lineRule="auto"/>
              <w:contextualSpacing/>
              <w:jc w:val="both"/>
              <w:rPr>
                <w:rFonts w:eastAsia="StobiSerif Regular" w:cs="StobiSerif Regular"/>
              </w:rPr>
            </w:pPr>
            <w:r w:rsidRPr="00B717D5">
              <w:rPr>
                <w:rFonts w:eastAsia="StobiSerif Regular" w:cs="StobiSerif Regular"/>
                <w:b/>
                <w:bCs/>
              </w:rPr>
              <w:t>Работни позиции</w:t>
            </w:r>
            <w:r w:rsidRPr="006050B3">
              <w:rPr>
                <w:rFonts w:eastAsia="StobiSerif Regular" w:cs="StobiSerif Regular"/>
                <w:b/>
                <w:bCs/>
                <w:lang w:val="ru-RU"/>
              </w:rPr>
              <w:t>:</w:t>
            </w:r>
            <w:r w:rsidRPr="00B717D5">
              <w:rPr>
                <w:rFonts w:eastAsia="StobiSerif Regular" w:cs="StobiSerif Regular"/>
              </w:rPr>
              <w:t xml:space="preserve"> </w:t>
            </w:r>
            <w:r w:rsidRPr="00B717D5">
              <w:rPr>
                <w:rFonts w:eastAsia="StobiSerif Regular" w:cs="StobiSerif Regular"/>
                <w:lang w:val="en-US"/>
              </w:rPr>
              <w:t>python</w:t>
            </w:r>
            <w:r w:rsidRPr="006050B3">
              <w:rPr>
                <w:rFonts w:eastAsia="StobiSerif Regular" w:cs="StobiSerif Regular"/>
                <w:lang w:val="ru-RU"/>
              </w:rPr>
              <w:t xml:space="preserve"> </w:t>
            </w:r>
            <w:r w:rsidRPr="00B717D5">
              <w:rPr>
                <w:rFonts w:eastAsia="StobiSerif Regular" w:cs="StobiSerif Regular"/>
              </w:rPr>
              <w:t>програмер</w:t>
            </w:r>
            <w:r w:rsidRPr="006050B3">
              <w:rPr>
                <w:rFonts w:eastAsia="StobiSerif Regular" w:cs="StobiSerif Regular"/>
                <w:lang w:val="ru-RU"/>
              </w:rPr>
              <w:t xml:space="preserve">, </w:t>
            </w:r>
            <w:r w:rsidRPr="00B717D5">
              <w:rPr>
                <w:rFonts w:eastAsia="StobiSerif Regular" w:cs="StobiSerif Regular"/>
              </w:rPr>
              <w:t>програмер за вештачка интелигенција</w:t>
            </w:r>
            <w:r w:rsidRPr="006050B3">
              <w:rPr>
                <w:rFonts w:eastAsia="StobiSerif Regular" w:cs="StobiSerif Regular"/>
                <w:lang w:val="ru-RU"/>
              </w:rPr>
              <w:t xml:space="preserve">, </w:t>
            </w:r>
            <w:r w:rsidRPr="00B717D5">
              <w:rPr>
                <w:rFonts w:eastAsia="StobiSerif Regular" w:cs="StobiSerif Regular"/>
              </w:rPr>
              <w:t>програмер за машинско учење.</w:t>
            </w:r>
          </w:p>
          <w:p w14:paraId="319B1385" w14:textId="77777777" w:rsidR="000C7A3A" w:rsidRPr="00B717D5" w:rsidRDefault="000C7A3A" w:rsidP="00B355E4">
            <w:pPr>
              <w:spacing w:before="120" w:after="0" w:line="240" w:lineRule="auto"/>
              <w:contextualSpacing/>
              <w:jc w:val="both"/>
              <w:rPr>
                <w:rFonts w:eastAsia="StobiSerif Regular" w:cs="StobiSerif Regular"/>
              </w:rPr>
            </w:pPr>
            <w:r w:rsidRPr="00B717D5">
              <w:rPr>
                <w:rFonts w:eastAsia="StobiSerif Regular" w:cs="StobiSerif Regular"/>
                <w:b/>
                <w:bCs/>
              </w:rPr>
              <w:t>Индустрија</w:t>
            </w:r>
            <w:r w:rsidRPr="006050B3">
              <w:rPr>
                <w:rFonts w:eastAsia="StobiSerif Regular" w:cs="StobiSerif Regular"/>
                <w:b/>
                <w:bCs/>
                <w:lang w:val="ru-RU"/>
              </w:rPr>
              <w:t>:</w:t>
            </w:r>
            <w:r w:rsidRPr="00B717D5">
              <w:rPr>
                <w:rFonts w:eastAsia="StobiSerif Regular" w:cs="StobiSerif Regular"/>
              </w:rPr>
              <w:t xml:space="preserve"> Осигурување, Воздухопловство,Финансии, Хардвер, Здравство, Консултантски услуги, ИТ индустрија, Софтвер.</w:t>
            </w:r>
          </w:p>
          <w:p w14:paraId="25489528" w14:textId="77777777" w:rsidR="000C7A3A" w:rsidRPr="00B717D5" w:rsidRDefault="000C7A3A" w:rsidP="00B355E4">
            <w:pPr>
              <w:spacing w:before="120" w:after="0" w:line="240" w:lineRule="auto"/>
              <w:contextualSpacing/>
              <w:jc w:val="both"/>
              <w:rPr>
                <w:rFonts w:eastAsia="StobiSerif Regular" w:cs="StobiSerif Regular"/>
              </w:rPr>
            </w:pPr>
          </w:p>
          <w:p w14:paraId="6C8EF014" w14:textId="3176C4FF" w:rsidR="000C7A3A" w:rsidRPr="00B717D5" w:rsidRDefault="000C7A3A" w:rsidP="00B355E4">
            <w:pPr>
              <w:spacing w:after="0" w:line="240" w:lineRule="auto"/>
              <w:contextualSpacing/>
              <w:jc w:val="both"/>
              <w:rPr>
                <w:rFonts w:eastAsia="StobiSerif Regular" w:cs="StobiSerif Regular"/>
                <w:b/>
                <w:bCs/>
              </w:rPr>
            </w:pPr>
            <w:r w:rsidRPr="006050B3">
              <w:rPr>
                <w:rFonts w:eastAsia="StobiSerif Regular" w:cs="StobiSerif Regular"/>
              </w:rPr>
              <w:t xml:space="preserve">9. </w:t>
            </w:r>
            <w:r w:rsidRPr="00B717D5">
              <w:rPr>
                <w:rFonts w:eastAsia="StobiSerif Regular" w:cs="StobiSerif Regular"/>
                <w:b/>
                <w:bCs/>
              </w:rPr>
              <w:t xml:space="preserve">Motion Graphic Designer </w:t>
            </w:r>
            <w:r w:rsidRPr="00B717D5">
              <w:rPr>
                <w:rFonts w:cs="Times New Roman"/>
                <w:b/>
                <w:bCs/>
              </w:rPr>
              <w:t>(_</w:t>
            </w:r>
            <w:r w:rsidRPr="00A13CA9">
              <w:rPr>
                <w:rFonts w:cs="Times New Roman"/>
                <w:b/>
                <w:bCs/>
              </w:rPr>
              <w:t>7</w:t>
            </w:r>
            <w:r w:rsidR="005B6207" w:rsidRPr="00A13CA9">
              <w:rPr>
                <w:rFonts w:cs="Times New Roman"/>
                <w:b/>
                <w:bCs/>
              </w:rPr>
              <w:t>0</w:t>
            </w:r>
            <w:r w:rsidRPr="00B717D5">
              <w:rPr>
                <w:rFonts w:cs="Times New Roman"/>
                <w:b/>
                <w:bCs/>
              </w:rPr>
              <w:t>_ лица)</w:t>
            </w:r>
          </w:p>
          <w:p w14:paraId="429D1338" w14:textId="77777777" w:rsidR="000C7A3A" w:rsidRPr="006050B3" w:rsidRDefault="000C7A3A" w:rsidP="00B355E4">
            <w:pPr>
              <w:spacing w:before="120" w:after="0" w:line="240" w:lineRule="auto"/>
              <w:contextualSpacing/>
              <w:jc w:val="both"/>
              <w:rPr>
                <w:rFonts w:eastAsia="StobiSerif Regular" w:cs="StobiSerif Regular"/>
                <w:lang w:val="ru-RU"/>
              </w:rPr>
            </w:pPr>
            <w:r w:rsidRPr="006050B3">
              <w:rPr>
                <w:rFonts w:eastAsia="StobiSerif Regular" w:cs="StobiSerif Regular"/>
              </w:rPr>
              <w:t xml:space="preserve">Дизајнерите на Motion Graphics создаваат дигитални анимации кои ги оживуваат текстот и графиката на екранот. </w:t>
            </w:r>
            <w:r w:rsidRPr="006050B3">
              <w:rPr>
                <w:rFonts w:eastAsia="StobiSerif Regular" w:cs="StobiSerif Regular"/>
                <w:lang w:val="ru-RU"/>
              </w:rPr>
              <w:t xml:space="preserve">Тие често работат како дел од тим за уредување видео за да продуцираат видео, филм, телевизиско шоу, документарец или реклама. Дизајнерите на </w:t>
            </w:r>
            <w:r w:rsidRPr="00B717D5">
              <w:rPr>
                <w:rFonts w:eastAsia="StobiSerif Regular" w:cs="StobiSerif Regular"/>
                <w:lang w:val="en-GB"/>
              </w:rPr>
              <w:t>Motion</w:t>
            </w:r>
            <w:r w:rsidRPr="006050B3">
              <w:rPr>
                <w:rFonts w:eastAsia="StobiSerif Regular" w:cs="StobiSerif Regular"/>
                <w:lang w:val="ru-RU"/>
              </w:rPr>
              <w:t xml:space="preserve"> </w:t>
            </w:r>
            <w:r w:rsidRPr="00B717D5">
              <w:rPr>
                <w:rFonts w:eastAsia="StobiSerif Regular" w:cs="StobiSerif Regular"/>
                <w:lang w:val="en-GB"/>
              </w:rPr>
              <w:t>Graphics</w:t>
            </w:r>
            <w:r w:rsidRPr="006050B3">
              <w:rPr>
                <w:rFonts w:eastAsia="StobiSerif Regular" w:cs="StobiSerif Regular"/>
                <w:lang w:val="ru-RU"/>
              </w:rPr>
              <w:t xml:space="preserve"> работат во филмската и ТВ индустријата, музичкиот бизнис, рекламирањето и креираат </w:t>
            </w:r>
            <w:r w:rsidRPr="00B717D5">
              <w:rPr>
                <w:rFonts w:eastAsia="StobiSerif Regular" w:cs="StobiSerif Regular"/>
              </w:rPr>
              <w:t>реклами</w:t>
            </w:r>
            <w:r w:rsidRPr="006050B3">
              <w:rPr>
                <w:rFonts w:eastAsia="StobiSerif Regular" w:cs="StobiSerif Regular"/>
                <w:lang w:val="ru-RU"/>
              </w:rPr>
              <w:t xml:space="preserve"> за компании, големи и мали. </w:t>
            </w:r>
          </w:p>
          <w:p w14:paraId="1EF7312C" w14:textId="77777777" w:rsidR="000C7A3A" w:rsidRPr="00B717D5" w:rsidRDefault="000C7A3A" w:rsidP="00B355E4">
            <w:pPr>
              <w:spacing w:before="120" w:after="0" w:line="240" w:lineRule="auto"/>
              <w:contextualSpacing/>
              <w:jc w:val="both"/>
              <w:rPr>
                <w:rFonts w:eastAsia="StobiSerif Regular" w:cs="StobiSerif Regular"/>
              </w:rPr>
            </w:pPr>
            <w:r w:rsidRPr="00B717D5">
              <w:rPr>
                <w:rFonts w:eastAsia="StobiSerif Regular" w:cs="StobiSerif Regular"/>
              </w:rPr>
              <w:lastRenderedPageBreak/>
              <w:t>Движечката графика не е нов концепт и постои веќе долго време, но напредокот во оваа област е значителен и побарувачката за видео содржина е зголемена. Истражувањата покажуваат дека луѓето повеќе сакаат да ги примаат пораки во форма на видеа отколку во форма на текстови и поради тоа, бизнисите прифааќаат да ги пренесуваат пораките до соодветната публика на привлечен начин и тоа станува многу поважно од кога и да било. Освен индустријата за игри и филмови, видеата и анимациите станаа составни делови во маркетинг кампањите и брендирањете во многу индустрии.</w:t>
            </w:r>
            <w:r w:rsidRPr="006050B3">
              <w:rPr>
                <w:rFonts w:eastAsia="StobiSerif Regular" w:cs="StobiSerif Regular"/>
                <w:lang w:val="ru-RU"/>
              </w:rPr>
              <w:t xml:space="preserve"> </w:t>
            </w:r>
            <w:r w:rsidRPr="00B717D5">
              <w:rPr>
                <w:rFonts w:eastAsia="StobiSerif Regular" w:cs="StobiSerif Regular"/>
              </w:rPr>
              <w:t xml:space="preserve">Пазарот се менува и се движиме кон виртуелен свет каде содржините и искуствата се виртуелни. Дизајнот на движечка графика се применува и во образовниот сектор за едукативни цели, каде што училиштата и образовните институции ги доставуваат содржините преку Интернет со едукативни материјали во дигитална форма и илустрации со движечка графика. </w:t>
            </w:r>
          </w:p>
          <w:p w14:paraId="0C26390F" w14:textId="77777777" w:rsidR="000C7A3A" w:rsidRPr="006050B3" w:rsidRDefault="000C7A3A" w:rsidP="00B355E4">
            <w:pPr>
              <w:spacing w:before="120" w:after="0" w:line="240" w:lineRule="auto"/>
              <w:contextualSpacing/>
              <w:jc w:val="both"/>
              <w:rPr>
                <w:rFonts w:eastAsia="StobiSerif Regular" w:cs="StobiSerif Regular"/>
              </w:rPr>
            </w:pPr>
            <w:r w:rsidRPr="00B717D5">
              <w:rPr>
                <w:rFonts w:eastAsia="StobiSerif Regular" w:cs="StobiSerif Regular"/>
              </w:rPr>
              <w:t xml:space="preserve">За да се биде </w:t>
            </w:r>
            <w:r w:rsidRPr="006050B3">
              <w:rPr>
                <w:rFonts w:eastAsia="StobiSerif Regular" w:cs="StobiSerif Regular"/>
              </w:rPr>
              <w:t xml:space="preserve">Motion Graphic Designer, </w:t>
            </w:r>
            <w:r w:rsidRPr="00B717D5">
              <w:rPr>
                <w:rFonts w:eastAsia="StobiSerif Regular" w:cs="StobiSerif Regular"/>
              </w:rPr>
              <w:t xml:space="preserve">се поминуваат официланите обуки </w:t>
            </w:r>
            <w:r w:rsidRPr="006050B3">
              <w:rPr>
                <w:rFonts w:eastAsia="StobiSerif Regular" w:cs="StobiSerif Regular"/>
              </w:rPr>
              <w:t>Adobe Photoshop</w:t>
            </w:r>
            <w:r w:rsidRPr="00B717D5">
              <w:rPr>
                <w:rFonts w:eastAsia="StobiSerif Regular" w:cs="StobiSerif Regular"/>
              </w:rPr>
              <w:t xml:space="preserve"> (30 часа)</w:t>
            </w:r>
            <w:r w:rsidRPr="006050B3">
              <w:rPr>
                <w:rFonts w:eastAsia="StobiSerif Regular" w:cs="StobiSerif Regular"/>
              </w:rPr>
              <w:t>, Adobe Illustrator</w:t>
            </w:r>
            <w:r w:rsidRPr="00B717D5">
              <w:rPr>
                <w:rFonts w:eastAsia="StobiSerif Regular" w:cs="StobiSerif Regular"/>
              </w:rPr>
              <w:t xml:space="preserve"> (30 часа)</w:t>
            </w:r>
            <w:r w:rsidRPr="006050B3">
              <w:rPr>
                <w:rFonts w:eastAsia="StobiSerif Regular" w:cs="StobiSerif Regular"/>
              </w:rPr>
              <w:t>, AfterEffect</w:t>
            </w:r>
            <w:r w:rsidRPr="00B717D5">
              <w:rPr>
                <w:rFonts w:eastAsia="StobiSerif Regular" w:cs="StobiSerif Regular"/>
              </w:rPr>
              <w:t xml:space="preserve"> (30 часа)</w:t>
            </w:r>
            <w:r w:rsidRPr="006050B3">
              <w:rPr>
                <w:rFonts w:eastAsia="StobiSerif Regular" w:cs="StobiSerif Regular"/>
              </w:rPr>
              <w:t>, Premiere pro</w:t>
            </w:r>
            <w:r w:rsidRPr="00B717D5">
              <w:rPr>
                <w:rFonts w:eastAsia="StobiSerif Regular" w:cs="StobiSerif Regular"/>
              </w:rPr>
              <w:t xml:space="preserve"> (30 часа)</w:t>
            </w:r>
            <w:r w:rsidRPr="006050B3">
              <w:rPr>
                <w:rFonts w:eastAsia="StobiSerif Regular" w:cs="StobiSerif Regular"/>
              </w:rPr>
              <w:t xml:space="preserve">, </w:t>
            </w:r>
            <w:r w:rsidRPr="00B717D5">
              <w:rPr>
                <w:rFonts w:eastAsia="StobiSerif Regular" w:cs="StobiSerif Regular"/>
              </w:rPr>
              <w:t>работа на реален проект</w:t>
            </w:r>
            <w:r w:rsidRPr="006050B3">
              <w:rPr>
                <w:rFonts w:eastAsia="StobiSerif Regular" w:cs="StobiSerif Regular"/>
              </w:rPr>
              <w:t xml:space="preserve"> </w:t>
            </w:r>
            <w:r w:rsidRPr="00B717D5">
              <w:rPr>
                <w:rFonts w:eastAsia="StobiSerif Regular" w:cs="StobiSerif Regular"/>
              </w:rPr>
              <w:t>(</w:t>
            </w:r>
            <w:r w:rsidRPr="006050B3">
              <w:rPr>
                <w:rFonts w:eastAsia="StobiSerif Regular" w:cs="StobiSerif Regular"/>
              </w:rPr>
              <w:t>24</w:t>
            </w:r>
            <w:r w:rsidRPr="00B717D5">
              <w:rPr>
                <w:rFonts w:eastAsia="StobiSerif Regular" w:cs="StobiSerif Regular"/>
              </w:rPr>
              <w:t xml:space="preserve"> часа), обука за планирање и развој на кариера</w:t>
            </w:r>
            <w:r w:rsidRPr="006050B3">
              <w:rPr>
                <w:rFonts w:eastAsia="StobiSerif Regular" w:cs="StobiSerif Regular"/>
              </w:rPr>
              <w:t xml:space="preserve"> </w:t>
            </w:r>
            <w:r w:rsidRPr="00B717D5">
              <w:rPr>
                <w:rFonts w:eastAsia="StobiSerif Regular" w:cs="StobiSerif Regular"/>
              </w:rPr>
              <w:t>(</w:t>
            </w:r>
            <w:r w:rsidRPr="006050B3">
              <w:rPr>
                <w:rFonts w:eastAsia="StobiSerif Regular" w:cs="StobiSerif Regular"/>
              </w:rPr>
              <w:t>9</w:t>
            </w:r>
            <w:r w:rsidRPr="00B717D5">
              <w:rPr>
                <w:rFonts w:eastAsia="StobiSerif Regular" w:cs="StobiSerif Regular"/>
              </w:rPr>
              <w:t xml:space="preserve"> часа)</w:t>
            </w:r>
            <w:r w:rsidRPr="006050B3">
              <w:rPr>
                <w:rFonts w:eastAsia="StobiSerif Regular" w:cs="StobiSerif Regular"/>
              </w:rPr>
              <w:t xml:space="preserve"> </w:t>
            </w:r>
            <w:r w:rsidRPr="00B717D5">
              <w:rPr>
                <w:rFonts w:eastAsia="StobiSerif Regular" w:cs="StobiSerif Regular"/>
              </w:rPr>
              <w:t>како и да се полагаат официјалните испитите Adobe Certified Professional in Visual Effects &amp; Motion Graphics Using Adobe After Effects.</w:t>
            </w:r>
          </w:p>
          <w:p w14:paraId="3167A049" w14:textId="77777777" w:rsidR="000C7A3A" w:rsidRPr="00B717D5" w:rsidRDefault="000C7A3A" w:rsidP="00B355E4">
            <w:pPr>
              <w:spacing w:before="120" w:after="0" w:line="240" w:lineRule="auto"/>
              <w:contextualSpacing/>
              <w:jc w:val="both"/>
              <w:rPr>
                <w:rFonts w:eastAsia="StobiSerif Regular" w:cs="StobiSerif Regular"/>
              </w:rPr>
            </w:pPr>
          </w:p>
          <w:p w14:paraId="6F7CCDF5" w14:textId="77777777" w:rsidR="000C7A3A" w:rsidRPr="00B717D5" w:rsidRDefault="000C7A3A" w:rsidP="00B355E4">
            <w:pPr>
              <w:spacing w:before="120" w:after="0" w:line="240" w:lineRule="auto"/>
              <w:contextualSpacing/>
              <w:jc w:val="both"/>
              <w:rPr>
                <w:rFonts w:eastAsia="StobiSerif Regular" w:cs="StobiSerif Regular"/>
              </w:rPr>
            </w:pPr>
            <w:r w:rsidRPr="00B717D5">
              <w:rPr>
                <w:rFonts w:eastAsia="StobiSerif Regular" w:cs="StobiSerif Regular"/>
                <w:b/>
                <w:bCs/>
              </w:rPr>
              <w:t>Работни позиции</w:t>
            </w:r>
            <w:r w:rsidRPr="006050B3">
              <w:rPr>
                <w:rFonts w:eastAsia="StobiSerif Regular" w:cs="StobiSerif Regular"/>
                <w:b/>
                <w:bCs/>
                <w:lang w:val="ru-RU"/>
              </w:rPr>
              <w:t>:</w:t>
            </w:r>
            <w:r w:rsidRPr="00B717D5">
              <w:rPr>
                <w:rFonts w:eastAsia="StobiSerif Regular" w:cs="StobiSerif Regular"/>
              </w:rPr>
              <w:t xml:space="preserve"> Специјалист за движечка графика </w:t>
            </w:r>
          </w:p>
          <w:p w14:paraId="21F62E1C" w14:textId="77777777" w:rsidR="000C7A3A" w:rsidRPr="00B717D5" w:rsidRDefault="000C7A3A" w:rsidP="00B355E4">
            <w:pPr>
              <w:spacing w:before="120" w:after="0" w:line="240" w:lineRule="auto"/>
              <w:contextualSpacing/>
              <w:jc w:val="both"/>
              <w:rPr>
                <w:rFonts w:eastAsia="StobiSerif Regular" w:cs="StobiSerif Regular"/>
                <w:b/>
                <w:bCs/>
              </w:rPr>
            </w:pPr>
            <w:r w:rsidRPr="00B717D5">
              <w:rPr>
                <w:rFonts w:eastAsia="StobiSerif Regular" w:cs="StobiSerif Regular"/>
                <w:b/>
                <w:bCs/>
              </w:rPr>
              <w:t>Индустрија</w:t>
            </w:r>
            <w:r w:rsidRPr="006050B3">
              <w:rPr>
                <w:rFonts w:eastAsia="StobiSerif Regular" w:cs="StobiSerif Regular"/>
                <w:b/>
                <w:bCs/>
              </w:rPr>
              <w:t>:</w:t>
            </w:r>
            <w:r w:rsidRPr="00B717D5">
              <w:rPr>
                <w:rFonts w:eastAsia="StobiSerif Regular" w:cs="StobiSerif Regular"/>
              </w:rPr>
              <w:t xml:space="preserve"> Филмска, музичка, видео индустрија</w:t>
            </w:r>
          </w:p>
          <w:p w14:paraId="7C53B69E" w14:textId="77777777" w:rsidR="000C7A3A" w:rsidRPr="006050B3" w:rsidRDefault="000C7A3A" w:rsidP="00B355E4">
            <w:pPr>
              <w:spacing w:before="120" w:after="0" w:line="240" w:lineRule="auto"/>
              <w:contextualSpacing/>
              <w:jc w:val="both"/>
              <w:rPr>
                <w:rFonts w:eastAsia="StobiSerif Regular" w:cs="StobiSerif Regular"/>
              </w:rPr>
            </w:pPr>
          </w:p>
          <w:p w14:paraId="3291D26C" w14:textId="77777777" w:rsidR="000C7A3A" w:rsidRPr="006050B3" w:rsidRDefault="000C7A3A" w:rsidP="00B355E4">
            <w:pPr>
              <w:spacing w:before="120" w:after="0" w:line="240" w:lineRule="auto"/>
              <w:contextualSpacing/>
              <w:jc w:val="both"/>
              <w:rPr>
                <w:rFonts w:eastAsia="StobiSerif Regular" w:cs="StobiSerif Regular"/>
              </w:rPr>
            </w:pPr>
          </w:p>
          <w:p w14:paraId="1F423900" w14:textId="77777777" w:rsidR="000C7A3A" w:rsidRPr="00B717D5" w:rsidRDefault="000C7A3A" w:rsidP="00B355E4">
            <w:pPr>
              <w:spacing w:after="0" w:line="240" w:lineRule="auto"/>
              <w:contextualSpacing/>
              <w:jc w:val="both"/>
              <w:rPr>
                <w:rFonts w:eastAsia="StobiSerif Regular" w:cs="StobiSerif Regular"/>
                <w:b/>
                <w:bCs/>
              </w:rPr>
            </w:pPr>
            <w:r w:rsidRPr="006050B3">
              <w:rPr>
                <w:rFonts w:eastAsia="StobiSerif Regular" w:cs="StobiSerif Regular"/>
              </w:rPr>
              <w:t xml:space="preserve">10. </w:t>
            </w:r>
            <w:r w:rsidRPr="00B717D5">
              <w:rPr>
                <w:rFonts w:eastAsia="StobiSerif Regular" w:cs="StobiSerif Regular"/>
                <w:b/>
                <w:bCs/>
              </w:rPr>
              <w:t xml:space="preserve">Autodesk 3D Artist </w:t>
            </w:r>
            <w:r w:rsidRPr="00B717D5">
              <w:rPr>
                <w:rFonts w:cs="Times New Roman"/>
                <w:b/>
                <w:bCs/>
              </w:rPr>
              <w:t>(_</w:t>
            </w:r>
            <w:r w:rsidRPr="006050B3">
              <w:rPr>
                <w:rFonts w:cs="Times New Roman"/>
                <w:b/>
                <w:bCs/>
              </w:rPr>
              <w:t>3</w:t>
            </w:r>
            <w:r w:rsidRPr="00B717D5">
              <w:rPr>
                <w:rFonts w:cs="Times New Roman"/>
                <w:b/>
                <w:bCs/>
              </w:rPr>
              <w:t>5_ лица)</w:t>
            </w:r>
          </w:p>
          <w:p w14:paraId="4A917E94" w14:textId="77777777" w:rsidR="000C7A3A" w:rsidRPr="006050B3" w:rsidRDefault="000C7A3A" w:rsidP="00B355E4">
            <w:pPr>
              <w:spacing w:before="120" w:after="0" w:line="240" w:lineRule="auto"/>
              <w:contextualSpacing/>
              <w:jc w:val="both"/>
              <w:rPr>
                <w:rFonts w:eastAsia="StobiSerif Regular" w:cs="StobiSerif Regular"/>
                <w:lang w:val="ru-RU"/>
              </w:rPr>
            </w:pPr>
            <w:r w:rsidRPr="006050B3">
              <w:rPr>
                <w:rFonts w:eastAsia="StobiSerif Regular" w:cs="StobiSerif Regular"/>
                <w:lang w:val="ru-RU"/>
              </w:rPr>
              <w:t>3Д-</w:t>
            </w:r>
            <w:r w:rsidRPr="00B717D5">
              <w:rPr>
                <w:rFonts w:eastAsia="StobiSerif Regular" w:cs="StobiSerif Regular"/>
              </w:rPr>
              <w:t>артист</w:t>
            </w:r>
            <w:r w:rsidRPr="006050B3">
              <w:rPr>
                <w:rFonts w:eastAsia="StobiSerif Regular" w:cs="StobiSerif Regular"/>
                <w:lang w:val="ru-RU"/>
              </w:rPr>
              <w:t xml:space="preserve"> е одговорен за дизајнирање </w:t>
            </w:r>
            <w:r w:rsidRPr="00B717D5">
              <w:rPr>
                <w:rFonts w:eastAsia="StobiSerif Regular" w:cs="StobiSerif Regular"/>
              </w:rPr>
              <w:t>различни видови на модели и околини</w:t>
            </w:r>
            <w:r w:rsidRPr="006050B3">
              <w:rPr>
                <w:rFonts w:eastAsia="StobiSerif Regular" w:cs="StobiSerif Regular"/>
                <w:lang w:val="ru-RU"/>
              </w:rPr>
              <w:t xml:space="preserve"> со користење на различни софтверски апликации и компјутерски алатки за претставување на висококвалитетна дигитална содржина што ќе им помогне на тимот и на клиентите да го визуелизираат објектот</w:t>
            </w:r>
            <w:r w:rsidRPr="00B717D5">
              <w:rPr>
                <w:rFonts w:eastAsia="StobiSerif Regular" w:cs="StobiSerif Regular"/>
              </w:rPr>
              <w:t>, предметот или карактерот</w:t>
            </w:r>
            <w:r w:rsidRPr="006050B3">
              <w:rPr>
                <w:rFonts w:eastAsia="StobiSerif Regular" w:cs="StobiSerif Regular"/>
                <w:lang w:val="ru-RU"/>
              </w:rPr>
              <w:t>. 3Д-</w:t>
            </w:r>
            <w:r w:rsidRPr="00B717D5">
              <w:rPr>
                <w:rFonts w:eastAsia="StobiSerif Regular" w:cs="StobiSerif Regular"/>
              </w:rPr>
              <w:t>артистите</w:t>
            </w:r>
            <w:r w:rsidRPr="006050B3">
              <w:rPr>
                <w:rFonts w:eastAsia="StobiSerif Regular" w:cs="StobiSerif Regular"/>
                <w:lang w:val="ru-RU"/>
              </w:rPr>
              <w:t xml:space="preserve"> тесно соработуваат со дизајнерскиот тим за да ги проценат идеите и да го идентификуваат неговиот опсег на изводливост на подобрен дигитален приказ, давајќи им можност да ги приспособат и ревидираат структурите по потреба. </w:t>
            </w:r>
          </w:p>
          <w:p w14:paraId="4AB1DBD7" w14:textId="77777777" w:rsidR="000C7A3A" w:rsidRPr="006050B3" w:rsidRDefault="000C7A3A" w:rsidP="00B355E4">
            <w:pPr>
              <w:spacing w:before="120" w:after="0" w:line="240" w:lineRule="auto"/>
              <w:contextualSpacing/>
              <w:jc w:val="both"/>
              <w:rPr>
                <w:rFonts w:eastAsia="StobiSerif Regular" w:cs="StobiSerif Regular"/>
                <w:lang w:val="ru-RU"/>
              </w:rPr>
            </w:pPr>
          </w:p>
          <w:p w14:paraId="244BAC69" w14:textId="77777777" w:rsidR="000C7A3A" w:rsidRPr="006050B3" w:rsidRDefault="000C7A3A" w:rsidP="00B355E4">
            <w:pPr>
              <w:spacing w:before="120" w:after="0" w:line="240" w:lineRule="auto"/>
              <w:contextualSpacing/>
              <w:jc w:val="both"/>
              <w:rPr>
                <w:rFonts w:eastAsia="StobiSerif Regular" w:cs="StobiSerif Regular"/>
                <w:lang w:val="ru-RU"/>
              </w:rPr>
            </w:pPr>
            <w:r w:rsidRPr="006050B3">
              <w:rPr>
                <w:rFonts w:eastAsia="StobiSerif Regular" w:cs="StobiSerif Regular"/>
                <w:lang w:val="ru-RU"/>
              </w:rPr>
              <w:t xml:space="preserve">За да се биде </w:t>
            </w:r>
            <w:r w:rsidRPr="00B717D5">
              <w:rPr>
                <w:rFonts w:eastAsia="StobiSerif Regular" w:cs="StobiSerif Regular"/>
                <w:lang w:val="en-US"/>
              </w:rPr>
              <w:t>Autodesk</w:t>
            </w:r>
            <w:r w:rsidRPr="006050B3">
              <w:rPr>
                <w:rFonts w:eastAsia="StobiSerif Regular" w:cs="StobiSerif Regular"/>
                <w:lang w:val="ru-RU"/>
              </w:rPr>
              <w:t xml:space="preserve"> 3</w:t>
            </w:r>
            <w:r w:rsidRPr="00B717D5">
              <w:rPr>
                <w:rFonts w:eastAsia="StobiSerif Regular" w:cs="StobiSerif Regular"/>
                <w:lang w:val="en-US"/>
              </w:rPr>
              <w:t>D</w:t>
            </w:r>
            <w:r w:rsidRPr="006050B3">
              <w:rPr>
                <w:rFonts w:eastAsia="StobiSerif Regular" w:cs="StobiSerif Regular"/>
                <w:lang w:val="ru-RU"/>
              </w:rPr>
              <w:t xml:space="preserve"> </w:t>
            </w:r>
            <w:r w:rsidRPr="00B717D5">
              <w:rPr>
                <w:rFonts w:eastAsia="StobiSerif Regular" w:cs="StobiSerif Regular"/>
                <w:lang w:val="en-US"/>
              </w:rPr>
              <w:t>Artist</w:t>
            </w:r>
            <w:r w:rsidRPr="006050B3">
              <w:rPr>
                <w:rFonts w:eastAsia="StobiSerif Regular" w:cs="StobiSerif Regular"/>
                <w:lang w:val="ru-RU"/>
              </w:rPr>
              <w:t xml:space="preserve">, потребни се </w:t>
            </w:r>
            <w:r w:rsidRPr="00B717D5">
              <w:rPr>
                <w:rFonts w:eastAsia="StobiSerif Regular" w:cs="StobiSerif Regular"/>
              </w:rPr>
              <w:t xml:space="preserve">официјалните обуки </w:t>
            </w:r>
            <w:r w:rsidRPr="00B717D5">
              <w:rPr>
                <w:rFonts w:eastAsia="StobiSerif Regular" w:cs="StobiSerif Regular"/>
                <w:lang w:val="en-US"/>
              </w:rPr>
              <w:t>Autodesk</w:t>
            </w:r>
            <w:r w:rsidRPr="006050B3">
              <w:rPr>
                <w:rFonts w:eastAsia="StobiSerif Regular" w:cs="StobiSerif Regular"/>
                <w:lang w:val="ru-RU"/>
              </w:rPr>
              <w:t xml:space="preserve"> </w:t>
            </w:r>
            <w:r w:rsidRPr="00B717D5">
              <w:rPr>
                <w:rFonts w:eastAsia="StobiSerif Regular" w:cs="StobiSerif Regular"/>
                <w:lang w:val="en-US"/>
              </w:rPr>
              <w:t>AutoCAD</w:t>
            </w:r>
            <w:r w:rsidRPr="006050B3">
              <w:rPr>
                <w:rFonts w:eastAsia="StobiSerif Regular" w:cs="StobiSerif Regular"/>
                <w:lang w:val="ru-RU"/>
              </w:rPr>
              <w:t xml:space="preserve"> 2</w:t>
            </w:r>
            <w:r w:rsidRPr="00B717D5">
              <w:rPr>
                <w:rFonts w:eastAsia="StobiSerif Regular" w:cs="StobiSerif Regular"/>
                <w:lang w:val="en-US"/>
              </w:rPr>
              <w:t>D</w:t>
            </w:r>
            <w:r w:rsidRPr="00B717D5">
              <w:rPr>
                <w:rFonts w:eastAsia="StobiSerif Regular" w:cs="StobiSerif Regular"/>
              </w:rPr>
              <w:t xml:space="preserve"> (40 часа)</w:t>
            </w:r>
            <w:r w:rsidRPr="006050B3">
              <w:rPr>
                <w:rFonts w:eastAsia="StobiSerif Regular" w:cs="StobiSerif Regular"/>
                <w:lang w:val="ru-RU"/>
              </w:rPr>
              <w:t xml:space="preserve">, </w:t>
            </w:r>
            <w:r w:rsidRPr="00B717D5">
              <w:rPr>
                <w:rFonts w:eastAsia="StobiSerif Regular" w:cs="StobiSerif Regular"/>
                <w:lang w:val="en-US"/>
              </w:rPr>
              <w:t>Autodesk</w:t>
            </w:r>
            <w:r w:rsidRPr="006050B3">
              <w:rPr>
                <w:rFonts w:eastAsia="StobiSerif Regular" w:cs="StobiSerif Regular"/>
                <w:lang w:val="ru-RU"/>
              </w:rPr>
              <w:t xml:space="preserve"> 3</w:t>
            </w:r>
            <w:r w:rsidRPr="00B717D5">
              <w:rPr>
                <w:rFonts w:eastAsia="StobiSerif Regular" w:cs="StobiSerif Regular"/>
                <w:lang w:val="en-US"/>
              </w:rPr>
              <w:t>Ds</w:t>
            </w:r>
            <w:r w:rsidRPr="006050B3">
              <w:rPr>
                <w:rFonts w:eastAsia="StobiSerif Regular" w:cs="StobiSerif Regular"/>
                <w:lang w:val="ru-RU"/>
              </w:rPr>
              <w:t xml:space="preserve"> </w:t>
            </w:r>
            <w:r w:rsidRPr="00B717D5">
              <w:rPr>
                <w:rFonts w:eastAsia="StobiSerif Regular" w:cs="StobiSerif Regular"/>
                <w:lang w:val="en-US"/>
              </w:rPr>
              <w:t>Max</w:t>
            </w:r>
            <w:r w:rsidRPr="006050B3">
              <w:rPr>
                <w:rFonts w:eastAsia="StobiSerif Regular" w:cs="StobiSerif Regular"/>
                <w:lang w:val="ru-RU"/>
              </w:rPr>
              <w:t xml:space="preserve"> </w:t>
            </w:r>
            <w:r w:rsidRPr="00B717D5">
              <w:rPr>
                <w:rFonts w:eastAsia="StobiSerif Regular" w:cs="StobiSerif Regular"/>
              </w:rPr>
              <w:t xml:space="preserve">(40 часа) </w:t>
            </w:r>
            <w:r w:rsidRPr="006050B3">
              <w:rPr>
                <w:rFonts w:eastAsia="StobiSerif Regular" w:cs="StobiSerif Regular"/>
                <w:lang w:val="ru-RU"/>
              </w:rPr>
              <w:t xml:space="preserve">и </w:t>
            </w:r>
            <w:r w:rsidRPr="00B717D5">
              <w:rPr>
                <w:rFonts w:eastAsia="StobiSerif Regular" w:cs="StobiSerif Regular"/>
                <w:lang w:val="en-US"/>
              </w:rPr>
              <w:t>Autodesk</w:t>
            </w:r>
            <w:r w:rsidRPr="006050B3">
              <w:rPr>
                <w:rFonts w:eastAsia="StobiSerif Regular" w:cs="StobiSerif Regular"/>
                <w:lang w:val="ru-RU"/>
              </w:rPr>
              <w:t xml:space="preserve"> </w:t>
            </w:r>
            <w:r w:rsidRPr="00B717D5">
              <w:rPr>
                <w:rFonts w:eastAsia="StobiSerif Regular" w:cs="StobiSerif Regular"/>
                <w:lang w:val="en-US"/>
              </w:rPr>
              <w:t>Maya</w:t>
            </w:r>
            <w:r w:rsidRPr="00B717D5">
              <w:rPr>
                <w:rFonts w:eastAsia="StobiSerif Regular" w:cs="StobiSerif Regular"/>
              </w:rPr>
              <w:t xml:space="preserve"> (40 часа)</w:t>
            </w:r>
            <w:r w:rsidRPr="006050B3">
              <w:rPr>
                <w:rFonts w:eastAsia="StobiSerif Regular" w:cs="StobiSerif Regular"/>
                <w:lang w:val="ru-RU"/>
              </w:rPr>
              <w:t xml:space="preserve">, </w:t>
            </w:r>
            <w:r w:rsidRPr="00B717D5">
              <w:rPr>
                <w:rFonts w:eastAsia="StobiSerif Regular" w:cs="StobiSerif Regular"/>
              </w:rPr>
              <w:t>работа на реален проект</w:t>
            </w:r>
            <w:r w:rsidRPr="006050B3">
              <w:rPr>
                <w:rFonts w:eastAsia="StobiSerif Regular" w:cs="StobiSerif Regular"/>
                <w:lang w:val="ru-RU"/>
              </w:rPr>
              <w:t xml:space="preserve"> </w:t>
            </w:r>
            <w:r w:rsidRPr="00B717D5">
              <w:rPr>
                <w:rFonts w:eastAsia="StobiSerif Regular" w:cs="StobiSerif Regular"/>
              </w:rPr>
              <w:t>(</w:t>
            </w:r>
            <w:r w:rsidRPr="006050B3">
              <w:rPr>
                <w:rFonts w:eastAsia="StobiSerif Regular" w:cs="StobiSerif Regular"/>
                <w:lang w:val="ru-RU"/>
              </w:rPr>
              <w:t>24</w:t>
            </w:r>
            <w:r w:rsidRPr="00B717D5">
              <w:rPr>
                <w:rFonts w:eastAsia="StobiSerif Regular" w:cs="StobiSerif Regular"/>
              </w:rPr>
              <w:t xml:space="preserve"> часа), обука за планирање и развој на кариера</w:t>
            </w:r>
            <w:r w:rsidRPr="006050B3">
              <w:rPr>
                <w:rFonts w:eastAsia="StobiSerif Regular" w:cs="StobiSerif Regular"/>
                <w:lang w:val="ru-RU"/>
              </w:rPr>
              <w:t xml:space="preserve"> </w:t>
            </w:r>
            <w:r w:rsidRPr="00B717D5">
              <w:rPr>
                <w:rFonts w:eastAsia="StobiSerif Regular" w:cs="StobiSerif Regular"/>
              </w:rPr>
              <w:t>(</w:t>
            </w:r>
            <w:r w:rsidRPr="006050B3">
              <w:rPr>
                <w:rFonts w:eastAsia="StobiSerif Regular" w:cs="StobiSerif Regular"/>
                <w:lang w:val="ru-RU"/>
              </w:rPr>
              <w:t>9</w:t>
            </w:r>
            <w:r w:rsidRPr="00B717D5">
              <w:rPr>
                <w:rFonts w:eastAsia="StobiSerif Regular" w:cs="StobiSerif Regular"/>
              </w:rPr>
              <w:t xml:space="preserve"> часа)</w:t>
            </w:r>
            <w:r w:rsidRPr="006050B3">
              <w:rPr>
                <w:rFonts w:eastAsia="StobiSerif Regular" w:cs="StobiSerif Regular"/>
                <w:lang w:val="ru-RU"/>
              </w:rPr>
              <w:t xml:space="preserve"> како и да се положат </w:t>
            </w:r>
            <w:r w:rsidRPr="00B717D5">
              <w:rPr>
                <w:rFonts w:eastAsia="StobiSerif Regular" w:cs="StobiSerif Regular"/>
              </w:rPr>
              <w:t>официјалните испити</w:t>
            </w:r>
            <w:r w:rsidRPr="006050B3">
              <w:rPr>
                <w:rFonts w:eastAsia="StobiSerif Regular" w:cs="StobiSerif Regular"/>
                <w:lang w:val="ru-RU"/>
              </w:rPr>
              <w:t xml:space="preserve"> </w:t>
            </w:r>
            <w:r w:rsidRPr="00B717D5">
              <w:rPr>
                <w:rFonts w:eastAsia="StobiSerif Regular" w:cs="StobiSerif Regular"/>
                <w:lang w:val="en-US"/>
              </w:rPr>
              <w:t>Autodesk</w:t>
            </w:r>
            <w:r w:rsidRPr="006050B3">
              <w:rPr>
                <w:rFonts w:eastAsia="StobiSerif Regular" w:cs="StobiSerif Regular"/>
                <w:lang w:val="ru-RU"/>
              </w:rPr>
              <w:t xml:space="preserve"> </w:t>
            </w:r>
            <w:r w:rsidRPr="00B717D5">
              <w:rPr>
                <w:rFonts w:eastAsia="StobiSerif Regular" w:cs="StobiSerif Regular"/>
                <w:lang w:val="en-US"/>
              </w:rPr>
              <w:t>Certified</w:t>
            </w:r>
            <w:r w:rsidRPr="006050B3">
              <w:rPr>
                <w:rFonts w:eastAsia="StobiSerif Regular" w:cs="StobiSerif Regular"/>
                <w:lang w:val="ru-RU"/>
              </w:rPr>
              <w:t xml:space="preserve"> </w:t>
            </w:r>
            <w:r w:rsidRPr="00B717D5">
              <w:rPr>
                <w:rFonts w:eastAsia="StobiSerif Regular" w:cs="StobiSerif Regular"/>
                <w:lang w:val="en-US"/>
              </w:rPr>
              <w:t>User</w:t>
            </w:r>
            <w:r w:rsidRPr="006050B3">
              <w:rPr>
                <w:rFonts w:eastAsia="StobiSerif Regular" w:cs="StobiSerif Regular"/>
                <w:lang w:val="ru-RU"/>
              </w:rPr>
              <w:t xml:space="preserve"> </w:t>
            </w:r>
            <w:r w:rsidRPr="00B717D5">
              <w:rPr>
                <w:rFonts w:eastAsia="StobiSerif Regular" w:cs="StobiSerif Regular"/>
                <w:lang w:val="en-US"/>
              </w:rPr>
              <w:t>AutoCAD</w:t>
            </w:r>
            <w:r w:rsidRPr="006050B3">
              <w:rPr>
                <w:rFonts w:eastAsia="StobiSerif Regular" w:cs="StobiSerif Regular"/>
                <w:lang w:val="ru-RU"/>
              </w:rPr>
              <w:t xml:space="preserve"> и </w:t>
            </w:r>
            <w:r w:rsidRPr="00B717D5">
              <w:rPr>
                <w:rFonts w:eastAsia="StobiSerif Regular" w:cs="StobiSerif Regular"/>
                <w:lang w:val="en-US"/>
              </w:rPr>
              <w:t>Autodesk</w:t>
            </w:r>
            <w:r w:rsidRPr="006050B3">
              <w:rPr>
                <w:rFonts w:eastAsia="StobiSerif Regular" w:cs="StobiSerif Regular"/>
                <w:lang w:val="ru-RU"/>
              </w:rPr>
              <w:t xml:space="preserve"> </w:t>
            </w:r>
            <w:r w:rsidRPr="00B717D5">
              <w:rPr>
                <w:rFonts w:eastAsia="StobiSerif Regular" w:cs="StobiSerif Regular"/>
                <w:lang w:val="en-US"/>
              </w:rPr>
              <w:t>Certified</w:t>
            </w:r>
            <w:r w:rsidRPr="006050B3">
              <w:rPr>
                <w:rFonts w:eastAsia="StobiSerif Regular" w:cs="StobiSerif Regular"/>
                <w:lang w:val="ru-RU"/>
              </w:rPr>
              <w:t xml:space="preserve"> </w:t>
            </w:r>
            <w:r w:rsidRPr="00B717D5">
              <w:rPr>
                <w:rFonts w:eastAsia="StobiSerif Regular" w:cs="StobiSerif Regular"/>
                <w:lang w:val="en-US"/>
              </w:rPr>
              <w:t>User</w:t>
            </w:r>
            <w:r w:rsidRPr="00B717D5">
              <w:rPr>
                <w:rFonts w:eastAsia="StobiSerif Regular" w:cs="StobiSerif Regular"/>
              </w:rPr>
              <w:t xml:space="preserve"> </w:t>
            </w:r>
            <w:r w:rsidRPr="006050B3">
              <w:rPr>
                <w:rFonts w:eastAsia="StobiSerif Regular" w:cs="StobiSerif Regular"/>
                <w:lang w:val="ru-RU"/>
              </w:rPr>
              <w:t>3</w:t>
            </w:r>
            <w:r w:rsidRPr="00B717D5">
              <w:rPr>
                <w:rFonts w:eastAsia="StobiSerif Regular" w:cs="StobiSerif Regular"/>
                <w:lang w:val="en-US"/>
              </w:rPr>
              <w:t>Ds</w:t>
            </w:r>
            <w:r w:rsidRPr="006050B3">
              <w:rPr>
                <w:rFonts w:eastAsia="StobiSerif Regular" w:cs="StobiSerif Regular"/>
                <w:lang w:val="ru-RU"/>
              </w:rPr>
              <w:t xml:space="preserve"> </w:t>
            </w:r>
            <w:r w:rsidRPr="00B717D5">
              <w:rPr>
                <w:rFonts w:eastAsia="StobiSerif Regular" w:cs="StobiSerif Regular"/>
                <w:lang w:val="en-US"/>
              </w:rPr>
              <w:t>Max</w:t>
            </w:r>
            <w:r w:rsidRPr="006050B3">
              <w:rPr>
                <w:rFonts w:eastAsia="StobiSerif Regular" w:cs="StobiSerif Regular"/>
                <w:lang w:val="ru-RU"/>
              </w:rPr>
              <w:t>.</w:t>
            </w:r>
          </w:p>
          <w:p w14:paraId="062201CE" w14:textId="77777777" w:rsidR="000C7A3A" w:rsidRPr="00B717D5" w:rsidRDefault="000C7A3A" w:rsidP="00B355E4">
            <w:pPr>
              <w:spacing w:before="120" w:after="0" w:line="240" w:lineRule="auto"/>
              <w:contextualSpacing/>
              <w:jc w:val="both"/>
              <w:rPr>
                <w:rFonts w:eastAsia="StobiSerif Regular" w:cs="StobiSerif Regular"/>
              </w:rPr>
            </w:pPr>
            <w:r w:rsidRPr="00B717D5">
              <w:rPr>
                <w:rFonts w:eastAsia="StobiSerif Regular" w:cs="StobiSerif Regular"/>
                <w:b/>
                <w:bCs/>
              </w:rPr>
              <w:t>Работни позиции</w:t>
            </w:r>
            <w:r w:rsidRPr="006050B3">
              <w:rPr>
                <w:rFonts w:eastAsia="StobiSerif Regular" w:cs="StobiSerif Regular"/>
                <w:lang w:val="ru-RU"/>
              </w:rPr>
              <w:t>: 3</w:t>
            </w:r>
            <w:r w:rsidRPr="00B717D5">
              <w:rPr>
                <w:rFonts w:eastAsia="StobiSerif Regular" w:cs="StobiSerif Regular"/>
                <w:lang w:val="en-US"/>
              </w:rPr>
              <w:t>D</w:t>
            </w:r>
            <w:r w:rsidRPr="006050B3">
              <w:rPr>
                <w:rFonts w:eastAsia="StobiSerif Regular" w:cs="StobiSerif Regular"/>
                <w:lang w:val="ru-RU"/>
              </w:rPr>
              <w:t xml:space="preserve"> </w:t>
            </w:r>
            <w:r w:rsidRPr="00B717D5">
              <w:rPr>
                <w:rFonts w:eastAsia="StobiSerif Regular" w:cs="StobiSerif Regular"/>
              </w:rPr>
              <w:t xml:space="preserve">Артист </w:t>
            </w:r>
          </w:p>
          <w:p w14:paraId="61ABDE27" w14:textId="77777777" w:rsidR="000C7A3A" w:rsidRPr="00B717D5" w:rsidRDefault="000C7A3A" w:rsidP="00B355E4">
            <w:pPr>
              <w:spacing w:before="120" w:after="0" w:line="240" w:lineRule="auto"/>
              <w:contextualSpacing/>
              <w:jc w:val="both"/>
              <w:rPr>
                <w:rFonts w:eastAsia="StobiSerif Regular" w:cs="StobiSerif Regular"/>
                <w:b/>
                <w:bCs/>
              </w:rPr>
            </w:pPr>
            <w:r w:rsidRPr="00B717D5">
              <w:rPr>
                <w:rFonts w:eastAsia="StobiSerif Regular" w:cs="StobiSerif Regular"/>
                <w:b/>
                <w:bCs/>
              </w:rPr>
              <w:t>Индустрија</w:t>
            </w:r>
            <w:r w:rsidRPr="006050B3">
              <w:rPr>
                <w:rFonts w:eastAsia="StobiSerif Regular" w:cs="StobiSerif Regular"/>
                <w:b/>
                <w:bCs/>
                <w:lang w:val="ru-RU"/>
              </w:rPr>
              <w:t>:</w:t>
            </w:r>
            <w:r w:rsidRPr="00B717D5">
              <w:rPr>
                <w:rFonts w:eastAsia="StobiSerif Regular" w:cs="StobiSerif Regular"/>
              </w:rPr>
              <w:t xml:space="preserve"> Архитектура, Градежништво, Филмска, Гејминг, Креативна индустрија</w:t>
            </w:r>
          </w:p>
          <w:p w14:paraId="19765F5A" w14:textId="77777777" w:rsidR="000C7A3A" w:rsidRPr="00B717D5" w:rsidRDefault="000C7A3A" w:rsidP="00B355E4">
            <w:pPr>
              <w:spacing w:before="120" w:after="0" w:line="240" w:lineRule="auto"/>
              <w:contextualSpacing/>
              <w:jc w:val="both"/>
              <w:rPr>
                <w:rFonts w:eastAsia="StobiSerif Regular" w:cs="StobiSerif Regular"/>
              </w:rPr>
            </w:pPr>
          </w:p>
          <w:p w14:paraId="6D34C9B9" w14:textId="77777777" w:rsidR="000C7A3A" w:rsidRPr="006050B3" w:rsidRDefault="000C7A3A" w:rsidP="00B355E4">
            <w:pPr>
              <w:spacing w:after="0" w:line="240" w:lineRule="auto"/>
              <w:contextualSpacing/>
              <w:jc w:val="both"/>
              <w:rPr>
                <w:rFonts w:eastAsia="StobiSerif Regular" w:cs="StobiSerif Regular"/>
              </w:rPr>
            </w:pPr>
            <w:r w:rsidRPr="006050B3">
              <w:rPr>
                <w:rFonts w:eastAsia="StobiSerif Regular" w:cs="StobiSerif Regular"/>
              </w:rPr>
              <w:lastRenderedPageBreak/>
              <w:t xml:space="preserve">11. </w:t>
            </w:r>
            <w:r w:rsidRPr="00B717D5">
              <w:rPr>
                <w:rFonts w:eastAsia="StobiSerif Regular" w:cs="StobiSerif Regular"/>
                <w:b/>
                <w:bCs/>
              </w:rPr>
              <w:t xml:space="preserve">.Net&amp;Azure Developer </w:t>
            </w:r>
            <w:r w:rsidRPr="00B717D5">
              <w:rPr>
                <w:rFonts w:cs="Times New Roman"/>
                <w:b/>
                <w:bCs/>
              </w:rPr>
              <w:t>(_</w:t>
            </w:r>
            <w:r w:rsidRPr="006050B3">
              <w:rPr>
                <w:rFonts w:cs="Times New Roman"/>
                <w:b/>
                <w:bCs/>
              </w:rPr>
              <w:t>3</w:t>
            </w:r>
            <w:r w:rsidRPr="00B717D5">
              <w:rPr>
                <w:rFonts w:cs="Times New Roman"/>
                <w:b/>
                <w:bCs/>
              </w:rPr>
              <w:t>5_ лица</w:t>
            </w:r>
            <w:r w:rsidRPr="006050B3">
              <w:rPr>
                <w:rFonts w:cs="Times New Roman"/>
                <w:b/>
                <w:bCs/>
              </w:rPr>
              <w:t>)</w:t>
            </w:r>
          </w:p>
          <w:p w14:paraId="1D2BA9BB" w14:textId="77777777" w:rsidR="000C7A3A" w:rsidRPr="00B717D5" w:rsidRDefault="000C7A3A" w:rsidP="00B355E4">
            <w:pPr>
              <w:spacing w:before="120" w:after="0" w:line="240" w:lineRule="auto"/>
              <w:contextualSpacing/>
              <w:jc w:val="both"/>
              <w:rPr>
                <w:rFonts w:eastAsia="StobiSerif Regular" w:cs="StobiSerif Regular"/>
              </w:rPr>
            </w:pPr>
            <w:r w:rsidRPr="00B717D5">
              <w:rPr>
                <w:rFonts w:eastAsia="StobiSerif Regular" w:cs="StobiSerif Regular"/>
              </w:rPr>
              <w:t xml:space="preserve">.Net developer работи на креирање на софтвер користејќи јазик и технологии на .Net: рамката. Креира апликации од нула, конфигурира постоечки системи  и обезбедува поддршка на корисникот. Пишува функционални кодови со јак фокус на детектирање дефекти. </w:t>
            </w:r>
          </w:p>
          <w:p w14:paraId="2F1B3796" w14:textId="77777777" w:rsidR="000C7A3A" w:rsidRPr="00B717D5" w:rsidRDefault="000C7A3A" w:rsidP="00B355E4">
            <w:pPr>
              <w:spacing w:before="120" w:after="0" w:line="240" w:lineRule="auto"/>
              <w:contextualSpacing/>
              <w:jc w:val="both"/>
              <w:rPr>
                <w:rFonts w:eastAsia="StobiSerif Regular" w:cs="StobiSerif Regular"/>
              </w:rPr>
            </w:pPr>
            <w:r w:rsidRPr="00B717D5">
              <w:rPr>
                <w:rFonts w:eastAsia="StobiSerif Regular" w:cs="StobiSerif Regular"/>
              </w:rPr>
              <w:t xml:space="preserve">C# </w:t>
            </w:r>
            <w:r w:rsidRPr="00B717D5">
              <w:rPr>
                <w:rFonts w:eastAsia="StobiSerif Regular" w:cs="StobiSerif Regular"/>
                <w:lang w:val="en-US"/>
              </w:rPr>
              <w:t>e</w:t>
            </w:r>
            <w:r w:rsidRPr="00B717D5">
              <w:rPr>
                <w:rFonts w:eastAsia="StobiSerif Regular" w:cs="StobiSerif Regular"/>
              </w:rPr>
              <w:t xml:space="preserve"> најбаран програмски јазик за NET развој.</w:t>
            </w:r>
            <w:r w:rsidRPr="006050B3">
              <w:rPr>
                <w:rFonts w:eastAsia="StobiSerif Regular" w:cs="StobiSerif Regular"/>
                <w:lang w:val="ru-RU"/>
              </w:rPr>
              <w:t xml:space="preserve"> </w:t>
            </w:r>
            <w:r w:rsidRPr="00B717D5">
              <w:rPr>
                <w:rFonts w:eastAsia="StobiSerif Regular" w:cs="StobiSerif Regular"/>
              </w:rPr>
              <w:t>Со .NET можете да таргетирате било кој тип на апликација која работи на било која платформа. Програмерите можат повторно да ги употребуваат истите вештините и кодови на различни платофрми.  Тоа значи дека програмерите можат да изградат апликации побрзо, со помали трошоци.</w:t>
            </w:r>
          </w:p>
          <w:p w14:paraId="4230485D" w14:textId="77777777" w:rsidR="000C7A3A" w:rsidRPr="00B717D5" w:rsidRDefault="000C7A3A" w:rsidP="00B355E4">
            <w:pPr>
              <w:spacing w:before="120" w:after="0" w:line="240" w:lineRule="auto"/>
              <w:contextualSpacing/>
              <w:jc w:val="both"/>
              <w:rPr>
                <w:rFonts w:eastAsia="StobiSerif Regular" w:cs="StobiSerif Regular"/>
                <w:lang w:val="en-US"/>
              </w:rPr>
            </w:pPr>
            <w:r w:rsidRPr="00B717D5">
              <w:rPr>
                <w:rFonts w:eastAsia="StobiSerif Regular" w:cs="StobiSerif Regular"/>
              </w:rPr>
              <w:t>NET  е модерна, иноватина и  open source development platform and developers love</w:t>
            </w:r>
            <w:r w:rsidRPr="00B717D5">
              <w:rPr>
                <w:rFonts w:eastAsia="StobiSerif Regular" w:cs="StobiSerif Regular"/>
                <w:lang w:val="en-US"/>
              </w:rPr>
              <w:t xml:space="preserve">. </w:t>
            </w:r>
          </w:p>
          <w:p w14:paraId="5154ED94" w14:textId="77777777" w:rsidR="000C7A3A" w:rsidRPr="00B717D5" w:rsidRDefault="000C7A3A" w:rsidP="00B355E4">
            <w:pPr>
              <w:spacing w:before="120" w:after="0" w:line="240" w:lineRule="auto"/>
              <w:contextualSpacing/>
              <w:jc w:val="both"/>
              <w:rPr>
                <w:rFonts w:eastAsia="StobiSerif Regular" w:cs="StobiSerif Regular"/>
              </w:rPr>
            </w:pPr>
          </w:p>
          <w:p w14:paraId="422B1FC8" w14:textId="77777777" w:rsidR="000C7A3A" w:rsidRPr="00B717D5" w:rsidRDefault="000C7A3A" w:rsidP="00B355E4">
            <w:pPr>
              <w:spacing w:before="120" w:after="0" w:line="240" w:lineRule="auto"/>
              <w:contextualSpacing/>
              <w:jc w:val="both"/>
              <w:rPr>
                <w:rFonts w:eastAsia="StobiSerif Regular" w:cs="StobiSerif Regular"/>
              </w:rPr>
            </w:pPr>
            <w:r w:rsidRPr="00B717D5">
              <w:rPr>
                <w:rFonts w:eastAsia="StobiSerif Regular" w:cs="StobiSerif Regular"/>
              </w:rPr>
              <w:t xml:space="preserve">Со цел стекнување на високо ниво на спремност во </w:t>
            </w:r>
            <w:r w:rsidRPr="006050B3">
              <w:rPr>
                <w:rFonts w:eastAsia="StobiSerif Regular" w:cs="StobiSerif Regular"/>
              </w:rPr>
              <w:t xml:space="preserve">.NET </w:t>
            </w:r>
            <w:r w:rsidRPr="00B717D5">
              <w:rPr>
                <w:rFonts w:eastAsia="StobiSerif Regular" w:cs="StobiSerif Regular"/>
              </w:rPr>
              <w:t>корисниците е потребно да ги поминат следните обуки 553</w:t>
            </w:r>
            <w:r w:rsidRPr="006050B3">
              <w:rPr>
                <w:rFonts w:eastAsia="StobiSerif Regular" w:cs="StobiSerif Regular"/>
              </w:rPr>
              <w:t xml:space="preserve">20 </w:t>
            </w:r>
            <w:r w:rsidRPr="00B717D5">
              <w:rPr>
                <w:rFonts w:eastAsia="StobiSerif Regular" w:cs="StobiSerif Regular"/>
              </w:rPr>
              <w:t>Programming with HTML, CSS, and JavaScript (40 часа)</w:t>
            </w:r>
            <w:r w:rsidRPr="006050B3">
              <w:rPr>
                <w:rFonts w:eastAsia="StobiSerif Regular" w:cs="StobiSerif Regular"/>
              </w:rPr>
              <w:t xml:space="preserve">, </w:t>
            </w:r>
            <w:r w:rsidRPr="00B717D5">
              <w:rPr>
                <w:rFonts w:eastAsia="StobiSerif Regular" w:cs="StobiSerif Regular"/>
              </w:rPr>
              <w:t xml:space="preserve">55339 </w:t>
            </w:r>
            <w:r w:rsidRPr="006050B3">
              <w:rPr>
                <w:rFonts w:eastAsia="StobiSerif Regular" w:cs="StobiSerif Regular"/>
              </w:rPr>
              <w:t>Programming in C#</w:t>
            </w:r>
            <w:r w:rsidRPr="00B717D5">
              <w:rPr>
                <w:rFonts w:eastAsia="StobiSerif Regular" w:cs="StobiSerif Regular"/>
              </w:rPr>
              <w:t xml:space="preserve"> (40 часа)</w:t>
            </w:r>
            <w:r w:rsidRPr="006050B3">
              <w:rPr>
                <w:rFonts w:eastAsia="StobiSerif Regular" w:cs="StobiSerif Regular"/>
              </w:rPr>
              <w:t>, 55340 Developing ASP.NET Core Web Applications</w:t>
            </w:r>
            <w:r w:rsidRPr="00B717D5">
              <w:rPr>
                <w:rFonts w:eastAsia="StobiSerif Regular" w:cs="StobiSerif Regular"/>
              </w:rPr>
              <w:t xml:space="preserve"> (40 часа)</w:t>
            </w:r>
            <w:r w:rsidRPr="006050B3">
              <w:rPr>
                <w:rFonts w:eastAsia="StobiSerif Regular" w:cs="StobiSerif Regular"/>
              </w:rPr>
              <w:t xml:space="preserve"> </w:t>
            </w:r>
            <w:r w:rsidRPr="00B717D5">
              <w:rPr>
                <w:rFonts w:eastAsia="StobiSerif Regular" w:cs="StobiSerif Regular"/>
              </w:rPr>
              <w:t xml:space="preserve">и </w:t>
            </w:r>
            <w:r w:rsidRPr="006050B3">
              <w:rPr>
                <w:rFonts w:eastAsia="StobiSerif Regular" w:cs="StobiSerif Regular"/>
              </w:rPr>
              <w:t xml:space="preserve">AZ-204: </w:t>
            </w:r>
            <w:r w:rsidRPr="00B717D5">
              <w:rPr>
                <w:rFonts w:eastAsia="StobiSerif Regular" w:cs="StobiSerif Regular"/>
              </w:rPr>
              <w:t xml:space="preserve">Developing Solutions for Microsoft Azure (40 часа), работа на реален проект (24 часа), обука за планирање и развој на кариера (9 часа) како и полагање на официјален испит - Exam AZ-204: Developing Solutions for Microsoft Azure. Со оваа сертификација ќе се стекнат со титулата </w:t>
            </w:r>
            <w:r w:rsidRPr="006050B3">
              <w:rPr>
                <w:rFonts w:eastAsia="StobiSerif Regular" w:cs="StobiSerif Regular"/>
              </w:rPr>
              <w:t>Microsoft Certified: Azure Developer</w:t>
            </w:r>
            <w:r w:rsidRPr="00B717D5">
              <w:rPr>
                <w:rFonts w:eastAsia="StobiSerif Regular" w:cs="StobiSerif Regular"/>
              </w:rPr>
              <w:t xml:space="preserve"> </w:t>
            </w:r>
            <w:r w:rsidRPr="006050B3">
              <w:rPr>
                <w:rFonts w:eastAsia="StobiSerif Regular" w:cs="StobiSerif Regular"/>
              </w:rPr>
              <w:t xml:space="preserve">associate. </w:t>
            </w:r>
          </w:p>
          <w:p w14:paraId="0B6F0D68" w14:textId="77777777" w:rsidR="000C7A3A" w:rsidRPr="006050B3" w:rsidRDefault="000C7A3A" w:rsidP="00B355E4">
            <w:pPr>
              <w:spacing w:before="120" w:after="0" w:line="240" w:lineRule="auto"/>
              <w:contextualSpacing/>
              <w:jc w:val="both"/>
              <w:rPr>
                <w:rFonts w:eastAsia="StobiSerif Regular" w:cs="StobiSerif Regular"/>
              </w:rPr>
            </w:pPr>
          </w:p>
          <w:p w14:paraId="3E6208C7" w14:textId="77777777" w:rsidR="000C7A3A" w:rsidRPr="006050B3" w:rsidRDefault="000C7A3A" w:rsidP="00B355E4">
            <w:pPr>
              <w:spacing w:before="120" w:after="0" w:line="240" w:lineRule="auto"/>
              <w:contextualSpacing/>
              <w:jc w:val="both"/>
              <w:rPr>
                <w:rFonts w:eastAsia="StobiSerif Regular" w:cs="StobiSerif Regular"/>
              </w:rPr>
            </w:pPr>
            <w:r w:rsidRPr="00B717D5">
              <w:rPr>
                <w:rFonts w:eastAsia="StobiSerif Regular" w:cs="StobiSerif Regular"/>
                <w:b/>
                <w:bCs/>
              </w:rPr>
              <w:t>Работни позиции</w:t>
            </w:r>
            <w:r w:rsidRPr="006050B3">
              <w:rPr>
                <w:rFonts w:eastAsia="StobiSerif Regular" w:cs="StobiSerif Regular"/>
                <w:b/>
                <w:bCs/>
              </w:rPr>
              <w:t>:</w:t>
            </w:r>
            <w:r w:rsidRPr="00B717D5">
              <w:rPr>
                <w:rFonts w:eastAsia="StobiSerif Regular" w:cs="StobiSerif Regular"/>
              </w:rPr>
              <w:t xml:space="preserve"> </w:t>
            </w:r>
            <w:r w:rsidRPr="006050B3">
              <w:rPr>
                <w:rFonts w:eastAsia="StobiSerif Regular" w:cs="StobiSerif Regular"/>
              </w:rPr>
              <w:t>.NET developer, Azure Developer</w:t>
            </w:r>
            <w:r w:rsidRPr="00B717D5">
              <w:rPr>
                <w:rFonts w:eastAsia="StobiSerif Regular" w:cs="StobiSerif Regular"/>
              </w:rPr>
              <w:t>, софтвер девелопер, веб девелопер</w:t>
            </w:r>
          </w:p>
          <w:p w14:paraId="51F78465" w14:textId="77777777" w:rsidR="000C7A3A" w:rsidRPr="00B717D5" w:rsidRDefault="000C7A3A" w:rsidP="00B355E4">
            <w:pPr>
              <w:spacing w:before="120" w:after="0" w:line="240" w:lineRule="auto"/>
              <w:contextualSpacing/>
              <w:jc w:val="both"/>
              <w:rPr>
                <w:rFonts w:eastAsia="StobiSerif Regular" w:cs="StobiSerif Regular"/>
              </w:rPr>
            </w:pPr>
            <w:r w:rsidRPr="00B717D5">
              <w:rPr>
                <w:rFonts w:eastAsia="StobiSerif Regular" w:cs="StobiSerif Regular"/>
                <w:b/>
                <w:bCs/>
              </w:rPr>
              <w:t>Индустрија</w:t>
            </w:r>
            <w:r w:rsidRPr="006050B3">
              <w:rPr>
                <w:rFonts w:eastAsia="StobiSerif Regular" w:cs="StobiSerif Regular"/>
                <w:b/>
                <w:bCs/>
                <w:lang w:val="ru-RU"/>
              </w:rPr>
              <w:t>:</w:t>
            </w:r>
            <w:r w:rsidRPr="006050B3">
              <w:rPr>
                <w:rFonts w:eastAsia="StobiSerif Regular" w:cs="StobiSerif Regular"/>
                <w:lang w:val="ru-RU"/>
              </w:rPr>
              <w:t xml:space="preserve"> </w:t>
            </w:r>
            <w:r w:rsidRPr="00B717D5">
              <w:rPr>
                <w:rFonts w:eastAsia="StobiSerif Regular" w:cs="StobiSerif Regular"/>
              </w:rPr>
              <w:t>ИТ компании, компании за развој на софтверски решенија, Телекоми, Банки, големи производствени компании</w:t>
            </w:r>
          </w:p>
          <w:p w14:paraId="1F9F092F" w14:textId="77777777" w:rsidR="000C7A3A" w:rsidRPr="006050B3" w:rsidRDefault="000C7A3A" w:rsidP="00B355E4">
            <w:pPr>
              <w:spacing w:before="120" w:after="0" w:line="240" w:lineRule="auto"/>
              <w:contextualSpacing/>
              <w:jc w:val="both"/>
              <w:rPr>
                <w:rFonts w:eastAsia="StobiSerif Regular" w:cs="StobiSerif Regular"/>
                <w:lang w:val="ru-RU"/>
              </w:rPr>
            </w:pPr>
          </w:p>
          <w:p w14:paraId="33301888" w14:textId="77777777" w:rsidR="000C7A3A" w:rsidRPr="00B717D5" w:rsidRDefault="000C7A3A" w:rsidP="00B355E4">
            <w:pPr>
              <w:spacing w:after="0" w:line="240" w:lineRule="auto"/>
              <w:contextualSpacing/>
              <w:jc w:val="both"/>
              <w:rPr>
                <w:rFonts w:eastAsia="StobiSerif Regular" w:cs="StobiSerif Regular"/>
                <w:b/>
                <w:bCs/>
              </w:rPr>
            </w:pPr>
            <w:r w:rsidRPr="00B717D5">
              <w:rPr>
                <w:rFonts w:eastAsia="StobiSerif Regular" w:cs="StobiSerif Regular"/>
              </w:rPr>
              <w:t xml:space="preserve">12. </w:t>
            </w:r>
            <w:r w:rsidRPr="00B717D5">
              <w:rPr>
                <w:rFonts w:eastAsia="StobiSerif Regular" w:cs="StobiSerif Regular"/>
                <w:b/>
                <w:bCs/>
              </w:rPr>
              <w:t xml:space="preserve">Network Specialist </w:t>
            </w:r>
            <w:r w:rsidRPr="00B717D5">
              <w:rPr>
                <w:rFonts w:cs="Times New Roman"/>
                <w:b/>
                <w:bCs/>
              </w:rPr>
              <w:t>(_</w:t>
            </w:r>
            <w:r w:rsidRPr="006050B3">
              <w:rPr>
                <w:rFonts w:cs="Times New Roman"/>
                <w:b/>
                <w:bCs/>
                <w:lang w:val="ru-RU"/>
              </w:rPr>
              <w:t>3</w:t>
            </w:r>
            <w:r w:rsidRPr="00B717D5">
              <w:rPr>
                <w:rFonts w:cs="Times New Roman"/>
                <w:b/>
                <w:bCs/>
              </w:rPr>
              <w:t>5_ лица)</w:t>
            </w:r>
          </w:p>
          <w:p w14:paraId="5729E5AF" w14:textId="77777777" w:rsidR="000C7A3A" w:rsidRPr="006050B3" w:rsidRDefault="000C7A3A" w:rsidP="00B355E4">
            <w:pPr>
              <w:spacing w:before="120" w:after="0" w:line="240" w:lineRule="auto"/>
              <w:contextualSpacing/>
              <w:jc w:val="both"/>
              <w:rPr>
                <w:rFonts w:eastAsia="StobiSerif Regular" w:cs="StobiSerif Regular"/>
                <w:lang w:val="ru-RU"/>
              </w:rPr>
            </w:pPr>
            <w:r w:rsidRPr="006050B3">
              <w:rPr>
                <w:rFonts w:eastAsia="StobiSerif Regular" w:cs="StobiSerif Regular"/>
                <w:lang w:val="ru-RU"/>
              </w:rPr>
              <w:t>Интегрира и одржува ИТ мрежна инфраструктура во организацијата. Собира податоци за мрежниот перформанс, мониторира безбедност на мрежната инфраструктура и го оптимизира капацитетот на серверите за непречено движење на информации.</w:t>
            </w:r>
          </w:p>
          <w:p w14:paraId="7D5D40F7" w14:textId="77777777" w:rsidR="000C7A3A" w:rsidRPr="006050B3" w:rsidRDefault="000C7A3A" w:rsidP="00B355E4">
            <w:pPr>
              <w:spacing w:before="120" w:after="0" w:line="240" w:lineRule="auto"/>
              <w:contextualSpacing/>
              <w:jc w:val="both"/>
              <w:rPr>
                <w:rFonts w:eastAsia="StobiSerif Regular" w:cs="StobiSerif Regular"/>
                <w:lang w:val="ru-RU"/>
              </w:rPr>
            </w:pPr>
            <w:r w:rsidRPr="006050B3">
              <w:rPr>
                <w:rFonts w:eastAsia="StobiSerif Regular" w:cs="StobiSerif Regular"/>
                <w:lang w:val="ru-RU"/>
              </w:rPr>
              <w:t>Мрежниот специјалист игра клучна улога посебно во големите компании бидејќи ја менаџира мрежната инфраструктура и се грижи за непречено функционирање на мрежата во компаниите.</w:t>
            </w:r>
            <w:r w:rsidRPr="00B717D5">
              <w:rPr>
                <w:rFonts w:eastAsia="StobiSerif Regular" w:cs="StobiSerif Regular"/>
                <w:lang w:val="en-US"/>
              </w:rPr>
              <w:t> </w:t>
            </w:r>
            <w:r w:rsidRPr="006050B3">
              <w:rPr>
                <w:rFonts w:eastAsia="StobiSerif Regular" w:cs="StobiSerif Regular"/>
                <w:lang w:val="ru-RU"/>
              </w:rPr>
              <w:t xml:space="preserve"> Покриваат вештини за познавање на мрежна инфраструктура, работа со мрежен пристап, ИП Поврзаност и ИП услуги, основи за безбедност, автоматизација.</w:t>
            </w:r>
          </w:p>
          <w:p w14:paraId="7D922E20" w14:textId="77777777" w:rsidR="000C7A3A" w:rsidRPr="006050B3" w:rsidRDefault="000C7A3A" w:rsidP="00B355E4">
            <w:pPr>
              <w:spacing w:before="120" w:after="0" w:line="240" w:lineRule="auto"/>
              <w:contextualSpacing/>
              <w:jc w:val="both"/>
              <w:rPr>
                <w:rFonts w:eastAsia="StobiSerif Regular" w:cs="StobiSerif Regular"/>
                <w:lang w:val="ru-RU"/>
              </w:rPr>
            </w:pPr>
            <w:r w:rsidRPr="006050B3">
              <w:rPr>
                <w:rFonts w:eastAsia="StobiSerif Regular" w:cs="StobiSerif Regular"/>
                <w:lang w:val="ru-RU"/>
              </w:rPr>
              <w:t xml:space="preserve">На база на истражувањето мрежниот специјалист треба да помине неколку обуки за да ги совлада најбараните вештини од оваа професија односно </w:t>
            </w:r>
            <w:r w:rsidRPr="00B717D5">
              <w:rPr>
                <w:rFonts w:eastAsia="StobiSerif Regular" w:cs="StobiSerif Regular"/>
                <w:lang w:val="en-US"/>
              </w:rPr>
              <w:t>Implementing</w:t>
            </w:r>
            <w:r w:rsidRPr="006050B3">
              <w:rPr>
                <w:rFonts w:eastAsia="StobiSerif Regular" w:cs="StobiSerif Regular"/>
                <w:lang w:val="ru-RU"/>
              </w:rPr>
              <w:t xml:space="preserve"> </w:t>
            </w:r>
            <w:r w:rsidRPr="00B717D5">
              <w:rPr>
                <w:rFonts w:eastAsia="StobiSerif Regular" w:cs="StobiSerif Regular"/>
                <w:lang w:val="en-US"/>
              </w:rPr>
              <w:t>and</w:t>
            </w:r>
            <w:r w:rsidRPr="006050B3">
              <w:rPr>
                <w:rFonts w:eastAsia="StobiSerif Regular" w:cs="StobiSerif Regular"/>
                <w:lang w:val="ru-RU"/>
              </w:rPr>
              <w:t xml:space="preserve"> </w:t>
            </w:r>
            <w:r w:rsidRPr="00B717D5">
              <w:rPr>
                <w:rFonts w:eastAsia="StobiSerif Regular" w:cs="StobiSerif Regular"/>
                <w:lang w:val="en-US"/>
              </w:rPr>
              <w:t>Administering</w:t>
            </w:r>
            <w:r w:rsidRPr="006050B3">
              <w:rPr>
                <w:rFonts w:eastAsia="StobiSerif Regular" w:cs="StobiSerif Regular"/>
                <w:lang w:val="ru-RU"/>
              </w:rPr>
              <w:t xml:space="preserve"> </w:t>
            </w:r>
            <w:r w:rsidRPr="00B717D5">
              <w:rPr>
                <w:rFonts w:eastAsia="StobiSerif Regular" w:cs="StobiSerif Regular"/>
                <w:lang w:val="en-US"/>
              </w:rPr>
              <w:t>Cisco</w:t>
            </w:r>
            <w:r w:rsidRPr="006050B3">
              <w:rPr>
                <w:rFonts w:eastAsia="StobiSerif Regular" w:cs="StobiSerif Regular"/>
                <w:lang w:val="ru-RU"/>
              </w:rPr>
              <w:t xml:space="preserve"> </w:t>
            </w:r>
            <w:r w:rsidRPr="00B717D5">
              <w:rPr>
                <w:rFonts w:eastAsia="StobiSerif Regular" w:cs="StobiSerif Regular"/>
                <w:lang w:val="en-US"/>
              </w:rPr>
              <w:t>solutions</w:t>
            </w:r>
            <w:r w:rsidRPr="006050B3">
              <w:rPr>
                <w:rFonts w:eastAsia="StobiSerif Regular" w:cs="StobiSerif Regular"/>
                <w:lang w:val="ru-RU"/>
              </w:rPr>
              <w:t xml:space="preserve"> (</w:t>
            </w:r>
            <w:r w:rsidRPr="00B717D5">
              <w:rPr>
                <w:rFonts w:eastAsia="StobiSerif Regular" w:cs="StobiSerif Regular"/>
                <w:lang w:val="en-US"/>
              </w:rPr>
              <w:t>CCNA</w:t>
            </w:r>
            <w:r w:rsidRPr="006050B3">
              <w:rPr>
                <w:rFonts w:eastAsia="StobiSerif Regular" w:cs="StobiSerif Regular"/>
                <w:lang w:val="ru-RU"/>
              </w:rPr>
              <w:t xml:space="preserve">) (40 </w:t>
            </w:r>
            <w:r w:rsidRPr="00B717D5">
              <w:rPr>
                <w:rFonts w:eastAsia="StobiSerif Regular" w:cs="StobiSerif Regular"/>
              </w:rPr>
              <w:t>часа)</w:t>
            </w:r>
            <w:r w:rsidRPr="006050B3">
              <w:rPr>
                <w:rFonts w:eastAsia="StobiSerif Regular" w:cs="StobiSerif Regular"/>
                <w:lang w:val="ru-RU"/>
              </w:rPr>
              <w:t xml:space="preserve"> и </w:t>
            </w:r>
            <w:r w:rsidRPr="00B717D5">
              <w:rPr>
                <w:rFonts w:eastAsia="StobiSerif Regular" w:cs="StobiSerif Regular"/>
                <w:lang w:val="en-US"/>
              </w:rPr>
              <w:t>Implementing</w:t>
            </w:r>
            <w:r w:rsidRPr="006050B3">
              <w:rPr>
                <w:rFonts w:eastAsia="StobiSerif Regular" w:cs="StobiSerif Regular"/>
                <w:lang w:val="ru-RU"/>
              </w:rPr>
              <w:t xml:space="preserve"> </w:t>
            </w:r>
            <w:r w:rsidRPr="00B717D5">
              <w:rPr>
                <w:rFonts w:eastAsia="StobiSerif Regular" w:cs="StobiSerif Regular"/>
                <w:lang w:val="en-US"/>
              </w:rPr>
              <w:t>and</w:t>
            </w:r>
            <w:r w:rsidRPr="006050B3">
              <w:rPr>
                <w:rFonts w:eastAsia="StobiSerif Regular" w:cs="StobiSerif Regular"/>
                <w:lang w:val="ru-RU"/>
              </w:rPr>
              <w:t xml:space="preserve"> </w:t>
            </w:r>
            <w:r w:rsidRPr="00B717D5">
              <w:rPr>
                <w:rFonts w:eastAsia="StobiSerif Regular" w:cs="StobiSerif Regular"/>
                <w:lang w:val="en-US"/>
              </w:rPr>
              <w:t>Operating</w:t>
            </w:r>
            <w:r w:rsidRPr="006050B3">
              <w:rPr>
                <w:rFonts w:eastAsia="StobiSerif Regular" w:cs="StobiSerif Regular"/>
                <w:lang w:val="ru-RU"/>
              </w:rPr>
              <w:t xml:space="preserve"> </w:t>
            </w:r>
            <w:r w:rsidRPr="00B717D5">
              <w:rPr>
                <w:rFonts w:eastAsia="StobiSerif Regular" w:cs="StobiSerif Regular"/>
                <w:lang w:val="en-US"/>
              </w:rPr>
              <w:t>Cisco</w:t>
            </w:r>
            <w:r w:rsidRPr="006050B3">
              <w:rPr>
                <w:rFonts w:eastAsia="StobiSerif Regular" w:cs="StobiSerif Regular"/>
                <w:lang w:val="ru-RU"/>
              </w:rPr>
              <w:t xml:space="preserve"> </w:t>
            </w:r>
            <w:r w:rsidRPr="00B717D5">
              <w:rPr>
                <w:rFonts w:eastAsia="StobiSerif Regular" w:cs="StobiSerif Regular"/>
                <w:lang w:val="en-US"/>
              </w:rPr>
              <w:t>Enterprise</w:t>
            </w:r>
            <w:r w:rsidRPr="006050B3">
              <w:rPr>
                <w:rFonts w:eastAsia="StobiSerif Regular" w:cs="StobiSerif Regular"/>
                <w:lang w:val="ru-RU"/>
              </w:rPr>
              <w:t xml:space="preserve"> </w:t>
            </w:r>
            <w:r w:rsidRPr="00B717D5">
              <w:rPr>
                <w:rFonts w:eastAsia="StobiSerif Regular" w:cs="StobiSerif Regular"/>
                <w:lang w:val="en-US"/>
              </w:rPr>
              <w:t>Network</w:t>
            </w:r>
            <w:r w:rsidRPr="006050B3">
              <w:rPr>
                <w:rFonts w:eastAsia="StobiSerif Regular" w:cs="StobiSerif Regular"/>
                <w:lang w:val="ru-RU"/>
              </w:rPr>
              <w:t xml:space="preserve"> </w:t>
            </w:r>
            <w:r w:rsidRPr="00B717D5">
              <w:rPr>
                <w:rFonts w:eastAsia="StobiSerif Regular" w:cs="StobiSerif Regular"/>
                <w:lang w:val="en-US"/>
              </w:rPr>
              <w:t>Core</w:t>
            </w:r>
            <w:r w:rsidRPr="006050B3">
              <w:rPr>
                <w:rFonts w:eastAsia="StobiSerif Regular" w:cs="StobiSerif Regular"/>
                <w:lang w:val="ru-RU"/>
              </w:rPr>
              <w:t xml:space="preserve"> </w:t>
            </w:r>
            <w:r w:rsidRPr="00B717D5">
              <w:rPr>
                <w:rFonts w:eastAsia="StobiSerif Regular" w:cs="StobiSerif Regular"/>
                <w:lang w:val="en-US"/>
              </w:rPr>
              <w:t>Technologies</w:t>
            </w:r>
            <w:r w:rsidRPr="006050B3">
              <w:rPr>
                <w:rFonts w:eastAsia="StobiSerif Regular" w:cs="StobiSerif Regular"/>
                <w:lang w:val="ru-RU"/>
              </w:rPr>
              <w:t xml:space="preserve"> (</w:t>
            </w:r>
            <w:r w:rsidRPr="00B717D5">
              <w:rPr>
                <w:rFonts w:eastAsia="StobiSerif Regular" w:cs="StobiSerif Regular"/>
                <w:lang w:val="en-US"/>
              </w:rPr>
              <w:t>ENCOR</w:t>
            </w:r>
            <w:r w:rsidRPr="006050B3">
              <w:rPr>
                <w:rFonts w:eastAsia="StobiSerif Regular" w:cs="StobiSerif Regular"/>
                <w:lang w:val="ru-RU"/>
              </w:rPr>
              <w:t xml:space="preserve">) </w:t>
            </w:r>
            <w:r w:rsidRPr="00B717D5">
              <w:rPr>
                <w:rFonts w:eastAsia="StobiSerif Regular" w:cs="StobiSerif Regular"/>
                <w:lang w:val="en-US"/>
              </w:rPr>
              <w:t>v</w:t>
            </w:r>
            <w:r w:rsidRPr="006050B3">
              <w:rPr>
                <w:rFonts w:eastAsia="StobiSerif Regular" w:cs="StobiSerif Regular"/>
                <w:lang w:val="ru-RU"/>
              </w:rPr>
              <w:t>1.2</w:t>
            </w:r>
            <w:r w:rsidRPr="00B717D5">
              <w:rPr>
                <w:rFonts w:eastAsia="StobiSerif Regular" w:cs="StobiSerif Regular"/>
              </w:rPr>
              <w:t xml:space="preserve"> (40 часа), работа на реален проект (24 часа) и обука за планирање и развој на кариера (9 часа) како и полагање на официјален испит – </w:t>
            </w:r>
            <w:r w:rsidRPr="00B717D5">
              <w:rPr>
                <w:rFonts w:eastAsia="StobiSerif Regular" w:cs="StobiSerif Regular"/>
                <w:lang w:val="en-US"/>
              </w:rPr>
              <w:t>Implementing</w:t>
            </w:r>
            <w:r w:rsidRPr="006050B3">
              <w:rPr>
                <w:rFonts w:eastAsia="StobiSerif Regular" w:cs="StobiSerif Regular"/>
                <w:lang w:val="ru-RU"/>
              </w:rPr>
              <w:t xml:space="preserve"> </w:t>
            </w:r>
            <w:r w:rsidRPr="00B717D5">
              <w:rPr>
                <w:rFonts w:eastAsia="StobiSerif Regular" w:cs="StobiSerif Regular"/>
                <w:lang w:val="en-US"/>
              </w:rPr>
              <w:t>and</w:t>
            </w:r>
            <w:r w:rsidRPr="006050B3">
              <w:rPr>
                <w:rFonts w:eastAsia="StobiSerif Regular" w:cs="StobiSerif Regular"/>
                <w:lang w:val="ru-RU"/>
              </w:rPr>
              <w:t xml:space="preserve"> </w:t>
            </w:r>
            <w:r w:rsidRPr="00B717D5">
              <w:rPr>
                <w:rFonts w:eastAsia="StobiSerif Regular" w:cs="StobiSerif Regular"/>
                <w:lang w:val="en-US"/>
              </w:rPr>
              <w:t>Administering</w:t>
            </w:r>
            <w:r w:rsidRPr="006050B3">
              <w:rPr>
                <w:rFonts w:eastAsia="StobiSerif Regular" w:cs="StobiSerif Regular"/>
                <w:lang w:val="ru-RU"/>
              </w:rPr>
              <w:t xml:space="preserve"> </w:t>
            </w:r>
            <w:r w:rsidRPr="00B717D5">
              <w:rPr>
                <w:rFonts w:eastAsia="StobiSerif Regular" w:cs="StobiSerif Regular"/>
                <w:lang w:val="en-US"/>
              </w:rPr>
              <w:t>Cisco</w:t>
            </w:r>
            <w:r w:rsidRPr="006050B3">
              <w:rPr>
                <w:rFonts w:eastAsia="StobiSerif Regular" w:cs="StobiSerif Regular"/>
                <w:lang w:val="ru-RU"/>
              </w:rPr>
              <w:t xml:space="preserve"> </w:t>
            </w:r>
            <w:r w:rsidRPr="00B717D5">
              <w:rPr>
                <w:rFonts w:eastAsia="StobiSerif Regular" w:cs="StobiSerif Regular"/>
                <w:lang w:val="en-US"/>
              </w:rPr>
              <w:t>Solutions</w:t>
            </w:r>
            <w:r w:rsidRPr="006050B3">
              <w:rPr>
                <w:rFonts w:eastAsia="StobiSerif Regular" w:cs="StobiSerif Regular"/>
                <w:lang w:val="ru-RU"/>
              </w:rPr>
              <w:t xml:space="preserve"> (</w:t>
            </w:r>
            <w:r w:rsidRPr="00B717D5">
              <w:rPr>
                <w:rFonts w:eastAsia="StobiSerif Regular" w:cs="StobiSerif Regular"/>
                <w:lang w:val="en-US"/>
              </w:rPr>
              <w:t>CCNA</w:t>
            </w:r>
            <w:r w:rsidRPr="006050B3">
              <w:rPr>
                <w:rFonts w:eastAsia="StobiSerif Regular" w:cs="StobiSerif Regular"/>
                <w:lang w:val="ru-RU"/>
              </w:rPr>
              <w:t xml:space="preserve"> – 200-301)</w:t>
            </w:r>
            <w:r w:rsidRPr="00B717D5">
              <w:rPr>
                <w:rFonts w:eastAsia="StobiSerif Regular" w:cs="StobiSerif Regular"/>
              </w:rPr>
              <w:t xml:space="preserve"> </w:t>
            </w:r>
            <w:r w:rsidRPr="00B717D5">
              <w:rPr>
                <w:rFonts w:eastAsia="StobiSerif Regular" w:cs="StobiSerif Regular"/>
              </w:rPr>
              <w:lastRenderedPageBreak/>
              <w:t xml:space="preserve">за стекнување со сертификат – </w:t>
            </w:r>
            <w:r w:rsidRPr="00B717D5">
              <w:rPr>
                <w:rFonts w:eastAsia="StobiSerif Regular" w:cs="StobiSerif Regular"/>
                <w:lang w:val="en-US"/>
              </w:rPr>
              <w:t>Implementing</w:t>
            </w:r>
            <w:r w:rsidRPr="006050B3">
              <w:rPr>
                <w:rFonts w:eastAsia="StobiSerif Regular" w:cs="StobiSerif Regular"/>
                <w:lang w:val="ru-RU"/>
              </w:rPr>
              <w:t xml:space="preserve"> </w:t>
            </w:r>
            <w:r w:rsidRPr="00B717D5">
              <w:rPr>
                <w:rFonts w:eastAsia="StobiSerif Regular" w:cs="StobiSerif Regular"/>
                <w:lang w:val="en-US"/>
              </w:rPr>
              <w:t>and</w:t>
            </w:r>
            <w:r w:rsidRPr="006050B3">
              <w:rPr>
                <w:rFonts w:eastAsia="StobiSerif Regular" w:cs="StobiSerif Regular"/>
                <w:lang w:val="ru-RU"/>
              </w:rPr>
              <w:t xml:space="preserve"> </w:t>
            </w:r>
            <w:r w:rsidRPr="00B717D5">
              <w:rPr>
                <w:rFonts w:eastAsia="StobiSerif Regular" w:cs="StobiSerif Regular"/>
                <w:lang w:val="en-US"/>
              </w:rPr>
              <w:t>Administering</w:t>
            </w:r>
            <w:r w:rsidRPr="006050B3">
              <w:rPr>
                <w:rFonts w:eastAsia="StobiSerif Regular" w:cs="StobiSerif Regular"/>
                <w:lang w:val="ru-RU"/>
              </w:rPr>
              <w:t xml:space="preserve"> </w:t>
            </w:r>
            <w:r w:rsidRPr="00B717D5">
              <w:rPr>
                <w:rFonts w:eastAsia="StobiSerif Regular" w:cs="StobiSerif Regular"/>
                <w:lang w:val="en-US"/>
              </w:rPr>
              <w:t>Cisco</w:t>
            </w:r>
            <w:r w:rsidRPr="006050B3">
              <w:rPr>
                <w:rFonts w:eastAsia="StobiSerif Regular" w:cs="StobiSerif Regular"/>
                <w:lang w:val="ru-RU"/>
              </w:rPr>
              <w:t xml:space="preserve"> </w:t>
            </w:r>
            <w:r w:rsidRPr="00B717D5">
              <w:rPr>
                <w:rFonts w:eastAsia="StobiSerif Regular" w:cs="StobiSerif Regular"/>
                <w:lang w:val="en-US"/>
              </w:rPr>
              <w:t>Solutions</w:t>
            </w:r>
            <w:r w:rsidRPr="006050B3">
              <w:rPr>
                <w:rFonts w:eastAsia="StobiSerif Regular" w:cs="StobiSerif Regular"/>
                <w:lang w:val="ru-RU"/>
              </w:rPr>
              <w:t xml:space="preserve"> (</w:t>
            </w:r>
            <w:r w:rsidRPr="00B717D5">
              <w:rPr>
                <w:rFonts w:eastAsia="StobiSerif Regular" w:cs="StobiSerif Regular"/>
                <w:lang w:val="en-US"/>
              </w:rPr>
              <w:t>CCNA</w:t>
            </w:r>
            <w:r w:rsidRPr="006050B3">
              <w:rPr>
                <w:rFonts w:eastAsia="StobiSerif Regular" w:cs="StobiSerif Regular"/>
                <w:lang w:val="ru-RU"/>
              </w:rPr>
              <w:t xml:space="preserve"> – 200-301). </w:t>
            </w:r>
          </w:p>
          <w:p w14:paraId="6C007F21" w14:textId="77777777" w:rsidR="000C7A3A" w:rsidRPr="006050B3" w:rsidRDefault="000C7A3A" w:rsidP="00B355E4">
            <w:pPr>
              <w:spacing w:before="120" w:after="0" w:line="240" w:lineRule="auto"/>
              <w:contextualSpacing/>
              <w:jc w:val="both"/>
              <w:rPr>
                <w:rFonts w:eastAsia="StobiSerif Regular" w:cs="StobiSerif Regular"/>
                <w:lang w:val="ru-RU"/>
              </w:rPr>
            </w:pPr>
            <w:r w:rsidRPr="00B717D5">
              <w:rPr>
                <w:rFonts w:eastAsia="StobiSerif Regular" w:cs="StobiSerif Regular"/>
                <w:b/>
                <w:bCs/>
              </w:rPr>
              <w:t>Работна позиција</w:t>
            </w:r>
            <w:r w:rsidRPr="006050B3">
              <w:rPr>
                <w:rFonts w:eastAsia="StobiSerif Regular" w:cs="StobiSerif Regular"/>
                <w:b/>
                <w:bCs/>
                <w:lang w:val="ru-RU"/>
              </w:rPr>
              <w:t>:</w:t>
            </w:r>
            <w:r w:rsidRPr="00B717D5">
              <w:rPr>
                <w:rFonts w:eastAsia="StobiSerif Regular" w:cs="StobiSerif Regular"/>
              </w:rPr>
              <w:t xml:space="preserve"> мрежен администратор </w:t>
            </w:r>
          </w:p>
          <w:p w14:paraId="6A19F86A" w14:textId="2F93BECC" w:rsidR="005B6207" w:rsidRPr="00A13CA9" w:rsidRDefault="000C7A3A" w:rsidP="00B355E4">
            <w:pPr>
              <w:spacing w:before="120" w:after="0" w:line="240" w:lineRule="auto"/>
              <w:contextualSpacing/>
              <w:jc w:val="both"/>
              <w:rPr>
                <w:rFonts w:eastAsia="StobiSerif Regular" w:cs="StobiSerif Regular"/>
                <w:lang w:val="ru-RU"/>
              </w:rPr>
            </w:pPr>
            <w:r w:rsidRPr="00B717D5">
              <w:rPr>
                <w:rFonts w:eastAsia="StobiSerif Regular" w:cs="StobiSerif Regular"/>
                <w:b/>
                <w:bCs/>
              </w:rPr>
              <w:t>Индустрија</w:t>
            </w:r>
            <w:r w:rsidRPr="006050B3">
              <w:rPr>
                <w:rFonts w:eastAsia="StobiSerif Regular" w:cs="StobiSerif Regular"/>
                <w:b/>
                <w:bCs/>
                <w:lang w:val="ru-RU"/>
              </w:rPr>
              <w:t>:</w:t>
            </w:r>
            <w:r w:rsidRPr="006050B3">
              <w:rPr>
                <w:rFonts w:eastAsia="StobiSerif Regular" w:cs="StobiSerif Regular"/>
                <w:lang w:val="ru-RU"/>
              </w:rPr>
              <w:t xml:space="preserve"> </w:t>
            </w:r>
            <w:r w:rsidRPr="00B717D5">
              <w:rPr>
                <w:rFonts w:eastAsia="StobiSerif Regular" w:cs="StobiSerif Regular"/>
              </w:rPr>
              <w:t>Секакви типови на компанија – ИТ, банки, телекоми, производствени, државен сектор, фармација, образование</w:t>
            </w:r>
            <w:r w:rsidR="005B6207" w:rsidRPr="00A13CA9">
              <w:rPr>
                <w:rFonts w:eastAsia="StobiSerif Regular" w:cs="StobiSerif Regular"/>
                <w:lang w:val="ru-RU"/>
              </w:rPr>
              <w:t>.</w:t>
            </w:r>
          </w:p>
          <w:p w14:paraId="520B6D14" w14:textId="77777777" w:rsidR="005B6207" w:rsidRPr="00A13CA9" w:rsidRDefault="005B6207" w:rsidP="00B355E4">
            <w:pPr>
              <w:spacing w:before="120" w:after="0" w:line="240" w:lineRule="auto"/>
              <w:contextualSpacing/>
              <w:jc w:val="both"/>
              <w:rPr>
                <w:rFonts w:eastAsia="StobiSerif Regular" w:cs="StobiSerif Regular"/>
                <w:lang w:val="ru-RU"/>
              </w:rPr>
            </w:pPr>
          </w:p>
          <w:p w14:paraId="580DEEB7" w14:textId="775D88C5" w:rsidR="005B6207" w:rsidRDefault="005B6207" w:rsidP="005B6207">
            <w:pPr>
              <w:spacing w:before="120" w:after="0" w:line="240" w:lineRule="auto"/>
              <w:contextualSpacing/>
              <w:jc w:val="both"/>
              <w:rPr>
                <w:rFonts w:eastAsia="StobiSerif Regular" w:cs="StobiSerif Regular"/>
              </w:rPr>
            </w:pPr>
            <w:r>
              <w:rPr>
                <w:rFonts w:eastAsia="StobiSerif Regular" w:cs="StobiSerif Regular"/>
              </w:rPr>
              <w:t>1</w:t>
            </w:r>
            <w:r w:rsidRPr="00A13CA9">
              <w:rPr>
                <w:rFonts w:eastAsia="StobiSerif Regular" w:cs="StobiSerif Regular"/>
                <w:lang w:val="ru-RU"/>
              </w:rPr>
              <w:t>3</w:t>
            </w:r>
            <w:r>
              <w:rPr>
                <w:rFonts w:eastAsia="StobiSerif Regular" w:cs="StobiSerif Regular"/>
              </w:rPr>
              <w:t xml:space="preserve">. </w:t>
            </w:r>
            <w:r w:rsidRPr="00531296">
              <w:rPr>
                <w:rFonts w:eastAsia="StobiSerif Regular" w:cs="StobiSerif Regular"/>
                <w:b/>
              </w:rPr>
              <w:t>JavaScript Essentials</w:t>
            </w:r>
            <w:r>
              <w:rPr>
                <w:rFonts w:eastAsia="StobiSerif Regular" w:cs="StobiSerif Regular"/>
              </w:rPr>
              <w:t xml:space="preserve"> </w:t>
            </w:r>
            <w:r w:rsidRPr="00187532">
              <w:rPr>
                <w:rFonts w:eastAsia="StobiSerif Regular" w:cs="StobiSerif Regular"/>
              </w:rPr>
              <w:t>(_4</w:t>
            </w:r>
            <w:r w:rsidRPr="00A13CA9">
              <w:rPr>
                <w:rFonts w:eastAsia="StobiSerif Regular" w:cs="StobiSerif Regular"/>
                <w:lang w:val="ru-RU"/>
              </w:rPr>
              <w:t>0</w:t>
            </w:r>
            <w:r w:rsidRPr="00187532">
              <w:rPr>
                <w:rFonts w:eastAsia="StobiSerif Regular" w:cs="StobiSerif Regular"/>
              </w:rPr>
              <w:t>_ лица)</w:t>
            </w:r>
          </w:p>
          <w:p w14:paraId="298BC2D7" w14:textId="77777777" w:rsidR="005B6207" w:rsidRPr="00CB198C" w:rsidRDefault="005B6207" w:rsidP="005B6207">
            <w:pPr>
              <w:spacing w:before="120" w:after="0" w:line="240" w:lineRule="auto"/>
              <w:contextualSpacing/>
              <w:jc w:val="both"/>
              <w:rPr>
                <w:rFonts w:eastAsia="StobiSerif Regular" w:cs="StobiSerif Regular"/>
              </w:rPr>
            </w:pPr>
            <w:r>
              <w:rPr>
                <w:rFonts w:eastAsia="StobiSerif Regular" w:cs="StobiSerif Regular"/>
              </w:rPr>
              <w:t xml:space="preserve">Лицата </w:t>
            </w:r>
            <w:r w:rsidRPr="00CB198C">
              <w:rPr>
                <w:rFonts w:eastAsia="StobiSerif Regular" w:cs="StobiSerif Regular"/>
              </w:rPr>
              <w:t>ќе научат како да создадат интерактивни веб и мобилни апликации со помош на JavaScript - и ќе научат да програмираат свои. JavaScript е јазик за програмирање базиран на текст, а овој курс е одлично место за започнување со учење на програмирање. Вештините во програмирање отвараат врати за кариери во практично секоја индустрија и се бараат ако сакате да продолжите кон напредни и повисокоплатени работни позиции во веб, мобилни апликации или развој на игри.</w:t>
            </w:r>
            <w:r>
              <w:t xml:space="preserve"> </w:t>
            </w:r>
            <w:r w:rsidRPr="00CB198C">
              <w:rPr>
                <w:rFonts w:eastAsia="StobiSerif Regular" w:cs="StobiSerif Regular"/>
              </w:rPr>
              <w:t>За да станете JSE програмер, е потребно да завршите курсот JavaScript Essentials (60 часа), кој вклучува следните теми:</w:t>
            </w:r>
          </w:p>
          <w:p w14:paraId="71BE7C35" w14:textId="77777777" w:rsidR="005B6207" w:rsidRPr="00CB198C" w:rsidRDefault="005B6207" w:rsidP="005B6207">
            <w:pPr>
              <w:spacing w:before="120" w:after="0" w:line="240" w:lineRule="auto"/>
              <w:contextualSpacing/>
              <w:jc w:val="both"/>
              <w:rPr>
                <w:rFonts w:eastAsia="StobiSerif Regular" w:cs="StobiSerif Regular"/>
              </w:rPr>
            </w:pPr>
            <w:r w:rsidRPr="00CB198C">
              <w:rPr>
                <w:rFonts w:eastAsia="StobiSerif Regular" w:cs="StobiSerif Regular"/>
              </w:rPr>
              <w:t>• Мислење на алгоритам и анализирање на проблеми.</w:t>
            </w:r>
          </w:p>
          <w:p w14:paraId="33AFEFBF" w14:textId="77777777" w:rsidR="005B6207" w:rsidRPr="00CB198C" w:rsidRDefault="005B6207" w:rsidP="005B6207">
            <w:pPr>
              <w:spacing w:before="120" w:after="0" w:line="240" w:lineRule="auto"/>
              <w:contextualSpacing/>
              <w:jc w:val="both"/>
              <w:rPr>
                <w:rFonts w:eastAsia="StobiSerif Regular" w:cs="StobiSerif Regular"/>
              </w:rPr>
            </w:pPr>
            <w:r w:rsidRPr="00CB198C">
              <w:rPr>
                <w:rFonts w:eastAsia="StobiSerif Regular" w:cs="StobiSerif Regular"/>
              </w:rPr>
              <w:t>• Дизајнирање, развој и подобрување на програми напишани во JavaScript.</w:t>
            </w:r>
          </w:p>
          <w:p w14:paraId="7F8D3AD7" w14:textId="77777777" w:rsidR="005B6207" w:rsidRPr="00CB198C" w:rsidRDefault="005B6207" w:rsidP="005B6207">
            <w:pPr>
              <w:spacing w:before="120" w:after="0" w:line="240" w:lineRule="auto"/>
              <w:contextualSpacing/>
              <w:jc w:val="both"/>
              <w:rPr>
                <w:rFonts w:eastAsia="StobiSerif Regular" w:cs="StobiSerif Regular"/>
              </w:rPr>
            </w:pPr>
            <w:r w:rsidRPr="00CB198C">
              <w:rPr>
                <w:rFonts w:eastAsia="StobiSerif Regular" w:cs="StobiSerif Regular"/>
              </w:rPr>
              <w:t>• Разбирање на улогата на програмерот во процесот на софтверскиот развој и улогата на фундаменталните алатки за развој.</w:t>
            </w:r>
          </w:p>
          <w:p w14:paraId="68173CBE" w14:textId="77777777" w:rsidR="005B6207" w:rsidRPr="00CB198C" w:rsidRDefault="005B6207" w:rsidP="005B6207">
            <w:pPr>
              <w:spacing w:before="120" w:after="0" w:line="240" w:lineRule="auto"/>
              <w:contextualSpacing/>
              <w:jc w:val="both"/>
              <w:rPr>
                <w:rFonts w:eastAsia="StobiSerif Regular" w:cs="StobiSerif Regular"/>
              </w:rPr>
            </w:pPr>
            <w:r w:rsidRPr="00CB198C">
              <w:rPr>
                <w:rFonts w:eastAsia="StobiSerif Regular" w:cs="StobiSerif Regular"/>
              </w:rPr>
              <w:t>• Разбирање на тоа како програмата се толкува и извршува во локална и отдалечена компјутерска околина.</w:t>
            </w:r>
          </w:p>
          <w:p w14:paraId="5E8241ED" w14:textId="77777777" w:rsidR="005B6207" w:rsidRPr="00CB198C" w:rsidRDefault="005B6207" w:rsidP="005B6207">
            <w:pPr>
              <w:spacing w:before="120" w:after="0" w:line="240" w:lineRule="auto"/>
              <w:contextualSpacing/>
              <w:jc w:val="both"/>
              <w:rPr>
                <w:rFonts w:eastAsia="StobiSerif Regular" w:cs="StobiSerif Regular"/>
              </w:rPr>
            </w:pPr>
            <w:r w:rsidRPr="00CB198C">
              <w:rPr>
                <w:rFonts w:eastAsia="StobiSerif Regular" w:cs="StobiSerif Regular"/>
              </w:rPr>
              <w:t>• Создавање и развој на вашата сопствена портфолио во програмирање.</w:t>
            </w:r>
          </w:p>
          <w:p w14:paraId="4628196F" w14:textId="77777777" w:rsidR="005B6207" w:rsidRDefault="005B6207" w:rsidP="005B6207">
            <w:pPr>
              <w:spacing w:before="120" w:after="0" w:line="240" w:lineRule="auto"/>
              <w:contextualSpacing/>
              <w:jc w:val="both"/>
              <w:rPr>
                <w:rFonts w:eastAsia="StobiSerif Regular" w:cs="StobiSerif Regular"/>
              </w:rPr>
            </w:pPr>
            <w:r>
              <w:rPr>
                <w:rFonts w:eastAsia="StobiSerif Regular" w:cs="StobiSerif Regular"/>
              </w:rPr>
              <w:t xml:space="preserve">Работа </w:t>
            </w:r>
            <w:r w:rsidRPr="00CB198C">
              <w:rPr>
                <w:rFonts w:eastAsia="StobiSerif Regular" w:cs="StobiSerif Regular"/>
              </w:rPr>
              <w:t xml:space="preserve"> на реален проект (24 часа) и обука за планирање и развој на кариера (9 часа) </w:t>
            </w:r>
            <w:r>
              <w:rPr>
                <w:rFonts w:eastAsia="StobiSerif Regular" w:cs="StobiSerif Regular"/>
              </w:rPr>
              <w:t xml:space="preserve">како и полагање на </w:t>
            </w:r>
            <w:r w:rsidRPr="00CB198C">
              <w:rPr>
                <w:rFonts w:eastAsia="StobiSerif Regular" w:cs="StobiSerif Regular"/>
              </w:rPr>
              <w:t xml:space="preserve"> официјалниот испит JSA - Certified Associate JavaScript Programmer (JSA-41-0x)</w:t>
            </w:r>
            <w:r>
              <w:rPr>
                <w:rFonts w:eastAsia="StobiSerif Regular" w:cs="StobiSerif Regular"/>
              </w:rPr>
              <w:t xml:space="preserve"> за да се добие сертификатот </w:t>
            </w:r>
            <w:r w:rsidRPr="00CB198C">
              <w:rPr>
                <w:rFonts w:eastAsia="StobiSerif Regular" w:cs="StobiSerif Regular"/>
              </w:rPr>
              <w:t>JavaScript Essentials</w:t>
            </w:r>
            <w:r>
              <w:rPr>
                <w:rFonts w:eastAsia="StobiSerif Regular" w:cs="StobiSerif Regular"/>
              </w:rPr>
              <w:t xml:space="preserve">  </w:t>
            </w:r>
            <w:r w:rsidRPr="00CB198C">
              <w:rPr>
                <w:rFonts w:eastAsia="StobiSerif Regular" w:cs="StobiSerif Regular"/>
              </w:rPr>
              <w:t>Programmer</w:t>
            </w:r>
            <w:r>
              <w:rPr>
                <w:rFonts w:eastAsia="StobiSerif Regular" w:cs="StobiSerif Regular"/>
              </w:rPr>
              <w:t>.</w:t>
            </w:r>
          </w:p>
          <w:p w14:paraId="0B64863A" w14:textId="77777777" w:rsidR="005B6207" w:rsidRPr="00CB198C" w:rsidRDefault="005B6207" w:rsidP="005B6207">
            <w:pPr>
              <w:spacing w:before="120" w:after="0" w:line="240" w:lineRule="auto"/>
              <w:contextualSpacing/>
              <w:jc w:val="both"/>
              <w:rPr>
                <w:rFonts w:eastAsia="StobiSerif Regular" w:cs="StobiSerif Regular"/>
              </w:rPr>
            </w:pPr>
            <w:r w:rsidRPr="005B6207">
              <w:rPr>
                <w:rFonts w:eastAsia="StobiSerif Regular" w:cs="StobiSerif Regular"/>
                <w:b/>
              </w:rPr>
              <w:t>Работна позиција:</w:t>
            </w:r>
            <w:r w:rsidRPr="00CB198C">
              <w:rPr>
                <w:rFonts w:eastAsia="StobiSerif Regular" w:cs="StobiSerif Regular"/>
              </w:rPr>
              <w:t xml:space="preserve"> </w:t>
            </w:r>
            <w:r w:rsidRPr="00EA6946">
              <w:rPr>
                <w:rFonts w:eastAsia="StobiSerif Regular" w:cs="StobiSerif Regular"/>
              </w:rPr>
              <w:t>Web developer, mobile software developer, IOT developer, програмер за апликации, работа во компани за вештачка интелигенција</w:t>
            </w:r>
          </w:p>
          <w:p w14:paraId="2A7E1CD0" w14:textId="77777777" w:rsidR="005B6207" w:rsidRDefault="005B6207" w:rsidP="005B6207">
            <w:pPr>
              <w:spacing w:before="120" w:after="0" w:line="240" w:lineRule="auto"/>
              <w:contextualSpacing/>
              <w:jc w:val="both"/>
              <w:rPr>
                <w:rFonts w:eastAsia="StobiSerif Regular" w:cs="StobiSerif Regular"/>
              </w:rPr>
            </w:pPr>
            <w:r w:rsidRPr="005B6207">
              <w:rPr>
                <w:rFonts w:eastAsia="StobiSerif Regular" w:cs="StobiSerif Regular"/>
                <w:b/>
              </w:rPr>
              <w:t>Индустрија:</w:t>
            </w:r>
            <w:r>
              <w:t xml:space="preserve"> </w:t>
            </w:r>
            <w:r w:rsidRPr="00A52532">
              <w:t xml:space="preserve">ИТ компании, </w:t>
            </w:r>
            <w:r w:rsidRPr="00EA6946">
              <w:rPr>
                <w:rFonts w:eastAsia="StobiSerif Regular" w:cs="StobiSerif Regular"/>
              </w:rPr>
              <w:t>Веб</w:t>
            </w:r>
            <w:r>
              <w:rPr>
                <w:rFonts w:eastAsia="StobiSerif Regular" w:cs="StobiSerif Regular"/>
              </w:rPr>
              <w:t xml:space="preserve"> апликации</w:t>
            </w:r>
            <w:r w:rsidRPr="00EA6946">
              <w:rPr>
                <w:rFonts w:eastAsia="StobiSerif Regular" w:cs="StobiSerif Regular"/>
              </w:rPr>
              <w:t xml:space="preserve">, развој на мобилни апликации, internet of things, развој на десктоп апликации, </w:t>
            </w:r>
            <w:r>
              <w:rPr>
                <w:rFonts w:eastAsia="StobiSerif Regular" w:cs="StobiSerif Regular"/>
              </w:rPr>
              <w:t>в</w:t>
            </w:r>
            <w:r w:rsidRPr="00EA6946">
              <w:rPr>
                <w:rFonts w:eastAsia="StobiSerif Regular" w:cs="StobiSerif Regular"/>
              </w:rPr>
              <w:t>ештачка интелигенција</w:t>
            </w:r>
            <w:r>
              <w:t xml:space="preserve"> </w:t>
            </w:r>
          </w:p>
          <w:p w14:paraId="432424D0" w14:textId="77777777" w:rsidR="005B6207" w:rsidRDefault="005B6207" w:rsidP="005B6207">
            <w:pPr>
              <w:spacing w:before="120" w:after="0" w:line="240" w:lineRule="auto"/>
              <w:contextualSpacing/>
              <w:jc w:val="both"/>
              <w:rPr>
                <w:rFonts w:eastAsia="StobiSerif Regular" w:cs="StobiSerif Regular"/>
              </w:rPr>
            </w:pPr>
          </w:p>
          <w:p w14:paraId="373BF56D" w14:textId="77777777" w:rsidR="000C7A3A" w:rsidRPr="005B6207" w:rsidRDefault="000C7A3A" w:rsidP="005B6207">
            <w:pPr>
              <w:rPr>
                <w:rFonts w:eastAsia="StobiSerif Regular" w:cs="StobiSerif Regular"/>
              </w:rPr>
            </w:pPr>
          </w:p>
        </w:tc>
      </w:tr>
      <w:tr w:rsidR="000C7A3A" w:rsidRPr="00B717D5" w14:paraId="26CFA0AD" w14:textId="77777777" w:rsidTr="00B355E4">
        <w:trPr>
          <w:trHeight w:val="500"/>
        </w:trPr>
        <w:tc>
          <w:tcPr>
            <w:tcW w:w="2178" w:type="dxa"/>
            <w:shd w:val="clear" w:color="auto" w:fill="F2F2F2" w:themeFill="background1" w:themeFillShade="F2"/>
            <w:vAlign w:val="center"/>
          </w:tcPr>
          <w:p w14:paraId="40E76734" w14:textId="77777777" w:rsidR="000C7A3A" w:rsidRPr="00B717D5" w:rsidRDefault="000C7A3A" w:rsidP="00B355E4">
            <w:pPr>
              <w:spacing w:after="0"/>
              <w:rPr>
                <w:rFonts w:eastAsia="StobiSerif Regular" w:cs="StobiSerif Regular"/>
              </w:rPr>
            </w:pPr>
            <w:r w:rsidRPr="00B717D5">
              <w:rPr>
                <w:rFonts w:eastAsia="StobiSerif Regular" w:cs="StobiSerif Regular"/>
                <w:b/>
              </w:rPr>
              <w:lastRenderedPageBreak/>
              <w:t>Надлежна институција</w:t>
            </w:r>
          </w:p>
        </w:tc>
        <w:tc>
          <w:tcPr>
            <w:tcW w:w="8167" w:type="dxa"/>
            <w:shd w:val="clear" w:color="auto" w:fill="F2F2F2" w:themeFill="background1" w:themeFillShade="F2"/>
            <w:vAlign w:val="center"/>
          </w:tcPr>
          <w:p w14:paraId="086F0997" w14:textId="39C4F6E2" w:rsidR="000C7A3A" w:rsidRPr="00B717D5" w:rsidRDefault="000C7A3A" w:rsidP="00B355E4">
            <w:pPr>
              <w:spacing w:after="0"/>
              <w:jc w:val="both"/>
              <w:rPr>
                <w:rFonts w:eastAsia="StobiSerif Regular" w:cs="StobiSerif Regular"/>
              </w:rPr>
            </w:pPr>
            <w:r w:rsidRPr="00B717D5">
              <w:rPr>
                <w:rFonts w:eastAsia="StobiSerif Regular" w:cs="StobiSerif Regular"/>
              </w:rPr>
              <w:t xml:space="preserve">МТСП, АВРСМ, МИОА </w:t>
            </w:r>
            <w:r w:rsidRPr="004A2A19">
              <w:rPr>
                <w:rFonts w:eastAsia="StobiSerif Regular" w:cs="StobiSerif Regular"/>
              </w:rPr>
              <w:t xml:space="preserve">и </w:t>
            </w:r>
            <w:r w:rsidR="0093753C">
              <w:rPr>
                <w:rFonts w:eastAsia="StobiSerif Regular" w:cs="StobiSerif Regular"/>
              </w:rPr>
              <w:t>лиценцирани</w:t>
            </w:r>
            <w:r w:rsidRPr="004A2A19">
              <w:rPr>
                <w:rFonts w:eastAsia="StobiSerif Regular" w:cs="StobiSerif Regular"/>
              </w:rPr>
              <w:t xml:space="preserve"> спроведувачи на обуки</w:t>
            </w:r>
          </w:p>
        </w:tc>
      </w:tr>
      <w:tr w:rsidR="000C7A3A" w:rsidRPr="00B717D5" w14:paraId="59673AE5" w14:textId="77777777" w:rsidTr="00B355E4">
        <w:trPr>
          <w:trHeight w:val="500"/>
        </w:trPr>
        <w:tc>
          <w:tcPr>
            <w:tcW w:w="10345" w:type="dxa"/>
            <w:gridSpan w:val="2"/>
            <w:shd w:val="clear" w:color="auto" w:fill="F2F2F2" w:themeFill="background1" w:themeFillShade="F2"/>
            <w:vAlign w:val="center"/>
          </w:tcPr>
          <w:p w14:paraId="0653D6E1" w14:textId="77777777" w:rsidR="000C7A3A" w:rsidRPr="00B717D5" w:rsidRDefault="000C7A3A" w:rsidP="00B355E4">
            <w:pPr>
              <w:spacing w:after="0"/>
              <w:jc w:val="center"/>
              <w:rPr>
                <w:rFonts w:eastAsia="StobiSerif Regular" w:cs="StobiSerif Regular"/>
              </w:rPr>
            </w:pPr>
            <w:r w:rsidRPr="00B717D5">
              <w:rPr>
                <w:rFonts w:eastAsia="StobiSerif Regular" w:cs="StobiSerif Regular"/>
                <w:b/>
              </w:rPr>
              <w:t>Висина на финансиската поддршка</w:t>
            </w:r>
          </w:p>
        </w:tc>
      </w:tr>
      <w:tr w:rsidR="000C7A3A" w:rsidRPr="00B717D5" w14:paraId="2D342241" w14:textId="77777777" w:rsidTr="00B355E4">
        <w:trPr>
          <w:trHeight w:val="874"/>
        </w:trPr>
        <w:tc>
          <w:tcPr>
            <w:tcW w:w="10345" w:type="dxa"/>
            <w:gridSpan w:val="2"/>
            <w:shd w:val="clear" w:color="auto" w:fill="auto"/>
            <w:vAlign w:val="center"/>
          </w:tcPr>
          <w:p w14:paraId="684B5621" w14:textId="77777777" w:rsidR="000C7A3A" w:rsidRPr="00B717D5" w:rsidRDefault="000C7A3A" w:rsidP="00B355E4">
            <w:pPr>
              <w:spacing w:after="0"/>
              <w:jc w:val="center"/>
              <w:rPr>
                <w:rFonts w:eastAsia="StobiSerif Regular" w:cs="StobiSerif Regular"/>
              </w:rPr>
            </w:pPr>
            <w:r w:rsidRPr="00B717D5">
              <w:rPr>
                <w:rFonts w:eastAsia="StobiSerif Regular" w:cs="StobiSerif Regular"/>
                <w:b/>
              </w:rPr>
              <w:t xml:space="preserve">Спроведувачите на обука </w:t>
            </w:r>
            <w:r w:rsidRPr="00B717D5">
              <w:rPr>
                <w:rFonts w:eastAsia="StobiSerif Regular" w:cs="StobiSerif Regular"/>
              </w:rPr>
              <w:t xml:space="preserve">ќе добијат надоместок во висина </w:t>
            </w:r>
            <w:r>
              <w:rPr>
                <w:rFonts w:eastAsia="StobiSerif Regular" w:cs="StobiSerif Regular"/>
              </w:rPr>
              <w:t>на целосен износ</w:t>
            </w:r>
            <w:r w:rsidRPr="00B717D5">
              <w:rPr>
                <w:rFonts w:eastAsia="StobiSerif Regular" w:cs="StobiSerif Regular"/>
              </w:rPr>
              <w:t xml:space="preserve"> од проценетата пазарна цена за горенаведените видови на обуки</w:t>
            </w:r>
          </w:p>
        </w:tc>
      </w:tr>
      <w:tr w:rsidR="000C7A3A" w:rsidRPr="00B717D5" w14:paraId="25C8A0AF" w14:textId="77777777" w:rsidTr="00B355E4">
        <w:trPr>
          <w:trHeight w:val="460"/>
        </w:trPr>
        <w:tc>
          <w:tcPr>
            <w:tcW w:w="10345" w:type="dxa"/>
            <w:gridSpan w:val="2"/>
            <w:shd w:val="clear" w:color="auto" w:fill="E7E6E6" w:themeFill="background2"/>
            <w:vAlign w:val="center"/>
          </w:tcPr>
          <w:p w14:paraId="4412F187" w14:textId="77777777" w:rsidR="000C7A3A" w:rsidRPr="00B717D5" w:rsidRDefault="000C7A3A" w:rsidP="00B355E4">
            <w:pPr>
              <w:spacing w:after="0"/>
              <w:jc w:val="center"/>
              <w:rPr>
                <w:rFonts w:eastAsia="StobiSerif Regular" w:cs="StobiSerif Regular"/>
              </w:rPr>
            </w:pPr>
            <w:r w:rsidRPr="00B717D5">
              <w:rPr>
                <w:rFonts w:eastAsia="StobiSerif Regular" w:cs="StobiSerif Regular"/>
                <w:b/>
              </w:rPr>
              <w:t>Корисници</w:t>
            </w:r>
          </w:p>
        </w:tc>
      </w:tr>
      <w:tr w:rsidR="000C7A3A" w:rsidRPr="00B717D5" w14:paraId="6D16E311" w14:textId="77777777" w:rsidTr="00B355E4">
        <w:trPr>
          <w:trHeight w:val="680"/>
        </w:trPr>
        <w:tc>
          <w:tcPr>
            <w:tcW w:w="10345" w:type="dxa"/>
            <w:gridSpan w:val="2"/>
            <w:shd w:val="clear" w:color="auto" w:fill="auto"/>
            <w:vAlign w:val="center"/>
          </w:tcPr>
          <w:p w14:paraId="1CC92ED8" w14:textId="77777777" w:rsidR="000C7A3A" w:rsidRPr="00B717D5" w:rsidRDefault="000C7A3A" w:rsidP="00B355E4">
            <w:pPr>
              <w:spacing w:after="0"/>
              <w:jc w:val="center"/>
              <w:rPr>
                <w:rFonts w:eastAsia="StobiSerif Regular" w:cs="StobiSerif Regular"/>
              </w:rPr>
            </w:pPr>
            <w:r w:rsidRPr="00B717D5">
              <w:rPr>
                <w:rFonts w:eastAsia="StobiSerif Regular" w:cs="StobiSerif Regular"/>
              </w:rPr>
              <w:t xml:space="preserve">Невработени лица од евиденција на АВРСМ </w:t>
            </w:r>
          </w:p>
        </w:tc>
      </w:tr>
      <w:tr w:rsidR="000C7A3A" w:rsidRPr="00B717D5" w14:paraId="2574F04E" w14:textId="77777777" w:rsidTr="00B355E4">
        <w:trPr>
          <w:trHeight w:val="540"/>
        </w:trPr>
        <w:tc>
          <w:tcPr>
            <w:tcW w:w="10345" w:type="dxa"/>
            <w:gridSpan w:val="2"/>
            <w:shd w:val="clear" w:color="auto" w:fill="E7E6E6" w:themeFill="background2"/>
            <w:vAlign w:val="center"/>
          </w:tcPr>
          <w:p w14:paraId="2211F1C6" w14:textId="77777777" w:rsidR="000C7A3A" w:rsidRPr="00B717D5" w:rsidRDefault="000C7A3A" w:rsidP="00B355E4">
            <w:pPr>
              <w:spacing w:after="0"/>
              <w:jc w:val="center"/>
              <w:rPr>
                <w:rFonts w:eastAsia="StobiSerif Regular" w:cs="StobiSerif Regular"/>
              </w:rPr>
            </w:pPr>
            <w:r w:rsidRPr="00B717D5">
              <w:rPr>
                <w:rFonts w:eastAsia="StobiSerif Regular" w:cs="StobiSerif Regular"/>
                <w:b/>
              </w:rPr>
              <w:lastRenderedPageBreak/>
              <w:t>Начин на пријавување</w:t>
            </w:r>
          </w:p>
        </w:tc>
      </w:tr>
      <w:tr w:rsidR="000C7A3A" w:rsidRPr="00B717D5" w14:paraId="33ACC86C" w14:textId="77777777" w:rsidTr="00B355E4">
        <w:trPr>
          <w:trHeight w:val="480"/>
        </w:trPr>
        <w:tc>
          <w:tcPr>
            <w:tcW w:w="10345" w:type="dxa"/>
            <w:gridSpan w:val="2"/>
            <w:shd w:val="clear" w:color="auto" w:fill="auto"/>
            <w:vAlign w:val="center"/>
          </w:tcPr>
          <w:p w14:paraId="12339CBB" w14:textId="77777777" w:rsidR="000C7A3A" w:rsidRPr="00B717D5" w:rsidRDefault="000C7A3A" w:rsidP="00B355E4">
            <w:pPr>
              <w:spacing w:after="0"/>
              <w:rPr>
                <w:rFonts w:eastAsia="StobiSerif Regular" w:cs="StobiSerif Regular"/>
              </w:rPr>
            </w:pPr>
            <w:r w:rsidRPr="00B717D5">
              <w:rPr>
                <w:rFonts w:eastAsia="StobiSerif Regular" w:cs="StobiSerif Regular"/>
                <w:b/>
              </w:rPr>
              <w:t>За спроведувачи на обука:</w:t>
            </w:r>
          </w:p>
          <w:p w14:paraId="611074D8" w14:textId="77777777" w:rsidR="000C7A3A" w:rsidRPr="00B717D5" w:rsidRDefault="000C7A3A" w:rsidP="00B355E4">
            <w:pPr>
              <w:spacing w:after="0" w:line="240" w:lineRule="auto"/>
              <w:jc w:val="both"/>
            </w:pPr>
            <w:r w:rsidRPr="00B717D5">
              <w:t>Постапка за доделување на договор за јавна набавка</w:t>
            </w:r>
          </w:p>
          <w:p w14:paraId="4F5F642D" w14:textId="77777777" w:rsidR="000C7A3A" w:rsidRPr="00B717D5" w:rsidRDefault="000C7A3A" w:rsidP="00B355E4">
            <w:pPr>
              <w:spacing w:before="240" w:after="0"/>
              <w:rPr>
                <w:rFonts w:eastAsia="StobiSerif Regular" w:cs="StobiSerif Regular"/>
              </w:rPr>
            </w:pPr>
            <w:r w:rsidRPr="00B717D5">
              <w:rPr>
                <w:rFonts w:eastAsia="StobiSerif Regular" w:cs="StobiSerif Regular"/>
                <w:b/>
              </w:rPr>
              <w:t>За невработени лица:</w:t>
            </w:r>
          </w:p>
          <w:p w14:paraId="1992E6CB" w14:textId="77777777" w:rsidR="000C7A3A" w:rsidRPr="00B717D5" w:rsidRDefault="000C7A3A" w:rsidP="00B355E4">
            <w:pPr>
              <w:spacing w:after="0" w:line="240" w:lineRule="auto"/>
              <w:jc w:val="both"/>
              <w:rPr>
                <w:rFonts w:eastAsia="StobiSerif Regular" w:cs="StobiSerif Regular"/>
              </w:rPr>
            </w:pPr>
            <w:r w:rsidRPr="00B717D5">
              <w:t>Јавен повик/Известување, пребарување од евиденција на невработени лица врз основа на профилирање и ИПВ, Пријава и Изјава за согласност</w:t>
            </w:r>
          </w:p>
        </w:tc>
      </w:tr>
      <w:tr w:rsidR="000C7A3A" w:rsidRPr="00B717D5" w14:paraId="1CAAC9F1" w14:textId="77777777" w:rsidTr="00B355E4">
        <w:trPr>
          <w:trHeight w:val="580"/>
        </w:trPr>
        <w:tc>
          <w:tcPr>
            <w:tcW w:w="10345" w:type="dxa"/>
            <w:gridSpan w:val="2"/>
            <w:shd w:val="clear" w:color="auto" w:fill="E7E6E6" w:themeFill="background2"/>
            <w:vAlign w:val="center"/>
          </w:tcPr>
          <w:p w14:paraId="0691A670" w14:textId="77777777" w:rsidR="000C7A3A" w:rsidRPr="00B717D5" w:rsidRDefault="000C7A3A" w:rsidP="00B355E4">
            <w:pPr>
              <w:spacing w:after="0"/>
              <w:jc w:val="center"/>
              <w:rPr>
                <w:rFonts w:eastAsia="StobiSerif Regular" w:cs="StobiSerif Regular"/>
              </w:rPr>
            </w:pPr>
            <w:r w:rsidRPr="00B717D5">
              <w:rPr>
                <w:rFonts w:eastAsia="StobiSerif Regular" w:cs="StobiSerif Regular"/>
                <w:b/>
              </w:rPr>
              <w:t>Критериуми</w:t>
            </w:r>
          </w:p>
        </w:tc>
      </w:tr>
      <w:tr w:rsidR="000C7A3A" w:rsidRPr="00B717D5" w14:paraId="5692E5F6" w14:textId="77777777" w:rsidTr="00B355E4">
        <w:trPr>
          <w:trHeight w:val="2080"/>
        </w:trPr>
        <w:tc>
          <w:tcPr>
            <w:tcW w:w="10345" w:type="dxa"/>
            <w:gridSpan w:val="2"/>
            <w:shd w:val="clear" w:color="auto" w:fill="auto"/>
            <w:vAlign w:val="center"/>
          </w:tcPr>
          <w:p w14:paraId="5F11DF51" w14:textId="77777777" w:rsidR="000C7A3A" w:rsidRPr="00B717D5" w:rsidRDefault="000C7A3A" w:rsidP="00B355E4">
            <w:pPr>
              <w:spacing w:after="0"/>
              <w:rPr>
                <w:rFonts w:eastAsia="StobiSerif Regular" w:cs="StobiSerif Regular"/>
                <w:b/>
              </w:rPr>
            </w:pPr>
          </w:p>
          <w:p w14:paraId="4BB10C2E" w14:textId="77777777" w:rsidR="000C7A3A" w:rsidRPr="00B717D5" w:rsidRDefault="000C7A3A" w:rsidP="00B355E4">
            <w:pPr>
              <w:spacing w:after="0"/>
              <w:rPr>
                <w:rFonts w:eastAsia="StobiSerif Regular" w:cs="StobiSerif Regular"/>
              </w:rPr>
            </w:pPr>
            <w:r w:rsidRPr="00B717D5">
              <w:rPr>
                <w:rFonts w:eastAsia="StobiSerif Regular" w:cs="StobiSerif Regular"/>
                <w:b/>
              </w:rPr>
              <w:t>За спроведувачите на обука:</w:t>
            </w:r>
          </w:p>
          <w:p w14:paraId="622D0DCF" w14:textId="77777777" w:rsidR="000C7A3A" w:rsidRPr="00B717D5" w:rsidRDefault="000C7A3A">
            <w:pPr>
              <w:numPr>
                <w:ilvl w:val="0"/>
                <w:numId w:val="21"/>
              </w:numPr>
              <w:spacing w:after="0" w:line="240" w:lineRule="auto"/>
              <w:ind w:left="630"/>
              <w:jc w:val="both"/>
            </w:pPr>
            <w:r w:rsidRPr="00B717D5">
              <w:t>Да ги исполнуваат критериумите дефинирани во тендерската документација</w:t>
            </w:r>
          </w:p>
          <w:p w14:paraId="7577BAE1" w14:textId="3A50E2A3" w:rsidR="000C7A3A" w:rsidRPr="00B717D5" w:rsidRDefault="000C7A3A">
            <w:pPr>
              <w:numPr>
                <w:ilvl w:val="0"/>
                <w:numId w:val="21"/>
              </w:numPr>
              <w:spacing w:after="0" w:line="240" w:lineRule="auto"/>
              <w:ind w:left="630"/>
              <w:rPr>
                <w:rFonts w:eastAsia="StobiSerif Regular" w:cs="StobiSerif Regular"/>
              </w:rPr>
            </w:pPr>
            <w:r w:rsidRPr="00B717D5">
              <w:rPr>
                <w:rFonts w:eastAsia="StobiSerif Regular" w:cs="StobiSerif Regular"/>
              </w:rPr>
              <w:t xml:space="preserve">Да бидат </w:t>
            </w:r>
            <w:r w:rsidR="0093753C">
              <w:rPr>
                <w:rFonts w:eastAsia="StobiSerif Regular" w:cs="StobiSerif Regular"/>
              </w:rPr>
              <w:t>лиценцирани</w:t>
            </w:r>
            <w:r w:rsidRPr="004A2A19">
              <w:rPr>
                <w:rFonts w:eastAsia="StobiSerif Regular" w:cs="StobiSerif Regular"/>
              </w:rPr>
              <w:t xml:space="preserve"> спроведувачи на обуки</w:t>
            </w:r>
            <w:r w:rsidRPr="00B717D5">
              <w:rPr>
                <w:rFonts w:eastAsia="StobiSerif Regular" w:cs="StobiSerif Regular"/>
              </w:rPr>
              <w:t xml:space="preserve">    </w:t>
            </w:r>
          </w:p>
          <w:p w14:paraId="0D492D2C" w14:textId="77777777" w:rsidR="000C7A3A" w:rsidRPr="00B717D5" w:rsidRDefault="000C7A3A" w:rsidP="00B355E4">
            <w:pPr>
              <w:spacing w:after="0" w:line="240" w:lineRule="auto"/>
              <w:jc w:val="both"/>
              <w:rPr>
                <w:rFonts w:eastAsia="StobiSerif Regular" w:cs="StobiSerif Regular"/>
              </w:rPr>
            </w:pPr>
          </w:p>
          <w:p w14:paraId="4B56A5F5" w14:textId="77777777" w:rsidR="000C7A3A" w:rsidRPr="00B717D5" w:rsidRDefault="000C7A3A" w:rsidP="00B355E4">
            <w:pPr>
              <w:spacing w:after="0"/>
              <w:rPr>
                <w:rFonts w:eastAsia="StobiSerif Regular" w:cs="StobiSerif Regular"/>
              </w:rPr>
            </w:pPr>
            <w:r w:rsidRPr="00B717D5">
              <w:rPr>
                <w:rFonts w:eastAsia="StobiSerif Regular" w:cs="StobiSerif Regular"/>
                <w:b/>
              </w:rPr>
              <w:t xml:space="preserve">За невработени лица: </w:t>
            </w:r>
          </w:p>
          <w:p w14:paraId="562991F4" w14:textId="77777777" w:rsidR="000C7A3A" w:rsidRPr="00B717D5" w:rsidRDefault="000C7A3A">
            <w:pPr>
              <w:numPr>
                <w:ilvl w:val="0"/>
                <w:numId w:val="21"/>
              </w:numPr>
              <w:spacing w:after="0" w:line="240" w:lineRule="auto"/>
              <w:ind w:left="630"/>
              <w:jc w:val="both"/>
            </w:pPr>
            <w:r w:rsidRPr="00B717D5">
              <w:t>Исполнети квалификации за следење на обуката</w:t>
            </w:r>
          </w:p>
          <w:p w14:paraId="13D11157" w14:textId="77777777" w:rsidR="000C7A3A" w:rsidRPr="00B717D5" w:rsidRDefault="000C7A3A" w:rsidP="00B355E4">
            <w:pPr>
              <w:spacing w:after="0" w:line="240" w:lineRule="auto"/>
              <w:ind w:left="464" w:hanging="720"/>
              <w:jc w:val="both"/>
              <w:rPr>
                <w:rFonts w:eastAsia="StobiSerif Regular" w:cs="StobiSerif Regular"/>
              </w:rPr>
            </w:pPr>
          </w:p>
        </w:tc>
      </w:tr>
      <w:tr w:rsidR="000C7A3A" w:rsidRPr="00B717D5" w14:paraId="03D5FADD" w14:textId="77777777" w:rsidTr="00B355E4">
        <w:trPr>
          <w:trHeight w:val="860"/>
        </w:trPr>
        <w:tc>
          <w:tcPr>
            <w:tcW w:w="10345" w:type="dxa"/>
            <w:gridSpan w:val="2"/>
            <w:shd w:val="clear" w:color="auto" w:fill="F2F2F2" w:themeFill="background1" w:themeFillShade="F2"/>
            <w:vAlign w:val="center"/>
          </w:tcPr>
          <w:p w14:paraId="5C8CE06A" w14:textId="77777777" w:rsidR="000C7A3A" w:rsidRPr="00B717D5" w:rsidRDefault="000C7A3A" w:rsidP="00B355E4">
            <w:pPr>
              <w:spacing w:after="0"/>
              <w:rPr>
                <w:rFonts w:eastAsia="StobiSerif Regular" w:cs="StobiSerif Regular"/>
              </w:rPr>
            </w:pPr>
            <w:r w:rsidRPr="00B717D5">
              <w:rPr>
                <w:rFonts w:eastAsia="StobiSerif Regular" w:cs="StobiSerif Regular"/>
                <w:b/>
              </w:rPr>
              <w:t>КОМБИНАЦИЈА СО ДРУГИ МЕРКИ</w:t>
            </w:r>
          </w:p>
          <w:p w14:paraId="238A1861" w14:textId="2800E6F1" w:rsidR="000C7A3A" w:rsidRPr="00B717D5" w:rsidRDefault="000C7A3A" w:rsidP="00B355E4">
            <w:pPr>
              <w:jc w:val="both"/>
              <w:rPr>
                <w:rFonts w:eastAsia="StobiSerif Regular" w:cs="StobiSerif Regular"/>
              </w:rPr>
            </w:pPr>
            <w:r w:rsidRPr="00B717D5">
              <w:rPr>
                <w:rFonts w:eastAsia="StobiSerif Regular" w:cs="StobiSerif Regular"/>
              </w:rPr>
              <w:t xml:space="preserve">По завршувањето на учеството во мерката, невработените лица кои нема да се вработат ќе имаат можност за </w:t>
            </w:r>
            <w:r w:rsidR="002B392F">
              <w:rPr>
                <w:rFonts w:eastAsia="StobiSerif Regular" w:cs="StobiSerif Regular"/>
              </w:rPr>
              <w:t>учество во</w:t>
            </w:r>
            <w:r w:rsidRPr="00B717D5">
              <w:rPr>
                <w:rFonts w:eastAsia="StobiSerif Regular" w:cs="StobiSerif Regular"/>
              </w:rPr>
              <w:t xml:space="preserve"> други програми и мерки од Оперативниот план.</w:t>
            </w:r>
          </w:p>
        </w:tc>
      </w:tr>
      <w:tr w:rsidR="000C7A3A" w:rsidRPr="00B717D5" w14:paraId="4893B697" w14:textId="77777777" w:rsidTr="00B355E4">
        <w:trPr>
          <w:trHeight w:val="520"/>
        </w:trPr>
        <w:tc>
          <w:tcPr>
            <w:tcW w:w="10345" w:type="dxa"/>
            <w:gridSpan w:val="2"/>
            <w:shd w:val="clear" w:color="auto" w:fill="F2F2F2" w:themeFill="background1" w:themeFillShade="F2"/>
            <w:vAlign w:val="center"/>
          </w:tcPr>
          <w:p w14:paraId="4305978C" w14:textId="77777777" w:rsidR="000C7A3A" w:rsidRPr="00B717D5" w:rsidRDefault="000C7A3A" w:rsidP="00B355E4">
            <w:pPr>
              <w:spacing w:after="0"/>
              <w:jc w:val="center"/>
              <w:rPr>
                <w:rFonts w:eastAsia="StobiSerif Regular" w:cs="StobiSerif Regular"/>
              </w:rPr>
            </w:pPr>
            <w:r w:rsidRPr="00B717D5">
              <w:rPr>
                <w:rFonts w:eastAsia="StobiSerif Regular" w:cs="StobiSerif Regular"/>
                <w:b/>
              </w:rPr>
              <w:t>Обврски</w:t>
            </w:r>
          </w:p>
        </w:tc>
      </w:tr>
      <w:tr w:rsidR="000C7A3A" w:rsidRPr="00B717D5" w14:paraId="15B0995D" w14:textId="77777777" w:rsidTr="00B355E4">
        <w:trPr>
          <w:trHeight w:val="520"/>
        </w:trPr>
        <w:tc>
          <w:tcPr>
            <w:tcW w:w="10345" w:type="dxa"/>
            <w:gridSpan w:val="2"/>
            <w:shd w:val="clear" w:color="auto" w:fill="auto"/>
            <w:vAlign w:val="center"/>
          </w:tcPr>
          <w:p w14:paraId="65D0ABCD" w14:textId="77777777" w:rsidR="000C7A3A" w:rsidRPr="00B717D5" w:rsidRDefault="000C7A3A" w:rsidP="00B355E4">
            <w:pPr>
              <w:spacing w:after="0"/>
              <w:jc w:val="both"/>
              <w:rPr>
                <w:rFonts w:eastAsia="StobiSerif Regular" w:cs="StobiSerif Regular"/>
                <w:b/>
              </w:rPr>
            </w:pPr>
          </w:p>
          <w:p w14:paraId="115BB55C" w14:textId="77777777" w:rsidR="000C7A3A" w:rsidRPr="00B717D5" w:rsidRDefault="000C7A3A" w:rsidP="00B355E4">
            <w:pPr>
              <w:spacing w:after="0"/>
              <w:jc w:val="both"/>
              <w:rPr>
                <w:rFonts w:eastAsia="StobiSerif Regular" w:cs="StobiSerif Regular"/>
              </w:rPr>
            </w:pPr>
            <w:r w:rsidRPr="00B717D5">
              <w:rPr>
                <w:rFonts w:eastAsia="StobiSerif Regular" w:cs="StobiSerif Regular"/>
                <w:b/>
              </w:rPr>
              <w:t>За невработени лица:</w:t>
            </w:r>
          </w:p>
          <w:p w14:paraId="064954C1" w14:textId="77777777" w:rsidR="000C7A3A" w:rsidRPr="00B717D5" w:rsidRDefault="000C7A3A">
            <w:pPr>
              <w:numPr>
                <w:ilvl w:val="0"/>
                <w:numId w:val="21"/>
              </w:numPr>
              <w:spacing w:after="0" w:line="240" w:lineRule="auto"/>
              <w:ind w:left="478" w:hanging="283"/>
              <w:jc w:val="both"/>
              <w:rPr>
                <w:lang w:val="en-US"/>
              </w:rPr>
            </w:pPr>
            <w:proofErr w:type="spellStart"/>
            <w:r w:rsidRPr="00B717D5">
              <w:rPr>
                <w:lang w:val="en-US"/>
              </w:rPr>
              <w:t>Редовна</w:t>
            </w:r>
            <w:proofErr w:type="spellEnd"/>
            <w:r w:rsidRPr="00B717D5">
              <w:rPr>
                <w:lang w:val="en-US"/>
              </w:rPr>
              <w:t xml:space="preserve"> </w:t>
            </w:r>
            <w:proofErr w:type="spellStart"/>
            <w:r w:rsidRPr="00B717D5">
              <w:rPr>
                <w:lang w:val="en-US"/>
              </w:rPr>
              <w:t>посета</w:t>
            </w:r>
            <w:proofErr w:type="spellEnd"/>
            <w:r w:rsidRPr="00B717D5">
              <w:rPr>
                <w:lang w:val="en-US"/>
              </w:rPr>
              <w:t xml:space="preserve"> </w:t>
            </w:r>
            <w:proofErr w:type="spellStart"/>
            <w:r w:rsidRPr="00B717D5">
              <w:rPr>
                <w:lang w:val="en-US"/>
              </w:rPr>
              <w:t>на</w:t>
            </w:r>
            <w:proofErr w:type="spellEnd"/>
            <w:r>
              <w:rPr>
                <w:lang w:val="en-US"/>
              </w:rPr>
              <w:t xml:space="preserve"> </w:t>
            </w:r>
            <w:proofErr w:type="spellStart"/>
            <w:r w:rsidRPr="00B717D5">
              <w:rPr>
                <w:lang w:val="en-US"/>
              </w:rPr>
              <w:t>обука</w:t>
            </w:r>
            <w:proofErr w:type="spellEnd"/>
            <w:r w:rsidRPr="00B717D5">
              <w:t>та</w:t>
            </w:r>
            <w:r w:rsidRPr="00B717D5">
              <w:rPr>
                <w:lang w:val="en-US"/>
              </w:rPr>
              <w:t>;</w:t>
            </w:r>
          </w:p>
          <w:p w14:paraId="46452AC8" w14:textId="77777777" w:rsidR="000C7A3A" w:rsidRPr="00B717D5" w:rsidRDefault="000C7A3A">
            <w:pPr>
              <w:numPr>
                <w:ilvl w:val="0"/>
                <w:numId w:val="21"/>
              </w:numPr>
              <w:spacing w:after="0" w:line="240" w:lineRule="auto"/>
              <w:ind w:left="478" w:hanging="283"/>
              <w:jc w:val="both"/>
              <w:rPr>
                <w:lang w:val="ru-RU"/>
              </w:rPr>
            </w:pPr>
            <w:r w:rsidRPr="00B717D5">
              <w:rPr>
                <w:lang w:val="ru-RU"/>
              </w:rPr>
              <w:t>Лицето кое ќе престане да ја посетува обуката од неоправдан причини се брише од евиденција на невработени во рок од една година;</w:t>
            </w:r>
          </w:p>
          <w:p w14:paraId="66871D1C" w14:textId="77777777" w:rsidR="000C7A3A" w:rsidRPr="00B717D5" w:rsidRDefault="000C7A3A">
            <w:pPr>
              <w:numPr>
                <w:ilvl w:val="0"/>
                <w:numId w:val="21"/>
              </w:numPr>
              <w:spacing w:after="0" w:line="240" w:lineRule="auto"/>
              <w:ind w:left="478" w:hanging="283"/>
              <w:jc w:val="both"/>
              <w:rPr>
                <w:lang w:val="ru-RU"/>
              </w:rPr>
            </w:pPr>
            <w:r w:rsidRPr="00B717D5">
              <w:rPr>
                <w:lang w:val="ru-RU"/>
              </w:rPr>
              <w:t>Правата и обврските се опишани и регулирани во Оперативните упатства и договорот;</w:t>
            </w:r>
          </w:p>
          <w:p w14:paraId="6874AEEF" w14:textId="77777777" w:rsidR="000C7A3A" w:rsidRPr="00B717D5" w:rsidRDefault="000C7A3A">
            <w:pPr>
              <w:numPr>
                <w:ilvl w:val="0"/>
                <w:numId w:val="21"/>
              </w:numPr>
              <w:spacing w:after="0" w:line="240" w:lineRule="auto"/>
              <w:ind w:left="478" w:hanging="283"/>
              <w:jc w:val="both"/>
              <w:rPr>
                <w:lang w:val="ru-RU"/>
              </w:rPr>
            </w:pPr>
            <w:r w:rsidRPr="00B717D5">
              <w:rPr>
                <w:lang w:val="ru-RU"/>
              </w:rPr>
              <w:t>Полагање на испит за акредитиран сертификат. Во случај лицето да не го положи испитот има право повторно да го полага на сопствен трошок.</w:t>
            </w:r>
          </w:p>
          <w:p w14:paraId="5F67F903" w14:textId="77777777" w:rsidR="000C7A3A" w:rsidRPr="00B717D5" w:rsidRDefault="000C7A3A" w:rsidP="00B355E4">
            <w:pPr>
              <w:spacing w:after="0" w:line="256" w:lineRule="auto"/>
              <w:jc w:val="both"/>
              <w:rPr>
                <w:rFonts w:eastAsia="StobiSerif Regular" w:cs="StobiSerif Regular"/>
              </w:rPr>
            </w:pPr>
          </w:p>
          <w:p w14:paraId="32C8E166" w14:textId="77777777" w:rsidR="000C7A3A" w:rsidRPr="00B717D5" w:rsidRDefault="000C7A3A" w:rsidP="00B355E4">
            <w:pPr>
              <w:spacing w:after="0" w:line="240" w:lineRule="auto"/>
              <w:jc w:val="both"/>
              <w:rPr>
                <w:rFonts w:eastAsia="StobiSerif Regular" w:cs="StobiSerif Regular"/>
                <w:b/>
              </w:rPr>
            </w:pPr>
            <w:r w:rsidRPr="00B717D5">
              <w:rPr>
                <w:rFonts w:eastAsia="StobiSerif Regular" w:cs="StobiSerif Regular"/>
                <w:b/>
              </w:rPr>
              <w:t>За спроведувачите на обука:</w:t>
            </w:r>
          </w:p>
          <w:p w14:paraId="5F7BE2D0" w14:textId="77777777" w:rsidR="000C7A3A" w:rsidRPr="00B717D5" w:rsidRDefault="000C7A3A">
            <w:pPr>
              <w:numPr>
                <w:ilvl w:val="0"/>
                <w:numId w:val="21"/>
              </w:numPr>
              <w:spacing w:after="0" w:line="240" w:lineRule="auto"/>
              <w:ind w:left="478" w:hanging="283"/>
              <w:jc w:val="both"/>
            </w:pPr>
            <w:r w:rsidRPr="00B717D5">
              <w:t>Да направи претходна проверка на нивото на знаење на кандидатите со цел вклучување во обуката;</w:t>
            </w:r>
          </w:p>
          <w:p w14:paraId="2EB940D2" w14:textId="77777777" w:rsidR="000C7A3A" w:rsidRPr="00B717D5" w:rsidRDefault="000C7A3A">
            <w:pPr>
              <w:numPr>
                <w:ilvl w:val="0"/>
                <w:numId w:val="21"/>
              </w:numPr>
              <w:spacing w:after="0" w:line="240" w:lineRule="auto"/>
              <w:ind w:left="478" w:hanging="283"/>
              <w:jc w:val="both"/>
            </w:pPr>
            <w:r w:rsidRPr="00B717D5">
              <w:t>Да направи селекција на кандидатите пред започнување на обуката врз основа на критериуми утврдени во оперативните упатства и јавниот повик;</w:t>
            </w:r>
          </w:p>
          <w:p w14:paraId="13F88A6A" w14:textId="77777777" w:rsidR="000C7A3A" w:rsidRPr="001E2B02" w:rsidRDefault="000C7A3A">
            <w:pPr>
              <w:numPr>
                <w:ilvl w:val="0"/>
                <w:numId w:val="21"/>
              </w:numPr>
              <w:spacing w:after="0" w:line="240" w:lineRule="auto"/>
              <w:ind w:left="478" w:hanging="283"/>
              <w:jc w:val="both"/>
              <w:rPr>
                <w:lang w:val="ru-RU"/>
              </w:rPr>
            </w:pPr>
            <w:r w:rsidRPr="001E2B02">
              <w:rPr>
                <w:lang w:val="ru-RU"/>
              </w:rPr>
              <w:t>Да ја спроведе обуката (</w:t>
            </w:r>
            <w:r w:rsidRPr="00B717D5">
              <w:rPr>
                <w:lang w:val="en-US"/>
              </w:rPr>
              <w:t>online</w:t>
            </w:r>
            <w:r w:rsidRPr="001E2B02">
              <w:rPr>
                <w:lang w:val="ru-RU"/>
              </w:rPr>
              <w:t xml:space="preserve"> </w:t>
            </w:r>
            <w:r w:rsidRPr="00B717D5">
              <w:t>или со физичко присуство)</w:t>
            </w:r>
            <w:r w:rsidRPr="001E2B02">
              <w:rPr>
                <w:lang w:val="ru-RU"/>
              </w:rPr>
              <w:t>;</w:t>
            </w:r>
          </w:p>
          <w:p w14:paraId="40E2BAFB" w14:textId="77777777" w:rsidR="000C7A3A" w:rsidRPr="00B717D5" w:rsidRDefault="000C7A3A">
            <w:pPr>
              <w:numPr>
                <w:ilvl w:val="0"/>
                <w:numId w:val="21"/>
              </w:numPr>
              <w:spacing w:after="0" w:line="240" w:lineRule="auto"/>
              <w:ind w:left="478" w:hanging="283"/>
              <w:jc w:val="both"/>
              <w:rPr>
                <w:rFonts w:eastAsia="StobiSerif Regular" w:cs="StobiSerif Regular"/>
                <w:lang w:val="ru-RU"/>
              </w:rPr>
            </w:pPr>
            <w:r w:rsidRPr="00B717D5">
              <w:rPr>
                <w:lang w:val="ru-RU"/>
              </w:rPr>
              <w:t>Да издаде уверение за редовно посетувана обука и акредитиран сертификат за успешно положен испит.</w:t>
            </w:r>
          </w:p>
          <w:p w14:paraId="552C0B0B" w14:textId="77777777" w:rsidR="000C7A3A" w:rsidRPr="00B717D5" w:rsidRDefault="000C7A3A" w:rsidP="00B355E4">
            <w:pPr>
              <w:spacing w:after="0" w:line="240" w:lineRule="auto"/>
              <w:ind w:left="478"/>
              <w:jc w:val="both"/>
              <w:rPr>
                <w:rFonts w:eastAsia="StobiSerif Regular" w:cs="StobiSerif Regular"/>
                <w:lang w:val="ru-RU"/>
              </w:rPr>
            </w:pPr>
          </w:p>
        </w:tc>
      </w:tr>
      <w:tr w:rsidR="000C7A3A" w:rsidRPr="00B717D5" w14:paraId="78148E30" w14:textId="77777777" w:rsidTr="00B355E4">
        <w:trPr>
          <w:trHeight w:val="600"/>
        </w:trPr>
        <w:tc>
          <w:tcPr>
            <w:tcW w:w="10345" w:type="dxa"/>
            <w:gridSpan w:val="2"/>
            <w:shd w:val="clear" w:color="auto" w:fill="F2F2F2" w:themeFill="background1" w:themeFillShade="F2"/>
            <w:vAlign w:val="center"/>
          </w:tcPr>
          <w:p w14:paraId="32F83BA2" w14:textId="77777777" w:rsidR="000C7A3A" w:rsidRPr="00B717D5" w:rsidRDefault="000C7A3A" w:rsidP="00B355E4">
            <w:pPr>
              <w:spacing w:after="0"/>
              <w:jc w:val="center"/>
              <w:rPr>
                <w:rFonts w:eastAsia="StobiSerif Regular" w:cs="StobiSerif Regular"/>
              </w:rPr>
            </w:pPr>
            <w:r w:rsidRPr="00B717D5">
              <w:rPr>
                <w:rFonts w:eastAsia="StobiSerif Regular" w:cs="StobiSerif Regular"/>
                <w:b/>
              </w:rPr>
              <w:t>Реализација</w:t>
            </w:r>
          </w:p>
        </w:tc>
      </w:tr>
      <w:tr w:rsidR="000C7A3A" w:rsidRPr="00B717D5" w14:paraId="7BE3536D" w14:textId="77777777" w:rsidTr="00B355E4">
        <w:trPr>
          <w:trHeight w:val="420"/>
        </w:trPr>
        <w:tc>
          <w:tcPr>
            <w:tcW w:w="10345" w:type="dxa"/>
            <w:gridSpan w:val="2"/>
            <w:shd w:val="clear" w:color="auto" w:fill="auto"/>
          </w:tcPr>
          <w:p w14:paraId="479FCD8F" w14:textId="77777777" w:rsidR="000C7A3A" w:rsidRPr="00B717D5" w:rsidRDefault="000C7A3A" w:rsidP="00B355E4">
            <w:pPr>
              <w:spacing w:after="0" w:line="240" w:lineRule="auto"/>
              <w:ind w:left="478"/>
              <w:jc w:val="both"/>
            </w:pPr>
          </w:p>
          <w:p w14:paraId="589DC62F" w14:textId="77777777" w:rsidR="000C7A3A" w:rsidRPr="00B717D5" w:rsidRDefault="000C7A3A">
            <w:pPr>
              <w:numPr>
                <w:ilvl w:val="0"/>
                <w:numId w:val="21"/>
              </w:numPr>
              <w:spacing w:after="0" w:line="240" w:lineRule="auto"/>
              <w:ind w:left="478" w:hanging="283"/>
              <w:jc w:val="both"/>
            </w:pPr>
            <w:r w:rsidRPr="00B717D5">
              <w:t>Постапка за доделување на договор за јавна набавка;</w:t>
            </w:r>
          </w:p>
          <w:p w14:paraId="37C8CDBE" w14:textId="77777777" w:rsidR="000C7A3A" w:rsidRPr="00B717D5" w:rsidRDefault="000C7A3A">
            <w:pPr>
              <w:numPr>
                <w:ilvl w:val="0"/>
                <w:numId w:val="21"/>
              </w:numPr>
              <w:spacing w:after="0" w:line="240" w:lineRule="auto"/>
              <w:ind w:left="478" w:hanging="283"/>
              <w:jc w:val="both"/>
            </w:pPr>
            <w:r w:rsidRPr="00B717D5">
              <w:lastRenderedPageBreak/>
              <w:t>Селекција на спроведувачи на обука;</w:t>
            </w:r>
          </w:p>
          <w:p w14:paraId="2D89D59B" w14:textId="77777777" w:rsidR="000C7A3A" w:rsidRPr="00B717D5" w:rsidRDefault="000C7A3A">
            <w:pPr>
              <w:numPr>
                <w:ilvl w:val="0"/>
                <w:numId w:val="21"/>
              </w:numPr>
              <w:spacing w:after="0" w:line="240" w:lineRule="auto"/>
              <w:ind w:left="478" w:hanging="283"/>
              <w:jc w:val="both"/>
            </w:pPr>
            <w:r w:rsidRPr="00B717D5">
              <w:t>Јавен повик за невработени лица и пребарување од евиденција на невработени лица - врз основа на профилирање и ИПВ;</w:t>
            </w:r>
          </w:p>
          <w:p w14:paraId="1BD45E26" w14:textId="77777777" w:rsidR="000C7A3A" w:rsidRPr="00B717D5" w:rsidRDefault="000C7A3A">
            <w:pPr>
              <w:numPr>
                <w:ilvl w:val="0"/>
                <w:numId w:val="21"/>
              </w:numPr>
              <w:spacing w:after="0" w:line="240" w:lineRule="auto"/>
              <w:ind w:left="478" w:hanging="283"/>
              <w:jc w:val="both"/>
            </w:pPr>
            <w:r w:rsidRPr="00B717D5">
              <w:t>Проверка на нивото на знаење на кандидатите со цел вклучување во обуката;</w:t>
            </w:r>
          </w:p>
          <w:p w14:paraId="3D2C8C2E" w14:textId="77777777" w:rsidR="000C7A3A" w:rsidRPr="00B717D5" w:rsidRDefault="000C7A3A">
            <w:pPr>
              <w:numPr>
                <w:ilvl w:val="0"/>
                <w:numId w:val="21"/>
              </w:numPr>
              <w:spacing w:after="0" w:line="240" w:lineRule="auto"/>
              <w:ind w:left="478" w:hanging="283"/>
              <w:jc w:val="both"/>
            </w:pPr>
            <w:r w:rsidRPr="00B717D5">
              <w:t xml:space="preserve">Обука на невработени лица во Скопскиот и во другите плански региони на Република Северна Македонија, во период од максимум 4 (четири) месеци од денот на формирање на конечните ранг листи, во групи од минимум 10 (десет) слушатели по програмски пакет, односно </w:t>
            </w:r>
            <w:r w:rsidRPr="00B717D5">
              <w:rPr>
                <w:lang w:val="en-US"/>
              </w:rPr>
              <w:t>online</w:t>
            </w:r>
            <w:r w:rsidRPr="00B717D5">
              <w:t xml:space="preserve"> во зависност од пројавениот интерес на таргетираната категорија на евидентирани невработени лица за учество во мерката ;</w:t>
            </w:r>
          </w:p>
          <w:p w14:paraId="710A9946" w14:textId="77777777" w:rsidR="000C7A3A" w:rsidRPr="00B717D5" w:rsidRDefault="000C7A3A">
            <w:pPr>
              <w:numPr>
                <w:ilvl w:val="0"/>
                <w:numId w:val="21"/>
              </w:numPr>
              <w:spacing w:after="0" w:line="240" w:lineRule="auto"/>
              <w:ind w:left="478" w:hanging="283"/>
              <w:jc w:val="both"/>
            </w:pPr>
            <w:r w:rsidRPr="00B717D5">
              <w:t xml:space="preserve">Издавање на  уверение за редовно посетувана обука (70% од часовите); </w:t>
            </w:r>
          </w:p>
          <w:p w14:paraId="3EA70718" w14:textId="77777777" w:rsidR="000C7A3A" w:rsidRPr="00B717D5" w:rsidRDefault="000C7A3A">
            <w:pPr>
              <w:numPr>
                <w:ilvl w:val="0"/>
                <w:numId w:val="21"/>
              </w:numPr>
              <w:spacing w:after="0" w:line="240" w:lineRule="auto"/>
              <w:ind w:left="478" w:hanging="283"/>
              <w:jc w:val="both"/>
            </w:pPr>
            <w:r w:rsidRPr="00B717D5">
              <w:t>Полагање испит(и) за официјална акредитирана сертификација во соодветната област;</w:t>
            </w:r>
          </w:p>
          <w:p w14:paraId="28C7F684" w14:textId="77777777" w:rsidR="000C7A3A" w:rsidRPr="00B717D5" w:rsidRDefault="000C7A3A">
            <w:pPr>
              <w:numPr>
                <w:ilvl w:val="0"/>
                <w:numId w:val="21"/>
              </w:numPr>
              <w:spacing w:after="0" w:line="240" w:lineRule="auto"/>
              <w:ind w:left="478" w:hanging="283"/>
              <w:jc w:val="both"/>
            </w:pPr>
            <w:r w:rsidRPr="00B717D5">
              <w:t>Издавање на сертификат за успешно положен испит(и);</w:t>
            </w:r>
          </w:p>
          <w:p w14:paraId="1A48F4C8" w14:textId="77777777" w:rsidR="000C7A3A" w:rsidRPr="00B717D5" w:rsidRDefault="000C7A3A">
            <w:pPr>
              <w:numPr>
                <w:ilvl w:val="0"/>
                <w:numId w:val="21"/>
              </w:numPr>
              <w:spacing w:after="0" w:line="240" w:lineRule="auto"/>
              <w:ind w:left="478" w:hanging="283"/>
              <w:jc w:val="both"/>
              <w:rPr>
                <w:rFonts w:eastAsia="Times New Roman"/>
                <w:b/>
                <w:sz w:val="20"/>
                <w:szCs w:val="20"/>
                <w:lang w:val="en-US"/>
              </w:rPr>
            </w:pPr>
            <w:proofErr w:type="spellStart"/>
            <w:r w:rsidRPr="00B717D5">
              <w:rPr>
                <w:lang w:val="en-US"/>
              </w:rPr>
              <w:t>Мониторинг</w:t>
            </w:r>
            <w:proofErr w:type="spellEnd"/>
            <w:r w:rsidRPr="00B717D5">
              <w:rPr>
                <w:lang w:val="en-US"/>
              </w:rPr>
              <w:t>.</w:t>
            </w:r>
          </w:p>
        </w:tc>
      </w:tr>
    </w:tbl>
    <w:p w14:paraId="5B047455" w14:textId="77777777" w:rsidR="000C7A3A" w:rsidRDefault="000C7A3A" w:rsidP="000C7A3A"/>
    <w:p w14:paraId="54EFC4E8" w14:textId="62D3E017" w:rsidR="00AC6382" w:rsidRDefault="00AC6382">
      <w:pPr>
        <w:spacing w:after="0" w:line="240" w:lineRule="auto"/>
      </w:pPr>
      <w:r>
        <w:br w:type="page"/>
      </w:r>
    </w:p>
    <w:p w14:paraId="7548C584" w14:textId="77777777" w:rsidR="000C7A3A" w:rsidRDefault="000C7A3A" w:rsidP="000C7A3A"/>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8167"/>
      </w:tblGrid>
      <w:tr w:rsidR="000C7A3A" w:rsidRPr="00B717D5" w14:paraId="0EEE3CC6" w14:textId="77777777" w:rsidTr="00B355E4">
        <w:trPr>
          <w:trHeight w:val="580"/>
        </w:trPr>
        <w:tc>
          <w:tcPr>
            <w:tcW w:w="2178" w:type="dxa"/>
            <w:shd w:val="clear" w:color="auto" w:fill="F2F2F2" w:themeFill="background1" w:themeFillShade="F2"/>
            <w:vAlign w:val="center"/>
          </w:tcPr>
          <w:p w14:paraId="0D61E4EE" w14:textId="77777777" w:rsidR="000C7A3A" w:rsidRPr="00B717D5" w:rsidRDefault="000C7A3A" w:rsidP="00B355E4">
            <w:pPr>
              <w:spacing w:after="0"/>
              <w:rPr>
                <w:rFonts w:eastAsia="StobiSerif Regular" w:cs="StobiSerif Regular"/>
              </w:rPr>
            </w:pPr>
            <w:r w:rsidRPr="00B717D5">
              <w:rPr>
                <w:rFonts w:eastAsia="StobiSerif Regular" w:cs="StobiSerif Regular"/>
                <w:b/>
              </w:rPr>
              <w:t>Наслов на мерката</w:t>
            </w:r>
          </w:p>
        </w:tc>
        <w:tc>
          <w:tcPr>
            <w:tcW w:w="8167" w:type="dxa"/>
            <w:shd w:val="clear" w:color="auto" w:fill="F2F2F2" w:themeFill="background1" w:themeFillShade="F2"/>
            <w:vAlign w:val="center"/>
          </w:tcPr>
          <w:p w14:paraId="7F984078" w14:textId="4D65AD12" w:rsidR="000C7A3A" w:rsidRPr="00FD571F" w:rsidRDefault="000C7A3A" w:rsidP="00B355E4">
            <w:pPr>
              <w:autoSpaceDE w:val="0"/>
              <w:autoSpaceDN w:val="0"/>
              <w:adjustRightInd w:val="0"/>
              <w:spacing w:after="0" w:line="240" w:lineRule="auto"/>
              <w:jc w:val="both"/>
              <w:rPr>
                <w:rStyle w:val="Heading3Char"/>
                <w:rFonts w:ascii="StobiSerif Regular" w:hAnsi="StobiSerif Regular"/>
                <w:b/>
                <w:bCs/>
                <w:color w:val="auto"/>
                <w:sz w:val="22"/>
                <w:szCs w:val="22"/>
                <w:highlight w:val="yellow"/>
                <w:lang w:val="mk-MK"/>
              </w:rPr>
            </w:pPr>
            <w:bookmarkStart w:id="31" w:name="_Toc129084396"/>
            <w:r w:rsidRPr="005D12BA">
              <w:rPr>
                <w:rStyle w:val="Heading3Char"/>
                <w:rFonts w:ascii="StobiSerif Regular" w:hAnsi="StobiSerif Regular"/>
                <w:b/>
                <w:bCs/>
                <w:color w:val="auto"/>
                <w:sz w:val="22"/>
                <w:szCs w:val="22"/>
                <w:lang w:val="mk-MK"/>
              </w:rPr>
              <w:t>4.</w:t>
            </w:r>
            <w:r w:rsidR="00FD571F" w:rsidRPr="005D12BA">
              <w:rPr>
                <w:rStyle w:val="Heading3Char"/>
                <w:rFonts w:ascii="StobiSerif Regular" w:hAnsi="StobiSerif Regular"/>
                <w:b/>
                <w:bCs/>
                <w:color w:val="auto"/>
                <w:sz w:val="22"/>
                <w:szCs w:val="22"/>
                <w:lang w:val="mk-MK"/>
              </w:rPr>
              <w:t>2</w:t>
            </w:r>
            <w:r w:rsidRPr="005D12BA">
              <w:rPr>
                <w:rStyle w:val="Heading3Char"/>
                <w:rFonts w:ascii="StobiSerif Regular" w:hAnsi="StobiSerif Regular"/>
                <w:b/>
                <w:bCs/>
                <w:color w:val="auto"/>
                <w:sz w:val="22"/>
                <w:szCs w:val="22"/>
                <w:lang w:val="mk-MK"/>
              </w:rPr>
              <w:t xml:space="preserve"> Обука за </w:t>
            </w:r>
            <w:r w:rsidR="00C87492" w:rsidRPr="005D12BA">
              <w:rPr>
                <w:rStyle w:val="Heading3Char"/>
                <w:rFonts w:ascii="StobiSerif Regular" w:hAnsi="StobiSerif Regular"/>
                <w:b/>
                <w:bCs/>
                <w:color w:val="auto"/>
                <w:sz w:val="22"/>
                <w:szCs w:val="22"/>
                <w:lang w:val="mk-MK"/>
              </w:rPr>
              <w:t>Специјалист за човечки ресурси (</w:t>
            </w:r>
            <w:r w:rsidRPr="005D12BA">
              <w:rPr>
                <w:rStyle w:val="Heading3Char"/>
                <w:rFonts w:ascii="StobiSerif Regular" w:hAnsi="StobiSerif Regular"/>
                <w:b/>
                <w:bCs/>
                <w:color w:val="auto"/>
                <w:sz w:val="22"/>
                <w:szCs w:val="22"/>
                <w:lang w:val="mk-MK"/>
              </w:rPr>
              <w:t>Регрутер</w:t>
            </w:r>
            <w:r w:rsidR="00C87492" w:rsidRPr="005D12BA">
              <w:rPr>
                <w:rStyle w:val="Heading3Char"/>
                <w:rFonts w:ascii="StobiSerif Regular" w:hAnsi="StobiSerif Regular"/>
                <w:b/>
                <w:bCs/>
                <w:color w:val="auto"/>
                <w:sz w:val="22"/>
                <w:szCs w:val="22"/>
                <w:lang w:val="mk-MK"/>
              </w:rPr>
              <w:t>)</w:t>
            </w:r>
            <w:r w:rsidRPr="005D12BA">
              <w:rPr>
                <w:rStyle w:val="Heading3Char"/>
                <w:rFonts w:ascii="StobiSerif Regular" w:hAnsi="StobiSerif Regular"/>
                <w:b/>
                <w:bCs/>
                <w:color w:val="auto"/>
                <w:sz w:val="22"/>
                <w:szCs w:val="22"/>
                <w:lang w:val="mk-MK"/>
              </w:rPr>
              <w:t xml:space="preserve"> </w:t>
            </w:r>
            <w:r w:rsidRPr="005D12BA">
              <w:rPr>
                <w:rStyle w:val="Heading3Char"/>
                <w:rFonts w:ascii="StobiSerif Regular" w:hAnsi="StobiSerif Regular"/>
                <w:b/>
                <w:bCs/>
                <w:color w:val="auto"/>
                <w:sz w:val="22"/>
                <w:szCs w:val="22"/>
                <w:lang w:val="ru-RU"/>
              </w:rPr>
              <w:t>(</w:t>
            </w:r>
            <w:r w:rsidRPr="005D12BA">
              <w:rPr>
                <w:rStyle w:val="Heading3Char"/>
                <w:rFonts w:ascii="StobiSerif Regular" w:hAnsi="StobiSerif Regular"/>
                <w:b/>
                <w:bCs/>
                <w:color w:val="auto"/>
                <w:sz w:val="22"/>
                <w:szCs w:val="22"/>
                <w:lang w:val="mk-MK"/>
              </w:rPr>
              <w:t>пилот мерка)</w:t>
            </w:r>
            <w:bookmarkEnd w:id="31"/>
          </w:p>
        </w:tc>
      </w:tr>
      <w:tr w:rsidR="000C7A3A" w:rsidRPr="00B717D5" w14:paraId="438FD938" w14:textId="77777777" w:rsidTr="00B355E4">
        <w:trPr>
          <w:trHeight w:val="580"/>
        </w:trPr>
        <w:tc>
          <w:tcPr>
            <w:tcW w:w="2178" w:type="dxa"/>
            <w:shd w:val="clear" w:color="auto" w:fill="F2F2F2" w:themeFill="background1" w:themeFillShade="F2"/>
            <w:vAlign w:val="center"/>
          </w:tcPr>
          <w:p w14:paraId="649E3119" w14:textId="77777777" w:rsidR="000C7A3A" w:rsidRPr="00B717D5" w:rsidRDefault="000C7A3A" w:rsidP="00B355E4">
            <w:pPr>
              <w:spacing w:after="0"/>
              <w:rPr>
                <w:rFonts w:eastAsia="StobiSerif Regular" w:cs="StobiSerif Regular"/>
              </w:rPr>
            </w:pPr>
            <w:r w:rsidRPr="00B717D5">
              <w:rPr>
                <w:rFonts w:eastAsia="StobiSerif Regular" w:cs="StobiSerif Regular"/>
                <w:b/>
              </w:rPr>
              <w:t>Цел на мерката</w:t>
            </w:r>
          </w:p>
        </w:tc>
        <w:tc>
          <w:tcPr>
            <w:tcW w:w="8167" w:type="dxa"/>
            <w:shd w:val="clear" w:color="auto" w:fill="F2F2F2" w:themeFill="background1" w:themeFillShade="F2"/>
            <w:vAlign w:val="center"/>
          </w:tcPr>
          <w:p w14:paraId="23CE7CA0" w14:textId="418E28F4" w:rsidR="000C7A3A" w:rsidRPr="00A13CA9" w:rsidRDefault="000C7A3A" w:rsidP="00B355E4">
            <w:pPr>
              <w:autoSpaceDE w:val="0"/>
              <w:autoSpaceDN w:val="0"/>
              <w:adjustRightInd w:val="0"/>
              <w:spacing w:after="0" w:line="240" w:lineRule="auto"/>
              <w:jc w:val="both"/>
              <w:rPr>
                <w:rFonts w:eastAsia="Times New Roman" w:cs="Courier New"/>
                <w:lang w:val="ru-RU"/>
              </w:rPr>
            </w:pPr>
            <w:r w:rsidRPr="005125F2">
              <w:rPr>
                <w:rFonts w:eastAsia="Times New Roman" w:cs="Courier New"/>
              </w:rPr>
              <w:t xml:space="preserve">Мерката има за цел да се </w:t>
            </w:r>
            <w:r>
              <w:rPr>
                <w:rFonts w:eastAsia="Times New Roman" w:cs="Courier New"/>
              </w:rPr>
              <w:t>обучат</w:t>
            </w:r>
            <w:r w:rsidRPr="005125F2">
              <w:rPr>
                <w:rFonts w:eastAsia="Times New Roman" w:cs="Courier New"/>
              </w:rPr>
              <w:t xml:space="preserve"> </w:t>
            </w:r>
            <w:r>
              <w:rPr>
                <w:rFonts w:eastAsia="Times New Roman" w:cs="Courier New"/>
              </w:rPr>
              <w:t>невработени лица</w:t>
            </w:r>
            <w:r w:rsidRPr="003F5850">
              <w:rPr>
                <w:rFonts w:eastAsia="Times New Roman" w:cs="Courier New"/>
              </w:rPr>
              <w:t xml:space="preserve"> </w:t>
            </w:r>
            <w:r w:rsidRPr="005125F2">
              <w:rPr>
                <w:rFonts w:eastAsia="Times New Roman" w:cs="Courier New"/>
              </w:rPr>
              <w:t xml:space="preserve">до 40 години </w:t>
            </w:r>
            <w:r w:rsidRPr="003F5850">
              <w:rPr>
                <w:rFonts w:eastAsia="Times New Roman" w:cs="Courier New"/>
              </w:rPr>
              <w:t xml:space="preserve">што </w:t>
            </w:r>
            <w:r>
              <w:rPr>
                <w:rFonts w:eastAsia="Times New Roman" w:cs="Courier New"/>
              </w:rPr>
              <w:t xml:space="preserve">ќе </w:t>
            </w:r>
            <w:r w:rsidRPr="003F5850">
              <w:rPr>
                <w:rFonts w:eastAsia="Times New Roman" w:cs="Courier New"/>
              </w:rPr>
              <w:t>обезбедува</w:t>
            </w:r>
            <w:r>
              <w:rPr>
                <w:rFonts w:eastAsia="Times New Roman" w:cs="Courier New"/>
              </w:rPr>
              <w:t>ат</w:t>
            </w:r>
            <w:r w:rsidRPr="003F5850">
              <w:rPr>
                <w:rFonts w:eastAsia="Times New Roman" w:cs="Courier New"/>
              </w:rPr>
              <w:t xml:space="preserve"> услуги за вработување во име на работодавачот</w:t>
            </w:r>
            <w:r w:rsidR="005639DE">
              <w:rPr>
                <w:rFonts w:eastAsia="Times New Roman" w:cs="Courier New"/>
              </w:rPr>
              <w:t>, односно</w:t>
            </w:r>
            <w:r w:rsidRPr="003F5850">
              <w:rPr>
                <w:rFonts w:eastAsia="Times New Roman" w:cs="Courier New"/>
              </w:rPr>
              <w:t xml:space="preserve"> </w:t>
            </w:r>
            <w:r w:rsidR="005639DE">
              <w:rPr>
                <w:rFonts w:eastAsia="Times New Roman" w:cs="Courier New"/>
              </w:rPr>
              <w:t xml:space="preserve"> да се обучат </w:t>
            </w:r>
            <w:r w:rsidRPr="003F5850">
              <w:rPr>
                <w:rFonts w:eastAsia="Times New Roman" w:cs="Courier New"/>
              </w:rPr>
              <w:t>да најдат таленти и да лоцираат поединци кои исполнуваат специфични барања за работа.</w:t>
            </w:r>
          </w:p>
        </w:tc>
      </w:tr>
      <w:tr w:rsidR="000C7A3A" w:rsidRPr="00B717D5" w14:paraId="12B6612E" w14:textId="77777777" w:rsidTr="00B355E4">
        <w:trPr>
          <w:trHeight w:val="620"/>
        </w:trPr>
        <w:tc>
          <w:tcPr>
            <w:tcW w:w="2178" w:type="dxa"/>
            <w:shd w:val="clear" w:color="auto" w:fill="F2F2F2" w:themeFill="background1" w:themeFillShade="F2"/>
            <w:vAlign w:val="center"/>
          </w:tcPr>
          <w:p w14:paraId="008D240C" w14:textId="77777777" w:rsidR="000C7A3A" w:rsidRPr="00B717D5" w:rsidRDefault="000C7A3A" w:rsidP="00B355E4">
            <w:pPr>
              <w:spacing w:after="0"/>
              <w:rPr>
                <w:rFonts w:eastAsia="StobiSerif Regular" w:cs="StobiSerif Regular"/>
              </w:rPr>
            </w:pPr>
            <w:r w:rsidRPr="00B717D5">
              <w:rPr>
                <w:rFonts w:eastAsia="StobiSerif Regular" w:cs="StobiSerif Regular"/>
                <w:b/>
              </w:rPr>
              <w:t>Целна група</w:t>
            </w:r>
          </w:p>
        </w:tc>
        <w:tc>
          <w:tcPr>
            <w:tcW w:w="8167" w:type="dxa"/>
            <w:shd w:val="clear" w:color="auto" w:fill="F2F2F2" w:themeFill="background1" w:themeFillShade="F2"/>
            <w:vAlign w:val="center"/>
          </w:tcPr>
          <w:p w14:paraId="41AC86A6" w14:textId="2BDD3A89" w:rsidR="000C7A3A" w:rsidRPr="00B717D5" w:rsidRDefault="000C7A3A" w:rsidP="00B355E4">
            <w:pPr>
              <w:spacing w:after="0"/>
              <w:jc w:val="both"/>
              <w:rPr>
                <w:rFonts w:eastAsia="StobiSerif Regular" w:cs="StobiSerif Regular"/>
              </w:rPr>
            </w:pPr>
            <w:r w:rsidRPr="00B717D5">
              <w:rPr>
                <w:rFonts w:eastAsia="StobiSerif Regular" w:cs="StobiSerif Regular"/>
              </w:rPr>
              <w:t>Невработени лица до</w:t>
            </w:r>
            <w:r w:rsidRPr="00A13CA9">
              <w:rPr>
                <w:rFonts w:eastAsia="StobiSerif Regular" w:cs="StobiSerif Regular"/>
                <w:lang w:val="ru-RU"/>
              </w:rPr>
              <w:t xml:space="preserve"> 40</w:t>
            </w:r>
            <w:r w:rsidRPr="00B717D5">
              <w:rPr>
                <w:rFonts w:eastAsia="StobiSerif Regular" w:cs="StobiSerif Regular"/>
              </w:rPr>
              <w:t xml:space="preserve"> години, евидентирани во АВРСМ</w:t>
            </w:r>
            <w:r>
              <w:rPr>
                <w:rFonts w:eastAsia="StobiSerif Regular" w:cs="StobiSerif Regular"/>
              </w:rPr>
              <w:t xml:space="preserve"> со минимум завршено </w:t>
            </w:r>
            <w:r w:rsidR="001649F9">
              <w:rPr>
                <w:rFonts w:eastAsia="StobiSerif Regular" w:cs="StobiSerif Regular"/>
              </w:rPr>
              <w:t>високо</w:t>
            </w:r>
            <w:r>
              <w:rPr>
                <w:rFonts w:eastAsia="StobiSerif Regular" w:cs="StobiSerif Regular"/>
              </w:rPr>
              <w:t xml:space="preserve"> образование</w:t>
            </w:r>
          </w:p>
        </w:tc>
      </w:tr>
      <w:tr w:rsidR="000C7A3A" w:rsidRPr="00B717D5" w14:paraId="7CF552CF" w14:textId="77777777" w:rsidTr="00B355E4">
        <w:trPr>
          <w:trHeight w:val="620"/>
        </w:trPr>
        <w:tc>
          <w:tcPr>
            <w:tcW w:w="2178" w:type="dxa"/>
            <w:shd w:val="clear" w:color="auto" w:fill="F2F2F2" w:themeFill="background1" w:themeFillShade="F2"/>
            <w:vAlign w:val="center"/>
          </w:tcPr>
          <w:p w14:paraId="79BADC9A" w14:textId="77777777" w:rsidR="000C7A3A" w:rsidRPr="00B717D5" w:rsidRDefault="000C7A3A" w:rsidP="00B355E4">
            <w:pPr>
              <w:spacing w:after="0"/>
              <w:rPr>
                <w:rFonts w:eastAsia="StobiSerif Regular" w:cs="StobiSerif Regular"/>
                <w:b/>
              </w:rPr>
            </w:pPr>
            <w:r w:rsidRPr="00B717D5">
              <w:rPr>
                <w:rFonts w:eastAsia="StobiSerif Regular" w:cs="StobiSerif Regular"/>
                <w:b/>
              </w:rPr>
              <w:t>Опфат на мерката</w:t>
            </w:r>
          </w:p>
        </w:tc>
        <w:tc>
          <w:tcPr>
            <w:tcW w:w="8167" w:type="dxa"/>
            <w:shd w:val="clear" w:color="auto" w:fill="F2F2F2" w:themeFill="background1" w:themeFillShade="F2"/>
            <w:vAlign w:val="center"/>
          </w:tcPr>
          <w:p w14:paraId="10ADF74F" w14:textId="4607A19E" w:rsidR="000C7A3A" w:rsidRPr="00B717D5" w:rsidRDefault="000C7A3A" w:rsidP="00B355E4">
            <w:pPr>
              <w:spacing w:after="0"/>
              <w:jc w:val="both"/>
              <w:rPr>
                <w:rFonts w:eastAsia="StobiSerif Regular" w:cs="StobiSerif Regular"/>
              </w:rPr>
            </w:pPr>
            <w:r w:rsidRPr="00A13CA9">
              <w:rPr>
                <w:rFonts w:eastAsia="StobiSerif Regular" w:cs="StobiSerif Regular"/>
                <w:b/>
                <w:bCs/>
                <w:lang w:val="ru-RU"/>
              </w:rPr>
              <w:t>70</w:t>
            </w:r>
            <w:r w:rsidRPr="00B717D5">
              <w:rPr>
                <w:rFonts w:eastAsia="StobiSerif Regular" w:cs="StobiSerif Regular"/>
              </w:rPr>
              <w:t xml:space="preserve"> невработени лица евидентирани во АВРСМ</w:t>
            </w:r>
          </w:p>
        </w:tc>
      </w:tr>
      <w:tr w:rsidR="000C7A3A" w:rsidRPr="00B717D5" w14:paraId="30EBF1FE" w14:textId="77777777" w:rsidTr="00B355E4">
        <w:trPr>
          <w:trHeight w:val="500"/>
        </w:trPr>
        <w:tc>
          <w:tcPr>
            <w:tcW w:w="2178" w:type="dxa"/>
            <w:shd w:val="clear" w:color="auto" w:fill="auto"/>
            <w:vAlign w:val="center"/>
          </w:tcPr>
          <w:p w14:paraId="6A76C97B" w14:textId="77777777" w:rsidR="000C7A3A" w:rsidRPr="00B717D5" w:rsidRDefault="000C7A3A" w:rsidP="00B355E4">
            <w:pPr>
              <w:spacing w:after="0"/>
              <w:rPr>
                <w:rFonts w:eastAsia="StobiSerif Regular" w:cs="StobiSerif Regular"/>
              </w:rPr>
            </w:pPr>
            <w:r w:rsidRPr="00B717D5">
              <w:rPr>
                <w:rFonts w:eastAsia="StobiSerif Regular" w:cs="StobiSerif Regular"/>
                <w:b/>
              </w:rPr>
              <w:t>Опис на мерката</w:t>
            </w:r>
          </w:p>
        </w:tc>
        <w:tc>
          <w:tcPr>
            <w:tcW w:w="8167" w:type="dxa"/>
            <w:shd w:val="clear" w:color="auto" w:fill="auto"/>
            <w:vAlign w:val="center"/>
          </w:tcPr>
          <w:p w14:paraId="6A1C5E4E" w14:textId="77777777" w:rsidR="000C7A3A" w:rsidRPr="00B717D5" w:rsidRDefault="000C7A3A" w:rsidP="00B355E4">
            <w:pPr>
              <w:spacing w:after="0" w:line="240" w:lineRule="auto"/>
              <w:jc w:val="both"/>
            </w:pPr>
          </w:p>
          <w:p w14:paraId="5D5AC262" w14:textId="77777777" w:rsidR="000C7A3A" w:rsidRPr="00CF1F2F" w:rsidRDefault="000C7A3A" w:rsidP="00B355E4">
            <w:pPr>
              <w:jc w:val="both"/>
              <w:rPr>
                <w:lang w:val="ru-RU"/>
              </w:rPr>
            </w:pPr>
            <w:r w:rsidRPr="00CF1F2F">
              <w:t>Во рамки на позицијата Регрутерот/Headhunter- от е одговорен за:</w:t>
            </w:r>
            <w:r w:rsidRPr="00CF1F2F">
              <w:rPr>
                <w:lang w:val="ru-RU"/>
              </w:rPr>
              <w:t xml:space="preserve"> </w:t>
            </w:r>
            <w:r w:rsidRPr="00CF1F2F">
              <w:t>комуникација со Раководителите на департмани во компанијата со цел утврдување на потребите за нови кадри;</w:t>
            </w:r>
            <w:r w:rsidRPr="00CF1F2F">
              <w:rPr>
                <w:lang w:val="ru-RU"/>
              </w:rPr>
              <w:t xml:space="preserve"> </w:t>
            </w:r>
            <w:r w:rsidRPr="00CF1F2F">
              <w:t>спроведување на соодветен процес за регрутирање на соодветни кандидати:</w:t>
            </w:r>
            <w:r w:rsidRPr="00CF1F2F">
              <w:rPr>
                <w:lang w:val="ru-RU"/>
              </w:rPr>
              <w:t xml:space="preserve"> </w:t>
            </w:r>
            <w:r w:rsidRPr="00CF1F2F">
              <w:t>реализација на пред-селекција и финална селекција на кандидати во склад со утврдените потреби на клиентите;</w:t>
            </w:r>
            <w:r w:rsidRPr="00CF1F2F">
              <w:rPr>
                <w:lang w:val="ru-RU"/>
              </w:rPr>
              <w:t xml:space="preserve"> </w:t>
            </w:r>
            <w:r w:rsidRPr="00CF1F2F">
              <w:t>водење евиденција за спроведените интервјуа, статусот на проектите и нивната реализација;</w:t>
            </w:r>
            <w:r w:rsidRPr="00CF1F2F">
              <w:rPr>
                <w:lang w:val="ru-RU"/>
              </w:rPr>
              <w:t xml:space="preserve"> </w:t>
            </w:r>
            <w:r w:rsidRPr="00CF1F2F">
              <w:t>континуирана комуникација со клиентите во процесот на селекција и споделување на потребните информации од селекцијата;</w:t>
            </w:r>
          </w:p>
          <w:p w14:paraId="7DE00097" w14:textId="77777777" w:rsidR="000C7A3A" w:rsidRPr="00CF1F2F" w:rsidRDefault="000C7A3A" w:rsidP="00B355E4">
            <w:pPr>
              <w:jc w:val="both"/>
            </w:pPr>
            <w:r w:rsidRPr="00CF1F2F">
              <w:t xml:space="preserve">Имајќи го во предвид, значењето на оваа позиција за една компанија и одговорностите на еден Регрутер/ Headhunter и недостатокот на квалитетни луѓе на пазарот на труд за оваа позиција, потребна е обука која ќе може да одговори на барањата за кадар од страна на компаниите. </w:t>
            </w:r>
          </w:p>
          <w:p w14:paraId="15839CA4" w14:textId="77777777" w:rsidR="000C7A3A" w:rsidRPr="00CF1F2F" w:rsidRDefault="000C7A3A" w:rsidP="00B355E4">
            <w:pPr>
              <w:jc w:val="both"/>
              <w:rPr>
                <w:lang w:val="ru-RU"/>
              </w:rPr>
            </w:pPr>
            <w:r w:rsidRPr="00CF1F2F">
              <w:t>Mодули за обука на Регрутер/ Headhunter:</w:t>
            </w:r>
          </w:p>
          <w:p w14:paraId="751CF5C0" w14:textId="77777777" w:rsidR="000C7A3A" w:rsidRDefault="000C7A3A" w:rsidP="00B355E4">
            <w:pPr>
              <w:spacing w:line="256" w:lineRule="auto"/>
              <w:contextualSpacing/>
              <w:jc w:val="both"/>
              <w:rPr>
                <w:rFonts w:eastAsiaTheme="minorEastAsia"/>
              </w:rPr>
            </w:pPr>
            <w:r w:rsidRPr="00CF1F2F">
              <w:rPr>
                <w:rFonts w:eastAsiaTheme="minorEastAsia"/>
              </w:rPr>
              <w:t>Вовед во дигитални канали за пребарување на таленти – 9 часа</w:t>
            </w:r>
            <w:r w:rsidRPr="00CF1F2F">
              <w:rPr>
                <w:rFonts w:eastAsiaTheme="minorEastAsia"/>
                <w:lang w:val="ru-RU"/>
              </w:rPr>
              <w:t xml:space="preserve">, </w:t>
            </w:r>
            <w:r w:rsidRPr="00CF1F2F">
              <w:rPr>
                <w:rFonts w:eastAsiaTheme="minorEastAsia"/>
              </w:rPr>
              <w:t xml:space="preserve">пребарување и таргетирање кандидати на социјалните медиуми – 12 часа, комуникација и контактирање на пасивни кандидати – 12 часа, брендинг на компанијата и личен брендинг – 20 часа, </w:t>
            </w:r>
            <w:r w:rsidRPr="00CF1F2F">
              <w:t>интервјуа и тестирања – 24 часа</w:t>
            </w:r>
            <w:r w:rsidRPr="00CF1F2F">
              <w:rPr>
                <w:rFonts w:eastAsiaTheme="minorEastAsia"/>
              </w:rPr>
              <w:t xml:space="preserve">, </w:t>
            </w:r>
            <w:r w:rsidRPr="00CF1F2F">
              <w:t>понуда за работа и фидбек – 12 часа</w:t>
            </w:r>
            <w:r w:rsidRPr="00CF1F2F">
              <w:rPr>
                <w:rFonts w:eastAsiaTheme="minorEastAsia"/>
              </w:rPr>
              <w:t xml:space="preserve">, </w:t>
            </w:r>
            <w:r w:rsidRPr="00CF1F2F">
              <w:t>интеграција на новиот вработен (Онбординг) – 20 часа.</w:t>
            </w:r>
          </w:p>
          <w:p w14:paraId="730CAD19" w14:textId="77777777" w:rsidR="000C7A3A" w:rsidRPr="00CF1F2F" w:rsidRDefault="000C7A3A" w:rsidP="00B355E4">
            <w:pPr>
              <w:spacing w:line="256" w:lineRule="auto"/>
              <w:contextualSpacing/>
              <w:jc w:val="both"/>
              <w:rPr>
                <w:rFonts w:eastAsiaTheme="minorEastAsia"/>
              </w:rPr>
            </w:pPr>
          </w:p>
          <w:p w14:paraId="48599D14" w14:textId="77777777" w:rsidR="000C7A3A" w:rsidRPr="005B5B79" w:rsidRDefault="000C7A3A" w:rsidP="00B355E4">
            <w:pPr>
              <w:jc w:val="both"/>
              <w:rPr>
                <w:lang w:val="ru-RU"/>
              </w:rPr>
            </w:pPr>
            <w:r w:rsidRPr="00CF1F2F">
              <w:t>Позицијата Регрутер/Headhunter е најчесто дел од одделот за човечки ресурси во една компанија. Можат да бидат вработени во компанија како Inhouse recruiter и да работат исклучиво за потребите на таа компанија или пак да бидат надворешни соработници кои работат со договор за дело за потребите на различни клиенти.</w:t>
            </w:r>
          </w:p>
        </w:tc>
      </w:tr>
      <w:tr w:rsidR="000C7A3A" w:rsidRPr="00B717D5" w14:paraId="6EE1291D" w14:textId="77777777" w:rsidTr="00B355E4">
        <w:trPr>
          <w:trHeight w:val="500"/>
        </w:trPr>
        <w:tc>
          <w:tcPr>
            <w:tcW w:w="2178" w:type="dxa"/>
            <w:shd w:val="clear" w:color="auto" w:fill="F2F2F2" w:themeFill="background1" w:themeFillShade="F2"/>
            <w:vAlign w:val="center"/>
          </w:tcPr>
          <w:p w14:paraId="66AF5C10" w14:textId="77777777" w:rsidR="000C7A3A" w:rsidRPr="00B717D5" w:rsidRDefault="000C7A3A" w:rsidP="00B355E4">
            <w:pPr>
              <w:spacing w:after="0"/>
              <w:rPr>
                <w:rFonts w:eastAsia="StobiSerif Regular" w:cs="StobiSerif Regular"/>
              </w:rPr>
            </w:pPr>
            <w:r w:rsidRPr="00B717D5">
              <w:rPr>
                <w:rFonts w:eastAsia="StobiSerif Regular" w:cs="StobiSerif Regular"/>
                <w:b/>
              </w:rPr>
              <w:t>Надлежна институција</w:t>
            </w:r>
          </w:p>
        </w:tc>
        <w:tc>
          <w:tcPr>
            <w:tcW w:w="8167" w:type="dxa"/>
            <w:shd w:val="clear" w:color="auto" w:fill="F2F2F2" w:themeFill="background1" w:themeFillShade="F2"/>
            <w:vAlign w:val="center"/>
          </w:tcPr>
          <w:p w14:paraId="706BB3E4" w14:textId="740F8646" w:rsidR="000C7A3A" w:rsidRPr="00B717D5" w:rsidRDefault="000C7A3A" w:rsidP="00B355E4">
            <w:pPr>
              <w:spacing w:after="0"/>
              <w:jc w:val="both"/>
              <w:rPr>
                <w:rFonts w:eastAsia="StobiSerif Regular" w:cs="StobiSerif Regular"/>
              </w:rPr>
            </w:pPr>
            <w:r w:rsidRPr="00B717D5">
              <w:rPr>
                <w:rFonts w:eastAsia="StobiSerif Regular" w:cs="StobiSerif Regular"/>
              </w:rPr>
              <w:t>МТСП, АВРСМ</w:t>
            </w:r>
            <w:r w:rsidRPr="00A13CA9">
              <w:rPr>
                <w:rFonts w:eastAsia="StobiSerif Regular" w:cs="StobiSerif Regular"/>
                <w:lang w:val="ru-RU"/>
              </w:rPr>
              <w:t xml:space="preserve"> </w:t>
            </w:r>
            <w:r w:rsidRPr="00B717D5">
              <w:rPr>
                <w:rFonts w:eastAsia="StobiSerif Regular" w:cs="StobiSerif Regular"/>
              </w:rPr>
              <w:t>и спроведувачи на обуки</w:t>
            </w:r>
          </w:p>
        </w:tc>
      </w:tr>
      <w:tr w:rsidR="000C7A3A" w:rsidRPr="00B717D5" w14:paraId="5FD1843D" w14:textId="77777777" w:rsidTr="00B355E4">
        <w:trPr>
          <w:trHeight w:val="500"/>
        </w:trPr>
        <w:tc>
          <w:tcPr>
            <w:tcW w:w="10345" w:type="dxa"/>
            <w:gridSpan w:val="2"/>
            <w:shd w:val="clear" w:color="auto" w:fill="F2F2F2" w:themeFill="background1" w:themeFillShade="F2"/>
            <w:vAlign w:val="center"/>
          </w:tcPr>
          <w:p w14:paraId="4EF31DF8" w14:textId="77777777" w:rsidR="000C7A3A" w:rsidRPr="00B717D5" w:rsidRDefault="000C7A3A" w:rsidP="00B355E4">
            <w:pPr>
              <w:spacing w:after="0"/>
              <w:jc w:val="center"/>
              <w:rPr>
                <w:rFonts w:eastAsia="StobiSerif Regular" w:cs="StobiSerif Regular"/>
              </w:rPr>
            </w:pPr>
            <w:r w:rsidRPr="00B717D5">
              <w:rPr>
                <w:rFonts w:eastAsia="StobiSerif Regular" w:cs="StobiSerif Regular"/>
                <w:b/>
              </w:rPr>
              <w:lastRenderedPageBreak/>
              <w:t>Висина на финансиската поддршка</w:t>
            </w:r>
          </w:p>
        </w:tc>
      </w:tr>
      <w:tr w:rsidR="000C7A3A" w:rsidRPr="00B717D5" w14:paraId="269AF004" w14:textId="77777777" w:rsidTr="00B355E4">
        <w:trPr>
          <w:trHeight w:val="600"/>
        </w:trPr>
        <w:tc>
          <w:tcPr>
            <w:tcW w:w="10345" w:type="dxa"/>
            <w:gridSpan w:val="2"/>
            <w:shd w:val="clear" w:color="auto" w:fill="auto"/>
            <w:vAlign w:val="center"/>
          </w:tcPr>
          <w:p w14:paraId="03CB0D80" w14:textId="77777777" w:rsidR="000C7A3A" w:rsidRPr="00B717D5" w:rsidRDefault="000C7A3A" w:rsidP="00B355E4">
            <w:pPr>
              <w:spacing w:after="0"/>
              <w:rPr>
                <w:rFonts w:eastAsia="StobiSerif Regular" w:cs="StobiSerif Regular"/>
              </w:rPr>
            </w:pPr>
          </w:p>
          <w:p w14:paraId="1FD1AC36" w14:textId="77777777" w:rsidR="000C7A3A" w:rsidRPr="00B717D5" w:rsidRDefault="000C7A3A" w:rsidP="00B355E4">
            <w:pPr>
              <w:spacing w:after="0"/>
              <w:jc w:val="center"/>
              <w:rPr>
                <w:rFonts w:eastAsia="StobiSerif Regular" w:cs="StobiSerif Regular"/>
              </w:rPr>
            </w:pPr>
            <w:r w:rsidRPr="00B717D5">
              <w:rPr>
                <w:rFonts w:eastAsia="StobiSerif Regular" w:cs="StobiSerif Regular"/>
                <w:b/>
              </w:rPr>
              <w:t xml:space="preserve">Спроведувачите на </w:t>
            </w:r>
            <w:r w:rsidRPr="00033324">
              <w:rPr>
                <w:rFonts w:eastAsia="StobiSerif Regular" w:cs="StobiSerif Regular"/>
                <w:b/>
              </w:rPr>
              <w:t xml:space="preserve">обука </w:t>
            </w:r>
            <w:r w:rsidRPr="00033324">
              <w:rPr>
                <w:rFonts w:eastAsia="StobiSerif Regular" w:cs="StobiSerif Regular"/>
              </w:rPr>
              <w:t>ќе добијат надоместок во висина на целосен износ од проценетата пазарна цена за горенаведените видови на обуки</w:t>
            </w:r>
          </w:p>
          <w:p w14:paraId="49C85CBF" w14:textId="77777777" w:rsidR="000C7A3A" w:rsidRPr="00B717D5" w:rsidRDefault="000C7A3A" w:rsidP="00B355E4">
            <w:pPr>
              <w:spacing w:after="0"/>
              <w:jc w:val="both"/>
              <w:rPr>
                <w:rFonts w:eastAsia="StobiSerif Regular" w:cs="StobiSerif Regular"/>
              </w:rPr>
            </w:pPr>
          </w:p>
        </w:tc>
      </w:tr>
      <w:tr w:rsidR="000C7A3A" w:rsidRPr="00B717D5" w14:paraId="308FE9AB" w14:textId="77777777" w:rsidTr="00B355E4">
        <w:trPr>
          <w:trHeight w:val="460"/>
        </w:trPr>
        <w:tc>
          <w:tcPr>
            <w:tcW w:w="10345" w:type="dxa"/>
            <w:gridSpan w:val="2"/>
            <w:shd w:val="clear" w:color="auto" w:fill="E7E6E6" w:themeFill="background2"/>
            <w:vAlign w:val="center"/>
          </w:tcPr>
          <w:p w14:paraId="20F6A11F" w14:textId="77777777" w:rsidR="000C7A3A" w:rsidRPr="00B717D5" w:rsidRDefault="000C7A3A" w:rsidP="00B355E4">
            <w:pPr>
              <w:spacing w:after="0"/>
              <w:jc w:val="center"/>
              <w:rPr>
                <w:rFonts w:eastAsia="StobiSerif Regular" w:cs="StobiSerif Regular"/>
              </w:rPr>
            </w:pPr>
            <w:r w:rsidRPr="00B717D5">
              <w:rPr>
                <w:rFonts w:eastAsia="StobiSerif Regular" w:cs="StobiSerif Regular"/>
                <w:b/>
              </w:rPr>
              <w:t>Корисници</w:t>
            </w:r>
          </w:p>
        </w:tc>
      </w:tr>
      <w:tr w:rsidR="000C7A3A" w:rsidRPr="00B717D5" w14:paraId="65BCEE2F" w14:textId="77777777" w:rsidTr="00B355E4">
        <w:trPr>
          <w:trHeight w:val="680"/>
        </w:trPr>
        <w:tc>
          <w:tcPr>
            <w:tcW w:w="10345" w:type="dxa"/>
            <w:gridSpan w:val="2"/>
            <w:shd w:val="clear" w:color="auto" w:fill="auto"/>
            <w:vAlign w:val="center"/>
          </w:tcPr>
          <w:p w14:paraId="1C0422EF" w14:textId="77777777" w:rsidR="000C7A3A" w:rsidRPr="00B717D5" w:rsidRDefault="000C7A3A" w:rsidP="00B355E4">
            <w:pPr>
              <w:spacing w:after="0"/>
              <w:jc w:val="center"/>
              <w:rPr>
                <w:rFonts w:eastAsia="StobiSerif Regular" w:cs="StobiSerif Regular"/>
              </w:rPr>
            </w:pPr>
            <w:r w:rsidRPr="00B717D5">
              <w:rPr>
                <w:rFonts w:eastAsia="StobiSerif Regular" w:cs="StobiSerif Regular"/>
              </w:rPr>
              <w:t xml:space="preserve">Невработени лица од евиденција на АВРСМ </w:t>
            </w:r>
          </w:p>
        </w:tc>
      </w:tr>
      <w:tr w:rsidR="000C7A3A" w:rsidRPr="00B717D5" w14:paraId="5600A127" w14:textId="77777777" w:rsidTr="00B355E4">
        <w:trPr>
          <w:trHeight w:val="540"/>
        </w:trPr>
        <w:tc>
          <w:tcPr>
            <w:tcW w:w="10345" w:type="dxa"/>
            <w:gridSpan w:val="2"/>
            <w:shd w:val="clear" w:color="auto" w:fill="E7E6E6" w:themeFill="background2"/>
            <w:vAlign w:val="center"/>
          </w:tcPr>
          <w:p w14:paraId="1C0A663B" w14:textId="77777777" w:rsidR="000C7A3A" w:rsidRPr="00B717D5" w:rsidRDefault="000C7A3A" w:rsidP="00B355E4">
            <w:pPr>
              <w:spacing w:after="0"/>
              <w:jc w:val="center"/>
              <w:rPr>
                <w:rFonts w:eastAsia="StobiSerif Regular" w:cs="StobiSerif Regular"/>
              </w:rPr>
            </w:pPr>
            <w:r w:rsidRPr="00B717D5">
              <w:rPr>
                <w:rFonts w:eastAsia="StobiSerif Regular" w:cs="StobiSerif Regular"/>
                <w:b/>
              </w:rPr>
              <w:t>Начин на пријавување</w:t>
            </w:r>
          </w:p>
        </w:tc>
      </w:tr>
      <w:tr w:rsidR="000C7A3A" w:rsidRPr="00B717D5" w14:paraId="0DC9CA50" w14:textId="77777777" w:rsidTr="00B355E4">
        <w:trPr>
          <w:trHeight w:val="480"/>
        </w:trPr>
        <w:tc>
          <w:tcPr>
            <w:tcW w:w="10345" w:type="dxa"/>
            <w:gridSpan w:val="2"/>
            <w:shd w:val="clear" w:color="auto" w:fill="auto"/>
            <w:vAlign w:val="center"/>
          </w:tcPr>
          <w:p w14:paraId="71332616" w14:textId="77777777" w:rsidR="000C7A3A" w:rsidRPr="00B717D5" w:rsidRDefault="000C7A3A" w:rsidP="00B355E4">
            <w:pPr>
              <w:spacing w:after="0"/>
              <w:rPr>
                <w:rFonts w:eastAsia="StobiSerif Regular" w:cs="StobiSerif Regular"/>
              </w:rPr>
            </w:pPr>
            <w:r w:rsidRPr="00B717D5">
              <w:rPr>
                <w:rFonts w:eastAsia="StobiSerif Regular" w:cs="StobiSerif Regular"/>
                <w:b/>
              </w:rPr>
              <w:t>За спроведувачи на обука:</w:t>
            </w:r>
          </w:p>
          <w:p w14:paraId="524920CA" w14:textId="77777777" w:rsidR="000C7A3A" w:rsidRPr="00B717D5" w:rsidRDefault="000C7A3A" w:rsidP="00B355E4">
            <w:pPr>
              <w:spacing w:after="0" w:line="240" w:lineRule="auto"/>
              <w:jc w:val="both"/>
            </w:pPr>
            <w:r w:rsidRPr="00B717D5">
              <w:t>Постапка за доделување на договор за јавна набавка</w:t>
            </w:r>
          </w:p>
          <w:p w14:paraId="5A7BB687" w14:textId="77777777" w:rsidR="000C7A3A" w:rsidRPr="00B717D5" w:rsidRDefault="000C7A3A" w:rsidP="00B355E4">
            <w:pPr>
              <w:spacing w:before="240" w:after="0"/>
              <w:rPr>
                <w:rFonts w:eastAsia="StobiSerif Regular" w:cs="StobiSerif Regular"/>
              </w:rPr>
            </w:pPr>
            <w:r w:rsidRPr="00B717D5">
              <w:rPr>
                <w:rFonts w:eastAsia="StobiSerif Regular" w:cs="StobiSerif Regular"/>
                <w:b/>
              </w:rPr>
              <w:t>За невработени лица:</w:t>
            </w:r>
          </w:p>
          <w:p w14:paraId="57164E61" w14:textId="77777777" w:rsidR="000C7A3A" w:rsidRPr="00B717D5" w:rsidRDefault="000C7A3A" w:rsidP="00B355E4">
            <w:pPr>
              <w:spacing w:after="0" w:line="240" w:lineRule="auto"/>
              <w:jc w:val="both"/>
              <w:rPr>
                <w:rFonts w:eastAsia="StobiSerif Regular" w:cs="StobiSerif Regular"/>
              </w:rPr>
            </w:pPr>
            <w:r w:rsidRPr="00B717D5">
              <w:t>Јавен повик/Известување, пребарување од евиденција на невработени лица врз основа на профилирање и ИПВ, Пријава и Изјава за согласност</w:t>
            </w:r>
          </w:p>
        </w:tc>
      </w:tr>
      <w:tr w:rsidR="000C7A3A" w:rsidRPr="00B717D5" w14:paraId="2409C46E" w14:textId="77777777" w:rsidTr="00B355E4">
        <w:trPr>
          <w:trHeight w:val="580"/>
        </w:trPr>
        <w:tc>
          <w:tcPr>
            <w:tcW w:w="10345" w:type="dxa"/>
            <w:gridSpan w:val="2"/>
            <w:shd w:val="clear" w:color="auto" w:fill="E7E6E6" w:themeFill="background2"/>
            <w:vAlign w:val="center"/>
          </w:tcPr>
          <w:p w14:paraId="11632832" w14:textId="77777777" w:rsidR="000C7A3A" w:rsidRPr="00B717D5" w:rsidRDefault="000C7A3A" w:rsidP="00B355E4">
            <w:pPr>
              <w:spacing w:after="0"/>
              <w:jc w:val="center"/>
              <w:rPr>
                <w:rFonts w:eastAsia="StobiSerif Regular" w:cs="StobiSerif Regular"/>
              </w:rPr>
            </w:pPr>
            <w:r w:rsidRPr="00B717D5">
              <w:rPr>
                <w:rFonts w:eastAsia="StobiSerif Regular" w:cs="StobiSerif Regular"/>
                <w:b/>
              </w:rPr>
              <w:t>Критериуми</w:t>
            </w:r>
          </w:p>
        </w:tc>
      </w:tr>
      <w:tr w:rsidR="000C7A3A" w:rsidRPr="00B717D5" w14:paraId="71C65E36" w14:textId="77777777" w:rsidTr="00B355E4">
        <w:trPr>
          <w:trHeight w:val="100"/>
        </w:trPr>
        <w:tc>
          <w:tcPr>
            <w:tcW w:w="10345" w:type="dxa"/>
            <w:gridSpan w:val="2"/>
            <w:shd w:val="clear" w:color="auto" w:fill="auto"/>
            <w:vAlign w:val="center"/>
          </w:tcPr>
          <w:p w14:paraId="25C187A1" w14:textId="77777777" w:rsidR="000C7A3A" w:rsidRPr="00B717D5" w:rsidRDefault="000C7A3A" w:rsidP="00B355E4">
            <w:pPr>
              <w:spacing w:after="0"/>
              <w:rPr>
                <w:rFonts w:eastAsia="StobiSerif Regular" w:cs="StobiSerif Regular"/>
                <w:b/>
              </w:rPr>
            </w:pPr>
          </w:p>
          <w:p w14:paraId="0C7CF2E6" w14:textId="77777777" w:rsidR="000C7A3A" w:rsidRPr="00B717D5" w:rsidRDefault="000C7A3A" w:rsidP="00B355E4">
            <w:pPr>
              <w:spacing w:after="0"/>
              <w:rPr>
                <w:rFonts w:eastAsia="StobiSerif Regular" w:cs="StobiSerif Regular"/>
              </w:rPr>
            </w:pPr>
            <w:r w:rsidRPr="00B717D5">
              <w:rPr>
                <w:rFonts w:eastAsia="StobiSerif Regular" w:cs="StobiSerif Regular"/>
                <w:b/>
              </w:rPr>
              <w:t>За спроведувачите на обука:</w:t>
            </w:r>
          </w:p>
          <w:p w14:paraId="307F1901" w14:textId="77777777" w:rsidR="000C7A3A" w:rsidRPr="00B717D5" w:rsidRDefault="000C7A3A">
            <w:pPr>
              <w:numPr>
                <w:ilvl w:val="0"/>
                <w:numId w:val="21"/>
              </w:numPr>
              <w:spacing w:after="0" w:line="240" w:lineRule="auto"/>
              <w:ind w:left="630"/>
              <w:jc w:val="both"/>
            </w:pPr>
            <w:r w:rsidRPr="00B717D5">
              <w:t>Да ги исполнуваат критериумите дефинирани во тендерската документација</w:t>
            </w:r>
          </w:p>
          <w:p w14:paraId="69AEE45C" w14:textId="77777777" w:rsidR="000C7A3A" w:rsidRPr="00B717D5" w:rsidRDefault="000C7A3A" w:rsidP="00B355E4">
            <w:pPr>
              <w:spacing w:after="0" w:line="240" w:lineRule="auto"/>
              <w:jc w:val="both"/>
              <w:rPr>
                <w:rFonts w:eastAsia="StobiSerif Regular" w:cs="StobiSerif Regular"/>
              </w:rPr>
            </w:pPr>
          </w:p>
          <w:p w14:paraId="757B7F80" w14:textId="77777777" w:rsidR="000C7A3A" w:rsidRPr="00B717D5" w:rsidRDefault="000C7A3A" w:rsidP="00B355E4">
            <w:pPr>
              <w:spacing w:after="0"/>
              <w:rPr>
                <w:rFonts w:eastAsia="StobiSerif Regular" w:cs="StobiSerif Regular"/>
              </w:rPr>
            </w:pPr>
            <w:r w:rsidRPr="00B717D5">
              <w:rPr>
                <w:rFonts w:eastAsia="StobiSerif Regular" w:cs="StobiSerif Regular"/>
                <w:b/>
              </w:rPr>
              <w:t xml:space="preserve">За невработени лица: </w:t>
            </w:r>
          </w:p>
          <w:p w14:paraId="1DD748CA" w14:textId="77777777" w:rsidR="000C7A3A" w:rsidRPr="00B717D5" w:rsidRDefault="000C7A3A">
            <w:pPr>
              <w:numPr>
                <w:ilvl w:val="0"/>
                <w:numId w:val="21"/>
              </w:numPr>
              <w:spacing w:after="0" w:line="240" w:lineRule="auto"/>
              <w:ind w:left="630"/>
              <w:jc w:val="both"/>
            </w:pPr>
            <w:r w:rsidRPr="00B717D5">
              <w:t>Исполнети квалификации за следење на обуката</w:t>
            </w:r>
          </w:p>
          <w:p w14:paraId="67102773" w14:textId="77777777" w:rsidR="000C7A3A" w:rsidRPr="00B717D5" w:rsidRDefault="000C7A3A" w:rsidP="00B355E4">
            <w:pPr>
              <w:spacing w:after="0" w:line="240" w:lineRule="auto"/>
              <w:ind w:left="464" w:hanging="720"/>
              <w:jc w:val="both"/>
              <w:rPr>
                <w:rFonts w:eastAsia="StobiSerif Regular" w:cs="StobiSerif Regular"/>
              </w:rPr>
            </w:pPr>
          </w:p>
        </w:tc>
      </w:tr>
      <w:tr w:rsidR="000C7A3A" w:rsidRPr="00B717D5" w14:paraId="22615A56" w14:textId="77777777" w:rsidTr="00B355E4">
        <w:trPr>
          <w:trHeight w:val="860"/>
        </w:trPr>
        <w:tc>
          <w:tcPr>
            <w:tcW w:w="10345" w:type="dxa"/>
            <w:gridSpan w:val="2"/>
            <w:shd w:val="clear" w:color="auto" w:fill="F2F2F2" w:themeFill="background1" w:themeFillShade="F2"/>
            <w:vAlign w:val="center"/>
          </w:tcPr>
          <w:p w14:paraId="62192BFC" w14:textId="77777777" w:rsidR="000C7A3A" w:rsidRPr="00B717D5" w:rsidRDefault="000C7A3A" w:rsidP="00B355E4">
            <w:pPr>
              <w:spacing w:after="0"/>
              <w:rPr>
                <w:rFonts w:eastAsia="StobiSerif Regular" w:cs="StobiSerif Regular"/>
                <w:b/>
              </w:rPr>
            </w:pPr>
          </w:p>
          <w:p w14:paraId="7AB951D0" w14:textId="77777777" w:rsidR="000C7A3A" w:rsidRPr="00B717D5" w:rsidRDefault="000C7A3A" w:rsidP="00B355E4">
            <w:pPr>
              <w:spacing w:after="0"/>
              <w:rPr>
                <w:rFonts w:eastAsia="StobiSerif Regular" w:cs="StobiSerif Regular"/>
              </w:rPr>
            </w:pPr>
            <w:r w:rsidRPr="00B717D5">
              <w:rPr>
                <w:rFonts w:eastAsia="StobiSerif Regular" w:cs="StobiSerif Regular"/>
                <w:b/>
              </w:rPr>
              <w:t>КОМБИНАЦИЈА СО ДРУГИ МЕРКИ</w:t>
            </w:r>
          </w:p>
          <w:p w14:paraId="32848EA7" w14:textId="4308D3AC" w:rsidR="000C7A3A" w:rsidRPr="00B717D5" w:rsidRDefault="000C7A3A" w:rsidP="00B355E4">
            <w:pPr>
              <w:jc w:val="both"/>
              <w:rPr>
                <w:rFonts w:eastAsia="StobiSerif Regular" w:cs="StobiSerif Regular"/>
              </w:rPr>
            </w:pPr>
            <w:r w:rsidRPr="00B717D5">
              <w:rPr>
                <w:rFonts w:eastAsia="StobiSerif Regular" w:cs="StobiSerif Regular"/>
              </w:rPr>
              <w:t xml:space="preserve">По завршувањето на учеството во мерката, невработените лица кои нема да се вработат ќе имаат можност за </w:t>
            </w:r>
            <w:r w:rsidR="001649F9">
              <w:rPr>
                <w:rFonts w:eastAsia="StobiSerif Regular" w:cs="StobiSerif Regular"/>
              </w:rPr>
              <w:t>учество во</w:t>
            </w:r>
            <w:r w:rsidRPr="00B717D5">
              <w:rPr>
                <w:rFonts w:eastAsia="StobiSerif Regular" w:cs="StobiSerif Regular"/>
              </w:rPr>
              <w:t xml:space="preserve"> други програми и мерки од Оперативниот план.</w:t>
            </w:r>
          </w:p>
        </w:tc>
      </w:tr>
      <w:tr w:rsidR="000C7A3A" w:rsidRPr="00B717D5" w14:paraId="466B0C0E" w14:textId="77777777" w:rsidTr="00B355E4">
        <w:trPr>
          <w:trHeight w:val="520"/>
        </w:trPr>
        <w:tc>
          <w:tcPr>
            <w:tcW w:w="10345" w:type="dxa"/>
            <w:gridSpan w:val="2"/>
            <w:shd w:val="clear" w:color="auto" w:fill="F2F2F2" w:themeFill="background1" w:themeFillShade="F2"/>
            <w:vAlign w:val="center"/>
          </w:tcPr>
          <w:p w14:paraId="0BD35B87" w14:textId="77777777" w:rsidR="000C7A3A" w:rsidRPr="00B717D5" w:rsidRDefault="000C7A3A" w:rsidP="00B355E4">
            <w:pPr>
              <w:spacing w:after="0"/>
              <w:jc w:val="center"/>
              <w:rPr>
                <w:rFonts w:eastAsia="StobiSerif Regular" w:cs="StobiSerif Regular"/>
              </w:rPr>
            </w:pPr>
            <w:r w:rsidRPr="00B717D5">
              <w:rPr>
                <w:rFonts w:eastAsia="StobiSerif Regular" w:cs="StobiSerif Regular"/>
                <w:b/>
              </w:rPr>
              <w:t>Обврски</w:t>
            </w:r>
          </w:p>
        </w:tc>
      </w:tr>
      <w:tr w:rsidR="000C7A3A" w:rsidRPr="00B717D5" w14:paraId="411D1CC3" w14:textId="77777777" w:rsidTr="00B355E4">
        <w:trPr>
          <w:trHeight w:val="520"/>
        </w:trPr>
        <w:tc>
          <w:tcPr>
            <w:tcW w:w="10345" w:type="dxa"/>
            <w:gridSpan w:val="2"/>
            <w:shd w:val="clear" w:color="auto" w:fill="auto"/>
            <w:vAlign w:val="center"/>
          </w:tcPr>
          <w:p w14:paraId="13BA4FE7" w14:textId="77777777" w:rsidR="000C7A3A" w:rsidRPr="00033324" w:rsidRDefault="000C7A3A" w:rsidP="00B355E4">
            <w:pPr>
              <w:spacing w:after="0"/>
              <w:jc w:val="both"/>
              <w:rPr>
                <w:rFonts w:eastAsia="StobiSerif Regular" w:cs="StobiSerif Regular"/>
                <w:b/>
              </w:rPr>
            </w:pPr>
          </w:p>
          <w:p w14:paraId="6D980A16" w14:textId="77777777" w:rsidR="000C7A3A" w:rsidRPr="00033324" w:rsidRDefault="000C7A3A" w:rsidP="00B355E4">
            <w:pPr>
              <w:spacing w:after="0"/>
              <w:jc w:val="both"/>
              <w:rPr>
                <w:rFonts w:eastAsia="StobiSerif Regular" w:cs="StobiSerif Regular"/>
              </w:rPr>
            </w:pPr>
            <w:r w:rsidRPr="00033324">
              <w:rPr>
                <w:rFonts w:eastAsia="StobiSerif Regular" w:cs="StobiSerif Regular"/>
                <w:b/>
              </w:rPr>
              <w:t>За невработени лица:</w:t>
            </w:r>
          </w:p>
          <w:p w14:paraId="7CC7DE88" w14:textId="77777777" w:rsidR="000C7A3A" w:rsidRPr="00033324" w:rsidRDefault="000C7A3A">
            <w:pPr>
              <w:numPr>
                <w:ilvl w:val="0"/>
                <w:numId w:val="21"/>
              </w:numPr>
              <w:spacing w:after="0" w:line="240" w:lineRule="auto"/>
              <w:ind w:left="478" w:hanging="283"/>
              <w:jc w:val="both"/>
              <w:rPr>
                <w:lang w:val="en-US"/>
              </w:rPr>
            </w:pPr>
            <w:proofErr w:type="spellStart"/>
            <w:r w:rsidRPr="00033324">
              <w:rPr>
                <w:lang w:val="en-US"/>
              </w:rPr>
              <w:t>Редовна</w:t>
            </w:r>
            <w:proofErr w:type="spellEnd"/>
            <w:r w:rsidRPr="00033324">
              <w:rPr>
                <w:lang w:val="en-US"/>
              </w:rPr>
              <w:t xml:space="preserve"> </w:t>
            </w:r>
            <w:proofErr w:type="spellStart"/>
            <w:r w:rsidRPr="00033324">
              <w:rPr>
                <w:lang w:val="en-US"/>
              </w:rPr>
              <w:t>посета</w:t>
            </w:r>
            <w:proofErr w:type="spellEnd"/>
            <w:r w:rsidRPr="00033324">
              <w:rPr>
                <w:lang w:val="en-US"/>
              </w:rPr>
              <w:t xml:space="preserve"> </w:t>
            </w:r>
            <w:proofErr w:type="spellStart"/>
            <w:r w:rsidRPr="00033324">
              <w:rPr>
                <w:lang w:val="en-US"/>
              </w:rPr>
              <w:t>на</w:t>
            </w:r>
            <w:proofErr w:type="spellEnd"/>
            <w:r w:rsidRPr="00033324">
              <w:t xml:space="preserve"> </w:t>
            </w:r>
            <w:proofErr w:type="spellStart"/>
            <w:r w:rsidRPr="00033324">
              <w:rPr>
                <w:lang w:val="en-US"/>
              </w:rPr>
              <w:t>обука</w:t>
            </w:r>
            <w:proofErr w:type="spellEnd"/>
            <w:r w:rsidRPr="00033324">
              <w:t>та</w:t>
            </w:r>
            <w:r w:rsidRPr="00033324">
              <w:rPr>
                <w:lang w:val="en-US"/>
              </w:rPr>
              <w:t>;</w:t>
            </w:r>
          </w:p>
          <w:p w14:paraId="1AB10104" w14:textId="77777777" w:rsidR="000C7A3A" w:rsidRPr="00033324" w:rsidRDefault="000C7A3A">
            <w:pPr>
              <w:numPr>
                <w:ilvl w:val="0"/>
                <w:numId w:val="21"/>
              </w:numPr>
              <w:spacing w:after="0" w:line="240" w:lineRule="auto"/>
              <w:ind w:left="478" w:hanging="283"/>
              <w:jc w:val="both"/>
              <w:rPr>
                <w:lang w:val="ru-RU"/>
              </w:rPr>
            </w:pPr>
            <w:r w:rsidRPr="00033324">
              <w:rPr>
                <w:lang w:val="ru-RU"/>
              </w:rPr>
              <w:t>Лицето кое ќе престане да ја посетува обуката од неоправдан причини се брише од евиденција на невработени во рок од една година;</w:t>
            </w:r>
          </w:p>
          <w:p w14:paraId="1380C8CD" w14:textId="77777777" w:rsidR="000C7A3A" w:rsidRPr="00033324" w:rsidRDefault="000C7A3A">
            <w:pPr>
              <w:numPr>
                <w:ilvl w:val="0"/>
                <w:numId w:val="21"/>
              </w:numPr>
              <w:spacing w:after="0" w:line="240" w:lineRule="auto"/>
              <w:ind w:left="478" w:hanging="283"/>
              <w:jc w:val="both"/>
              <w:rPr>
                <w:lang w:val="ru-RU"/>
              </w:rPr>
            </w:pPr>
            <w:r w:rsidRPr="00033324">
              <w:rPr>
                <w:lang w:val="ru-RU"/>
              </w:rPr>
              <w:t>Правата и обврските се опишани и регулирани во Оперативните упатства и договорот;</w:t>
            </w:r>
          </w:p>
          <w:p w14:paraId="4EA42BDA" w14:textId="3793C6B3" w:rsidR="000C7A3A" w:rsidRPr="00033324" w:rsidRDefault="000C7A3A">
            <w:pPr>
              <w:numPr>
                <w:ilvl w:val="0"/>
                <w:numId w:val="21"/>
              </w:numPr>
              <w:spacing w:after="0" w:line="240" w:lineRule="auto"/>
              <w:ind w:left="478" w:hanging="283"/>
              <w:jc w:val="both"/>
              <w:rPr>
                <w:lang w:val="ru-RU"/>
              </w:rPr>
            </w:pPr>
            <w:r w:rsidRPr="00033324">
              <w:rPr>
                <w:lang w:val="ru-RU"/>
              </w:rPr>
              <w:t>Полагање на</w:t>
            </w:r>
            <w:r w:rsidR="000955C6">
              <w:rPr>
                <w:lang w:val="ru-RU"/>
              </w:rPr>
              <w:t xml:space="preserve"> испит за добивање уверение џа стекнато знаење</w:t>
            </w:r>
            <w:r w:rsidRPr="00033324">
              <w:rPr>
                <w:lang w:val="ru-RU"/>
              </w:rPr>
              <w:t>. Во случај лицето да не го положи испитот има право повторно да го полага на сопствен трошок.</w:t>
            </w:r>
          </w:p>
          <w:p w14:paraId="0B3319B3" w14:textId="77777777" w:rsidR="000C7A3A" w:rsidRPr="00033324" w:rsidRDefault="000C7A3A" w:rsidP="00B355E4">
            <w:pPr>
              <w:spacing w:after="0" w:line="256" w:lineRule="auto"/>
              <w:jc w:val="both"/>
              <w:rPr>
                <w:rFonts w:eastAsia="StobiSerif Regular" w:cs="StobiSerif Regular"/>
              </w:rPr>
            </w:pPr>
          </w:p>
          <w:p w14:paraId="426D90CA" w14:textId="77777777" w:rsidR="000C7A3A" w:rsidRPr="00033324" w:rsidRDefault="000C7A3A" w:rsidP="00B355E4">
            <w:pPr>
              <w:spacing w:after="0" w:line="240" w:lineRule="auto"/>
              <w:jc w:val="both"/>
              <w:rPr>
                <w:rFonts w:eastAsia="StobiSerif Regular" w:cs="StobiSerif Regular"/>
                <w:b/>
              </w:rPr>
            </w:pPr>
            <w:r w:rsidRPr="00033324">
              <w:rPr>
                <w:rFonts w:eastAsia="StobiSerif Regular" w:cs="StobiSerif Regular"/>
                <w:b/>
              </w:rPr>
              <w:t>За спроведувачите на обука:</w:t>
            </w:r>
          </w:p>
          <w:p w14:paraId="00586808" w14:textId="77777777" w:rsidR="000C7A3A" w:rsidRPr="00033324" w:rsidRDefault="000C7A3A">
            <w:pPr>
              <w:numPr>
                <w:ilvl w:val="0"/>
                <w:numId w:val="21"/>
              </w:numPr>
              <w:spacing w:after="0" w:line="240" w:lineRule="auto"/>
              <w:ind w:left="478" w:hanging="283"/>
              <w:jc w:val="both"/>
            </w:pPr>
            <w:r w:rsidRPr="00033324">
              <w:t>Да направи претходна проверка на нивото на знаење на кандидатите со цел вклучување во обуката;</w:t>
            </w:r>
          </w:p>
          <w:p w14:paraId="5A9BBBCB" w14:textId="77777777" w:rsidR="000C7A3A" w:rsidRPr="00033324" w:rsidRDefault="000C7A3A">
            <w:pPr>
              <w:numPr>
                <w:ilvl w:val="0"/>
                <w:numId w:val="21"/>
              </w:numPr>
              <w:spacing w:after="0" w:line="240" w:lineRule="auto"/>
              <w:ind w:left="478" w:hanging="283"/>
              <w:jc w:val="both"/>
            </w:pPr>
            <w:r w:rsidRPr="00033324">
              <w:lastRenderedPageBreak/>
              <w:t>Да направи селекција на кандидатите пред започнување на обуката врз основа на критериуми утврдени во оперативните упатства и јавниот повик;</w:t>
            </w:r>
          </w:p>
          <w:p w14:paraId="23804021" w14:textId="77777777" w:rsidR="000C7A3A" w:rsidRPr="00033324" w:rsidRDefault="000C7A3A">
            <w:pPr>
              <w:numPr>
                <w:ilvl w:val="0"/>
                <w:numId w:val="21"/>
              </w:numPr>
              <w:spacing w:after="0" w:line="240" w:lineRule="auto"/>
              <w:ind w:left="478" w:hanging="283"/>
              <w:jc w:val="both"/>
              <w:rPr>
                <w:lang w:val="ru-RU"/>
              </w:rPr>
            </w:pPr>
            <w:r w:rsidRPr="00033324">
              <w:rPr>
                <w:lang w:val="ru-RU"/>
              </w:rPr>
              <w:t>Да ја спроведе обуката (</w:t>
            </w:r>
            <w:r w:rsidRPr="00033324">
              <w:t xml:space="preserve"> </w:t>
            </w:r>
            <w:r w:rsidRPr="00033324">
              <w:rPr>
                <w:lang w:val="en-US"/>
              </w:rPr>
              <w:t>online</w:t>
            </w:r>
            <w:r w:rsidRPr="00033324">
              <w:rPr>
                <w:lang w:val="ru-RU"/>
              </w:rPr>
              <w:t xml:space="preserve"> </w:t>
            </w:r>
            <w:r w:rsidRPr="00033324">
              <w:t>или со физичко присуство)</w:t>
            </w:r>
            <w:r w:rsidRPr="00033324">
              <w:rPr>
                <w:lang w:val="ru-RU"/>
              </w:rPr>
              <w:t>;</w:t>
            </w:r>
          </w:p>
          <w:p w14:paraId="0A28EAA3" w14:textId="4AB2F6A7" w:rsidR="000C7A3A" w:rsidRPr="00033324" w:rsidRDefault="000C7A3A">
            <w:pPr>
              <w:numPr>
                <w:ilvl w:val="0"/>
                <w:numId w:val="21"/>
              </w:numPr>
              <w:spacing w:after="0" w:line="240" w:lineRule="auto"/>
              <w:ind w:left="478" w:hanging="283"/>
              <w:jc w:val="both"/>
              <w:rPr>
                <w:rFonts w:eastAsia="StobiSerif Regular" w:cs="StobiSerif Regular"/>
                <w:lang w:val="ru-RU"/>
              </w:rPr>
            </w:pPr>
            <w:r w:rsidRPr="00033324">
              <w:rPr>
                <w:lang w:val="ru-RU"/>
              </w:rPr>
              <w:t>Да издаде уверение за редовно</w:t>
            </w:r>
            <w:r w:rsidR="000955C6">
              <w:rPr>
                <w:lang w:val="ru-RU"/>
              </w:rPr>
              <w:t xml:space="preserve"> посетувана обука и </w:t>
            </w:r>
            <w:r w:rsidRPr="00033324">
              <w:rPr>
                <w:lang w:val="ru-RU"/>
              </w:rPr>
              <w:t>сертификат за успешно положен испит.</w:t>
            </w:r>
          </w:p>
          <w:p w14:paraId="5EBE2EFA" w14:textId="77777777" w:rsidR="000C7A3A" w:rsidRPr="00033324" w:rsidRDefault="000C7A3A" w:rsidP="00B355E4">
            <w:pPr>
              <w:spacing w:after="0" w:line="240" w:lineRule="auto"/>
              <w:ind w:left="478"/>
              <w:jc w:val="both"/>
              <w:rPr>
                <w:rFonts w:eastAsia="StobiSerif Regular" w:cs="StobiSerif Regular"/>
                <w:lang w:val="ru-RU"/>
              </w:rPr>
            </w:pPr>
          </w:p>
        </w:tc>
      </w:tr>
      <w:tr w:rsidR="000C7A3A" w:rsidRPr="00B717D5" w14:paraId="3BC49250" w14:textId="77777777" w:rsidTr="00B355E4">
        <w:trPr>
          <w:trHeight w:val="600"/>
        </w:trPr>
        <w:tc>
          <w:tcPr>
            <w:tcW w:w="10345" w:type="dxa"/>
            <w:gridSpan w:val="2"/>
            <w:shd w:val="clear" w:color="auto" w:fill="F2F2F2" w:themeFill="background1" w:themeFillShade="F2"/>
            <w:vAlign w:val="center"/>
          </w:tcPr>
          <w:p w14:paraId="14E54CEB" w14:textId="77777777" w:rsidR="000C7A3A" w:rsidRPr="00033324" w:rsidRDefault="000C7A3A" w:rsidP="00B355E4">
            <w:pPr>
              <w:spacing w:after="0"/>
              <w:jc w:val="center"/>
              <w:rPr>
                <w:rFonts w:eastAsia="StobiSerif Regular" w:cs="StobiSerif Regular"/>
              </w:rPr>
            </w:pPr>
            <w:r w:rsidRPr="00033324">
              <w:rPr>
                <w:rFonts w:eastAsia="StobiSerif Regular" w:cs="StobiSerif Regular"/>
                <w:b/>
              </w:rPr>
              <w:lastRenderedPageBreak/>
              <w:t>Реализација</w:t>
            </w:r>
          </w:p>
        </w:tc>
      </w:tr>
      <w:tr w:rsidR="000C7A3A" w:rsidRPr="00B717D5" w14:paraId="370B54A2" w14:textId="77777777" w:rsidTr="00B355E4">
        <w:trPr>
          <w:trHeight w:val="420"/>
        </w:trPr>
        <w:tc>
          <w:tcPr>
            <w:tcW w:w="10345" w:type="dxa"/>
            <w:gridSpan w:val="2"/>
            <w:shd w:val="clear" w:color="auto" w:fill="auto"/>
          </w:tcPr>
          <w:p w14:paraId="7F2DD0B7" w14:textId="77777777" w:rsidR="000C7A3A" w:rsidRPr="00033324" w:rsidRDefault="000C7A3A" w:rsidP="00B355E4">
            <w:pPr>
              <w:spacing w:after="0" w:line="240" w:lineRule="auto"/>
              <w:ind w:left="478"/>
              <w:jc w:val="both"/>
            </w:pPr>
          </w:p>
          <w:p w14:paraId="1BACEB87" w14:textId="77777777" w:rsidR="000C7A3A" w:rsidRPr="00033324" w:rsidRDefault="000C7A3A">
            <w:pPr>
              <w:numPr>
                <w:ilvl w:val="0"/>
                <w:numId w:val="21"/>
              </w:numPr>
              <w:spacing w:after="0" w:line="240" w:lineRule="auto"/>
              <w:ind w:left="478" w:hanging="283"/>
              <w:jc w:val="both"/>
            </w:pPr>
            <w:r w:rsidRPr="00033324">
              <w:t>Постапка за доделување на договор за јавна набавка;</w:t>
            </w:r>
          </w:p>
          <w:p w14:paraId="53D45503" w14:textId="77777777" w:rsidR="000C7A3A" w:rsidRPr="00033324" w:rsidRDefault="000C7A3A">
            <w:pPr>
              <w:numPr>
                <w:ilvl w:val="0"/>
                <w:numId w:val="21"/>
              </w:numPr>
              <w:spacing w:after="0" w:line="240" w:lineRule="auto"/>
              <w:ind w:left="478" w:hanging="283"/>
              <w:jc w:val="both"/>
            </w:pPr>
            <w:r w:rsidRPr="00033324">
              <w:t>Селекција на спроведувачи на обука;</w:t>
            </w:r>
          </w:p>
          <w:p w14:paraId="13CE2C0F" w14:textId="77777777" w:rsidR="000C7A3A" w:rsidRPr="00033324" w:rsidRDefault="000C7A3A">
            <w:pPr>
              <w:numPr>
                <w:ilvl w:val="0"/>
                <w:numId w:val="21"/>
              </w:numPr>
              <w:spacing w:after="0" w:line="240" w:lineRule="auto"/>
              <w:ind w:left="478" w:hanging="283"/>
              <w:jc w:val="both"/>
            </w:pPr>
            <w:r w:rsidRPr="00033324">
              <w:t>Јавен повик за невработени лица и пребарување од евиденција на невработени лица - врз основа на профилирање и ИПВ;</w:t>
            </w:r>
          </w:p>
          <w:p w14:paraId="677CF85D" w14:textId="77777777" w:rsidR="000C7A3A" w:rsidRPr="00033324" w:rsidRDefault="000C7A3A">
            <w:pPr>
              <w:numPr>
                <w:ilvl w:val="0"/>
                <w:numId w:val="21"/>
              </w:numPr>
              <w:spacing w:after="0" w:line="240" w:lineRule="auto"/>
              <w:ind w:left="478" w:hanging="283"/>
              <w:jc w:val="both"/>
            </w:pPr>
            <w:r w:rsidRPr="00033324">
              <w:t>Проверка на нивото на знаење на кандидатите со цел вклучување во обуката;</w:t>
            </w:r>
          </w:p>
          <w:p w14:paraId="4050FB7A" w14:textId="77777777" w:rsidR="000C7A3A" w:rsidRPr="00033324" w:rsidRDefault="000C7A3A">
            <w:pPr>
              <w:numPr>
                <w:ilvl w:val="0"/>
                <w:numId w:val="21"/>
              </w:numPr>
              <w:spacing w:after="0" w:line="240" w:lineRule="auto"/>
              <w:ind w:left="478" w:hanging="283"/>
              <w:jc w:val="both"/>
            </w:pPr>
            <w:r w:rsidRPr="00033324">
              <w:t xml:space="preserve">Обука на невработени лица во Скопскиот и во другите плански региони на Република Северна Македонија, во период од максимум 4 (четири) месеци од денот на формирање на конечните ранг листи, во групи од минимум 10 (десет) слушатели по програмски пакет, односно </w:t>
            </w:r>
            <w:r w:rsidRPr="00033324">
              <w:rPr>
                <w:lang w:val="en-US"/>
              </w:rPr>
              <w:t>online</w:t>
            </w:r>
            <w:r w:rsidRPr="00033324">
              <w:t xml:space="preserve"> во зависност од пројавениот интерес на таргетираната категорија на евидентирани невработени лица за учество во мерката ;</w:t>
            </w:r>
          </w:p>
          <w:p w14:paraId="7DCC3C2D" w14:textId="77777777" w:rsidR="000C7A3A" w:rsidRPr="00033324" w:rsidRDefault="000C7A3A">
            <w:pPr>
              <w:numPr>
                <w:ilvl w:val="0"/>
                <w:numId w:val="21"/>
              </w:numPr>
              <w:spacing w:after="0" w:line="240" w:lineRule="auto"/>
              <w:ind w:left="478" w:hanging="283"/>
              <w:jc w:val="both"/>
            </w:pPr>
            <w:r w:rsidRPr="00033324">
              <w:t xml:space="preserve">Издавање на  уверение за редовно посетувана обука (70% од часовите); </w:t>
            </w:r>
          </w:p>
          <w:p w14:paraId="1F2D87C8" w14:textId="40645D81" w:rsidR="000C7A3A" w:rsidRPr="00033324" w:rsidRDefault="000955C6">
            <w:pPr>
              <w:numPr>
                <w:ilvl w:val="0"/>
                <w:numId w:val="21"/>
              </w:numPr>
              <w:spacing w:after="0" w:line="240" w:lineRule="auto"/>
              <w:ind w:left="478" w:hanging="283"/>
              <w:jc w:val="both"/>
            </w:pPr>
            <w:r>
              <w:t>Полагање испит(и) за добивање на уверение</w:t>
            </w:r>
            <w:r w:rsidR="000C7A3A" w:rsidRPr="00033324">
              <w:t xml:space="preserve"> во соодветната област;</w:t>
            </w:r>
          </w:p>
          <w:p w14:paraId="30BEB9D5" w14:textId="77777777" w:rsidR="000C7A3A" w:rsidRPr="00033324" w:rsidRDefault="000C7A3A">
            <w:pPr>
              <w:numPr>
                <w:ilvl w:val="0"/>
                <w:numId w:val="21"/>
              </w:numPr>
              <w:spacing w:after="0" w:line="240" w:lineRule="auto"/>
              <w:ind w:left="478" w:hanging="283"/>
              <w:jc w:val="both"/>
            </w:pPr>
            <w:r w:rsidRPr="00033324">
              <w:t>Издавање на сертификат за успешно положен испит(и);</w:t>
            </w:r>
          </w:p>
          <w:p w14:paraId="1FEBE05F" w14:textId="77777777" w:rsidR="000C7A3A" w:rsidRPr="00033324" w:rsidRDefault="000C7A3A">
            <w:pPr>
              <w:numPr>
                <w:ilvl w:val="0"/>
                <w:numId w:val="21"/>
              </w:numPr>
              <w:spacing w:after="0" w:line="240" w:lineRule="auto"/>
              <w:ind w:left="478" w:hanging="283"/>
              <w:jc w:val="both"/>
              <w:rPr>
                <w:rFonts w:eastAsia="Times New Roman"/>
                <w:b/>
                <w:sz w:val="20"/>
                <w:szCs w:val="20"/>
                <w:lang w:val="en-US"/>
              </w:rPr>
            </w:pPr>
            <w:proofErr w:type="spellStart"/>
            <w:r w:rsidRPr="00033324">
              <w:rPr>
                <w:lang w:val="en-US"/>
              </w:rPr>
              <w:t>Мониторинг</w:t>
            </w:r>
            <w:proofErr w:type="spellEnd"/>
            <w:r w:rsidRPr="00033324">
              <w:rPr>
                <w:lang w:val="en-US"/>
              </w:rPr>
              <w:t>.</w:t>
            </w:r>
          </w:p>
        </w:tc>
      </w:tr>
    </w:tbl>
    <w:p w14:paraId="787F0FB6" w14:textId="7AE35DD9" w:rsidR="000C7A3A" w:rsidRDefault="000C7A3A" w:rsidP="00811B27"/>
    <w:p w14:paraId="7F945094" w14:textId="4CE0BA81" w:rsidR="000C7A3A" w:rsidRDefault="000C7A3A" w:rsidP="00811B27"/>
    <w:p w14:paraId="645FD78E" w14:textId="4CE02CF6" w:rsidR="000C7A3A" w:rsidRDefault="000C7A3A" w:rsidP="00811B27"/>
    <w:p w14:paraId="4F29A532" w14:textId="7C608A26" w:rsidR="000C7A3A" w:rsidRDefault="000C7A3A" w:rsidP="00811B27"/>
    <w:p w14:paraId="1EA0CC38" w14:textId="77777777" w:rsidR="000C7A3A" w:rsidRPr="000E6FB3" w:rsidRDefault="000C7A3A" w:rsidP="00811B27"/>
    <w:p w14:paraId="1368D0BC" w14:textId="158BFA13" w:rsidR="00E24627" w:rsidRDefault="00E24627" w:rsidP="00E24627"/>
    <w:p w14:paraId="360576BB" w14:textId="7EF0AD2E" w:rsidR="005B5B79" w:rsidRDefault="005B5B79" w:rsidP="00E24627"/>
    <w:p w14:paraId="7230B272" w14:textId="77777777" w:rsidR="00CF1F2F" w:rsidRDefault="00CF1F2F" w:rsidP="00E24627"/>
    <w:p w14:paraId="02831284" w14:textId="77777777" w:rsidR="00C96592" w:rsidRDefault="00C96592">
      <w:pPr>
        <w:pStyle w:val="Heading2"/>
        <w:numPr>
          <w:ilvl w:val="0"/>
          <w:numId w:val="46"/>
        </w:numPr>
        <w:shd w:val="clear" w:color="auto" w:fill="BFBFBF" w:themeFill="background1" w:themeFillShade="BF"/>
        <w:rPr>
          <w:rFonts w:ascii="StobiSerif Regular" w:hAnsi="StobiSerif Regular" w:cs="Calibri"/>
          <w:b/>
          <w:color w:val="000000" w:themeColor="text1"/>
          <w:sz w:val="24"/>
          <w:lang w:val="mk-MK"/>
        </w:rPr>
        <w:sectPr w:rsidR="00C96592" w:rsidSect="00C428FE">
          <w:headerReference w:type="default" r:id="rId15"/>
          <w:pgSz w:w="11906" w:h="16838"/>
          <w:pgMar w:top="1015" w:right="425" w:bottom="1151" w:left="851" w:header="284" w:footer="284" w:gutter="0"/>
          <w:cols w:space="720"/>
          <w:docGrid w:linePitch="360"/>
        </w:sectPr>
      </w:pPr>
    </w:p>
    <w:p w14:paraId="0BC21682" w14:textId="58AD1171" w:rsidR="00C75AC7" w:rsidRPr="0020214F" w:rsidRDefault="00C75AC7">
      <w:pPr>
        <w:pStyle w:val="Heading2"/>
        <w:numPr>
          <w:ilvl w:val="0"/>
          <w:numId w:val="46"/>
        </w:numPr>
        <w:shd w:val="clear" w:color="auto" w:fill="BFBFBF" w:themeFill="background1" w:themeFillShade="BF"/>
        <w:rPr>
          <w:rFonts w:ascii="StobiSerif Regular" w:hAnsi="StobiSerif Regular" w:cs="Calibri"/>
          <w:b/>
          <w:color w:val="000000" w:themeColor="text1"/>
          <w:sz w:val="24"/>
        </w:rPr>
      </w:pPr>
      <w:bookmarkStart w:id="32" w:name="_Toc129084397"/>
      <w:r w:rsidRPr="00EF0EE5">
        <w:rPr>
          <w:rFonts w:ascii="StobiSerif Regular" w:hAnsi="StobiSerif Regular" w:cs="Calibri"/>
          <w:b/>
          <w:color w:val="000000" w:themeColor="text1"/>
          <w:sz w:val="24"/>
          <w:lang w:val="mk-MK"/>
        </w:rPr>
        <w:lastRenderedPageBreak/>
        <w:t>ПРАКТИКАНТСТВО</w:t>
      </w:r>
      <w:bookmarkEnd w:id="32"/>
    </w:p>
    <w:p w14:paraId="611E70CB" w14:textId="77777777" w:rsidR="002E15AA" w:rsidRPr="000E6FB3" w:rsidRDefault="002E15AA" w:rsidP="00C33B5D">
      <w:pPr>
        <w:spacing w:after="0" w:line="240" w:lineRule="auto"/>
        <w:rPr>
          <w:b/>
          <w:color w:val="000000" w:themeColor="text1"/>
          <w:sz w:val="24"/>
        </w:rPr>
      </w:pPr>
    </w:p>
    <w:tbl>
      <w:tblPr>
        <w:tblW w:w="105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9"/>
        <w:gridCol w:w="8240"/>
      </w:tblGrid>
      <w:tr w:rsidR="00C75AC7" w:rsidRPr="000E6FB3" w14:paraId="7C22AD4E" w14:textId="77777777" w:rsidTr="009B5DE0">
        <w:trPr>
          <w:trHeight w:val="590"/>
        </w:trPr>
        <w:tc>
          <w:tcPr>
            <w:tcW w:w="2269" w:type="dxa"/>
            <w:shd w:val="clear" w:color="auto" w:fill="E7E6E6" w:themeFill="background2"/>
            <w:vAlign w:val="center"/>
          </w:tcPr>
          <w:p w14:paraId="2AA73A13" w14:textId="77777777" w:rsidR="00C75AC7" w:rsidRPr="000E6FB3" w:rsidRDefault="00C75AC7" w:rsidP="00C75AC7">
            <w:pPr>
              <w:spacing w:after="0"/>
              <w:rPr>
                <w:b/>
                <w:bCs/>
                <w:color w:val="000000" w:themeColor="text1"/>
              </w:rPr>
            </w:pPr>
            <w:r w:rsidRPr="000E6FB3">
              <w:rPr>
                <w:b/>
                <w:bCs/>
                <w:color w:val="000000" w:themeColor="text1"/>
              </w:rPr>
              <w:t>Наслов на мерката</w:t>
            </w:r>
          </w:p>
        </w:tc>
        <w:tc>
          <w:tcPr>
            <w:tcW w:w="8240" w:type="dxa"/>
            <w:shd w:val="clear" w:color="auto" w:fill="E7E6E6" w:themeFill="background2"/>
            <w:vAlign w:val="center"/>
          </w:tcPr>
          <w:p w14:paraId="6C6BBC46" w14:textId="32CAF2EF" w:rsidR="00C75AC7" w:rsidRPr="000E6FB3" w:rsidRDefault="00C75AC7" w:rsidP="00C75AC7">
            <w:pPr>
              <w:autoSpaceDE w:val="0"/>
              <w:autoSpaceDN w:val="0"/>
              <w:adjustRightInd w:val="0"/>
              <w:spacing w:after="0" w:line="240" w:lineRule="auto"/>
              <w:jc w:val="both"/>
              <w:rPr>
                <w:b/>
                <w:color w:val="000000" w:themeColor="text1"/>
              </w:rPr>
            </w:pPr>
            <w:bookmarkStart w:id="33" w:name="_Toc129084398"/>
            <w:r w:rsidRPr="000E6FB3">
              <w:rPr>
                <w:rStyle w:val="Heading3Char"/>
                <w:rFonts w:ascii="StobiSerif Regular" w:hAnsi="StobiSerif Regular"/>
                <w:b/>
                <w:color w:val="000000" w:themeColor="text1"/>
                <w:sz w:val="22"/>
                <w:szCs w:val="22"/>
                <w:lang w:val="mk-MK"/>
              </w:rPr>
              <w:t>5. Практикан</w:t>
            </w:r>
            <w:r w:rsidR="00910C7C" w:rsidRPr="000E6FB3">
              <w:rPr>
                <w:rStyle w:val="Heading3Char"/>
                <w:rFonts w:ascii="StobiSerif Regular" w:hAnsi="StobiSerif Regular"/>
                <w:b/>
                <w:color w:val="000000" w:themeColor="text1"/>
                <w:sz w:val="22"/>
                <w:szCs w:val="22"/>
                <w:lang w:val="mk-MK"/>
              </w:rPr>
              <w:t>т</w:t>
            </w:r>
            <w:r w:rsidRPr="000E6FB3">
              <w:rPr>
                <w:rStyle w:val="Heading3Char"/>
                <w:rFonts w:ascii="StobiSerif Regular" w:hAnsi="StobiSerif Regular"/>
                <w:b/>
                <w:color w:val="000000" w:themeColor="text1"/>
                <w:sz w:val="22"/>
                <w:szCs w:val="22"/>
                <w:lang w:val="mk-MK"/>
              </w:rPr>
              <w:t>ство</w:t>
            </w:r>
            <w:bookmarkEnd w:id="33"/>
          </w:p>
        </w:tc>
      </w:tr>
      <w:tr w:rsidR="00C75AC7" w:rsidRPr="000E6FB3" w14:paraId="488298E1" w14:textId="77777777" w:rsidTr="009B5DE0">
        <w:trPr>
          <w:trHeight w:val="590"/>
        </w:trPr>
        <w:tc>
          <w:tcPr>
            <w:tcW w:w="2269" w:type="dxa"/>
            <w:shd w:val="clear" w:color="auto" w:fill="E7E6E6" w:themeFill="background2"/>
            <w:vAlign w:val="center"/>
          </w:tcPr>
          <w:p w14:paraId="595F8E7B" w14:textId="77777777" w:rsidR="00C75AC7" w:rsidRPr="000E6FB3" w:rsidRDefault="00C75AC7" w:rsidP="00C75AC7">
            <w:pPr>
              <w:spacing w:after="0"/>
              <w:rPr>
                <w:b/>
                <w:bCs/>
                <w:color w:val="000000" w:themeColor="text1"/>
              </w:rPr>
            </w:pPr>
            <w:r w:rsidRPr="000E6FB3">
              <w:rPr>
                <w:b/>
                <w:bCs/>
                <w:color w:val="000000" w:themeColor="text1"/>
              </w:rPr>
              <w:t>Цел на мерката</w:t>
            </w:r>
          </w:p>
        </w:tc>
        <w:tc>
          <w:tcPr>
            <w:tcW w:w="8240" w:type="dxa"/>
            <w:shd w:val="clear" w:color="auto" w:fill="E7E6E6" w:themeFill="background2"/>
            <w:vAlign w:val="center"/>
          </w:tcPr>
          <w:p w14:paraId="41E9FC58" w14:textId="77777777" w:rsidR="00C75AC7" w:rsidRPr="000E6FB3" w:rsidRDefault="00C75AC7" w:rsidP="00C75AC7">
            <w:pPr>
              <w:spacing w:after="0" w:line="240" w:lineRule="auto"/>
              <w:jc w:val="both"/>
              <w:rPr>
                <w:color w:val="000000" w:themeColor="text1"/>
              </w:rPr>
            </w:pPr>
            <w:r w:rsidRPr="000E6FB3">
              <w:rPr>
                <w:color w:val="000000" w:themeColor="text1"/>
              </w:rPr>
              <w:t>Стекнување практични работни знаења и вештини потребни за извршување работни задачи на одредени работни места</w:t>
            </w:r>
          </w:p>
        </w:tc>
      </w:tr>
      <w:tr w:rsidR="00C75AC7" w:rsidRPr="000E6FB3" w14:paraId="7A99B8F4" w14:textId="77777777" w:rsidTr="009B5DE0">
        <w:trPr>
          <w:trHeight w:val="631"/>
        </w:trPr>
        <w:tc>
          <w:tcPr>
            <w:tcW w:w="2269" w:type="dxa"/>
            <w:shd w:val="clear" w:color="auto" w:fill="E7E6E6" w:themeFill="background2"/>
            <w:vAlign w:val="center"/>
          </w:tcPr>
          <w:p w14:paraId="552FD291" w14:textId="77777777" w:rsidR="00C75AC7" w:rsidRPr="000E6FB3" w:rsidRDefault="00C75AC7" w:rsidP="00C75AC7">
            <w:pPr>
              <w:spacing w:after="0"/>
              <w:rPr>
                <w:b/>
                <w:bCs/>
                <w:color w:val="000000" w:themeColor="text1"/>
              </w:rPr>
            </w:pPr>
            <w:r w:rsidRPr="000E6FB3">
              <w:rPr>
                <w:b/>
                <w:bCs/>
                <w:color w:val="000000" w:themeColor="text1"/>
              </w:rPr>
              <w:t>Целна група</w:t>
            </w:r>
          </w:p>
        </w:tc>
        <w:tc>
          <w:tcPr>
            <w:tcW w:w="8240" w:type="dxa"/>
            <w:shd w:val="clear" w:color="auto" w:fill="E7E6E6" w:themeFill="background2"/>
            <w:vAlign w:val="center"/>
          </w:tcPr>
          <w:p w14:paraId="26ADF4EC" w14:textId="736352A9" w:rsidR="00AE07A8" w:rsidRPr="000E6FB3" w:rsidRDefault="00C75AC7" w:rsidP="00664B10">
            <w:pPr>
              <w:spacing w:after="0"/>
            </w:pPr>
            <w:r w:rsidRPr="000E6FB3">
              <w:rPr>
                <w:color w:val="000000" w:themeColor="text1"/>
              </w:rPr>
              <w:t xml:space="preserve">Невработени  лица до </w:t>
            </w:r>
            <w:r w:rsidR="00664B10">
              <w:rPr>
                <w:color w:val="000000" w:themeColor="text1"/>
              </w:rPr>
              <w:t>29</w:t>
            </w:r>
            <w:r w:rsidR="00664B10" w:rsidRPr="000E6FB3">
              <w:rPr>
                <w:color w:val="000000" w:themeColor="text1"/>
              </w:rPr>
              <w:t xml:space="preserve"> </w:t>
            </w:r>
            <w:r w:rsidRPr="000E6FB3">
              <w:rPr>
                <w:color w:val="000000" w:themeColor="text1"/>
              </w:rPr>
              <w:t xml:space="preserve">години со минимум завршено </w:t>
            </w:r>
            <w:r w:rsidR="1003E020" w:rsidRPr="000E6FB3">
              <w:rPr>
                <w:color w:val="000000" w:themeColor="text1"/>
              </w:rPr>
              <w:t>средно</w:t>
            </w:r>
            <w:r w:rsidR="380A01BA" w:rsidRPr="000E6FB3">
              <w:rPr>
                <w:color w:val="000000" w:themeColor="text1"/>
              </w:rPr>
              <w:t xml:space="preserve"> </w:t>
            </w:r>
            <w:r w:rsidRPr="000E6FB3">
              <w:rPr>
                <w:color w:val="000000" w:themeColor="text1"/>
              </w:rPr>
              <w:t>образование</w:t>
            </w:r>
          </w:p>
        </w:tc>
      </w:tr>
      <w:tr w:rsidR="00C75AC7" w:rsidRPr="000E6FB3" w14:paraId="59299FDE" w14:textId="77777777" w:rsidTr="009B5DE0">
        <w:trPr>
          <w:trHeight w:val="506"/>
        </w:trPr>
        <w:tc>
          <w:tcPr>
            <w:tcW w:w="2269" w:type="dxa"/>
            <w:shd w:val="clear" w:color="auto" w:fill="E7E6E6" w:themeFill="background2"/>
            <w:vAlign w:val="center"/>
          </w:tcPr>
          <w:p w14:paraId="765963D2" w14:textId="77777777" w:rsidR="00C75AC7" w:rsidRPr="000E6FB3" w:rsidRDefault="00C75AC7" w:rsidP="00C75AC7">
            <w:pPr>
              <w:spacing w:after="0"/>
              <w:rPr>
                <w:b/>
                <w:bCs/>
                <w:color w:val="000000" w:themeColor="text1"/>
              </w:rPr>
            </w:pPr>
            <w:r w:rsidRPr="000E6FB3">
              <w:rPr>
                <w:b/>
                <w:bCs/>
                <w:color w:val="000000" w:themeColor="text1"/>
              </w:rPr>
              <w:t>Опфат на мерката</w:t>
            </w:r>
          </w:p>
        </w:tc>
        <w:tc>
          <w:tcPr>
            <w:tcW w:w="8240" w:type="dxa"/>
            <w:shd w:val="clear" w:color="auto" w:fill="E7E6E6" w:themeFill="background2"/>
            <w:vAlign w:val="center"/>
          </w:tcPr>
          <w:p w14:paraId="5E5760CE" w14:textId="4FE4C473" w:rsidR="00C75AC7" w:rsidRPr="000E6FB3" w:rsidRDefault="003A6365" w:rsidP="007D5273">
            <w:pPr>
              <w:spacing w:after="0"/>
              <w:rPr>
                <w:b/>
                <w:color w:val="000000" w:themeColor="text1"/>
              </w:rPr>
            </w:pPr>
            <w:r w:rsidRPr="003A6365">
              <w:rPr>
                <w:b/>
                <w:bCs/>
                <w:color w:val="000000" w:themeColor="text1"/>
                <w:lang w:val="ru-RU"/>
              </w:rPr>
              <w:t>1600</w:t>
            </w:r>
            <w:r w:rsidR="00536F68">
              <w:rPr>
                <w:color w:val="000000" w:themeColor="text1"/>
              </w:rPr>
              <w:t xml:space="preserve"> </w:t>
            </w:r>
            <w:r w:rsidR="00C75AC7" w:rsidRPr="000E6FB3">
              <w:rPr>
                <w:color w:val="000000" w:themeColor="text1"/>
              </w:rPr>
              <w:t>невработени лица евидентирани во АВРСМ</w:t>
            </w:r>
            <w:r w:rsidR="00D6033A" w:rsidRPr="000E6FB3">
              <w:rPr>
                <w:color w:val="000000" w:themeColor="text1"/>
              </w:rPr>
              <w:t xml:space="preserve">, од </w:t>
            </w:r>
            <w:r w:rsidR="1EB4C3BE" w:rsidRPr="000E6FB3">
              <w:rPr>
                <w:color w:val="000000" w:themeColor="text1"/>
              </w:rPr>
              <w:t>кои</w:t>
            </w:r>
            <w:r w:rsidR="1798463D" w:rsidRPr="000E6FB3">
              <w:rPr>
                <w:color w:val="000000" w:themeColor="text1"/>
              </w:rPr>
              <w:t xml:space="preserve"> </w:t>
            </w:r>
            <w:r w:rsidR="00070E04" w:rsidRPr="00070E04">
              <w:rPr>
                <w:color w:val="000000" w:themeColor="text1"/>
                <w:lang w:val="ru-RU"/>
              </w:rPr>
              <w:t>300</w:t>
            </w:r>
            <w:r w:rsidR="00906307" w:rsidRPr="000E6FB3">
              <w:rPr>
                <w:rStyle w:val="FootnoteReference"/>
                <w:color w:val="000000" w:themeColor="text1"/>
              </w:rPr>
              <w:footnoteReference w:id="28"/>
            </w:r>
            <w:r w:rsidR="00625983" w:rsidRPr="000E6FB3">
              <w:rPr>
                <w:color w:val="000000" w:themeColor="text1"/>
              </w:rPr>
              <w:t xml:space="preserve"> лица ќе бидат со поддршка од ИПА- IV директен грант</w:t>
            </w:r>
          </w:p>
        </w:tc>
      </w:tr>
      <w:tr w:rsidR="00C75AC7" w:rsidRPr="000E6FB3" w14:paraId="42797272" w14:textId="77777777" w:rsidTr="009B5DE0">
        <w:trPr>
          <w:trHeight w:val="506"/>
        </w:trPr>
        <w:tc>
          <w:tcPr>
            <w:tcW w:w="2269" w:type="dxa"/>
            <w:shd w:val="clear" w:color="auto" w:fill="E7E6E6" w:themeFill="background2"/>
            <w:vAlign w:val="center"/>
          </w:tcPr>
          <w:p w14:paraId="2CE6EA1B" w14:textId="77777777" w:rsidR="00C75AC7" w:rsidRPr="000E6FB3" w:rsidRDefault="00C75AC7" w:rsidP="00C75AC7">
            <w:pPr>
              <w:autoSpaceDE w:val="0"/>
              <w:autoSpaceDN w:val="0"/>
              <w:adjustRightInd w:val="0"/>
              <w:spacing w:after="0"/>
              <w:rPr>
                <w:b/>
                <w:bCs/>
                <w:color w:val="000000" w:themeColor="text1"/>
              </w:rPr>
            </w:pPr>
            <w:r w:rsidRPr="000E6FB3">
              <w:rPr>
                <w:b/>
                <w:bCs/>
                <w:color w:val="000000" w:themeColor="text1"/>
              </w:rPr>
              <w:t>Надлежна институција</w:t>
            </w:r>
          </w:p>
        </w:tc>
        <w:tc>
          <w:tcPr>
            <w:tcW w:w="8240" w:type="dxa"/>
            <w:shd w:val="clear" w:color="auto" w:fill="E7E6E6" w:themeFill="background2"/>
            <w:vAlign w:val="center"/>
          </w:tcPr>
          <w:p w14:paraId="31AFDB36" w14:textId="7FB71C9F" w:rsidR="00C75AC7" w:rsidRPr="000E6FB3" w:rsidRDefault="00C75AC7" w:rsidP="00C75AC7">
            <w:pPr>
              <w:spacing w:after="0"/>
              <w:jc w:val="both"/>
              <w:rPr>
                <w:color w:val="000000" w:themeColor="text1"/>
              </w:rPr>
            </w:pPr>
            <w:r w:rsidRPr="000E6FB3">
              <w:rPr>
                <w:color w:val="000000" w:themeColor="text1"/>
              </w:rPr>
              <w:t>АВРСМ</w:t>
            </w:r>
            <w:r w:rsidR="00533544">
              <w:rPr>
                <w:color w:val="000000" w:themeColor="text1"/>
              </w:rPr>
              <w:t xml:space="preserve"> и</w:t>
            </w:r>
            <w:r w:rsidRPr="000E6FB3">
              <w:rPr>
                <w:color w:val="000000" w:themeColor="text1"/>
              </w:rPr>
              <w:t xml:space="preserve"> МТСП </w:t>
            </w:r>
          </w:p>
        </w:tc>
      </w:tr>
      <w:tr w:rsidR="00C75AC7" w:rsidRPr="000E6FB3" w14:paraId="4DEC702F" w14:textId="77777777" w:rsidTr="009B5DE0">
        <w:trPr>
          <w:trHeight w:val="599"/>
        </w:trPr>
        <w:tc>
          <w:tcPr>
            <w:tcW w:w="10509" w:type="dxa"/>
            <w:gridSpan w:val="2"/>
            <w:shd w:val="clear" w:color="auto" w:fill="E7E6E6" w:themeFill="background2"/>
            <w:vAlign w:val="center"/>
          </w:tcPr>
          <w:p w14:paraId="4828525C" w14:textId="77777777" w:rsidR="00C75AC7" w:rsidRPr="000E6FB3" w:rsidRDefault="00C75AC7" w:rsidP="00C75AC7">
            <w:pPr>
              <w:spacing w:after="0"/>
              <w:jc w:val="center"/>
              <w:rPr>
                <w:b/>
                <w:bCs/>
                <w:color w:val="000000" w:themeColor="text1"/>
              </w:rPr>
            </w:pPr>
            <w:r w:rsidRPr="000E6FB3">
              <w:rPr>
                <w:b/>
                <w:bCs/>
                <w:color w:val="000000" w:themeColor="text1"/>
              </w:rPr>
              <w:t>Висина на финансиската поддршка</w:t>
            </w:r>
          </w:p>
        </w:tc>
      </w:tr>
      <w:tr w:rsidR="00C75AC7" w:rsidRPr="000E6FB3" w14:paraId="72B05DCA" w14:textId="77777777" w:rsidTr="009213A4">
        <w:trPr>
          <w:trHeight w:val="1462"/>
        </w:trPr>
        <w:tc>
          <w:tcPr>
            <w:tcW w:w="10509" w:type="dxa"/>
            <w:gridSpan w:val="2"/>
            <w:vAlign w:val="center"/>
          </w:tcPr>
          <w:p w14:paraId="4400EDD2" w14:textId="4964A9B1" w:rsidR="00F80D4E" w:rsidRPr="000E6FB3" w:rsidRDefault="00C75AC7" w:rsidP="00C75AC7">
            <w:pPr>
              <w:spacing w:after="0"/>
              <w:jc w:val="both"/>
              <w:rPr>
                <w:rFonts w:cs="StobiSerif Regular"/>
                <w:color w:val="000000" w:themeColor="text1"/>
              </w:rPr>
            </w:pPr>
            <w:r w:rsidRPr="000E6FB3">
              <w:rPr>
                <w:bCs/>
                <w:color w:val="000000" w:themeColor="text1"/>
              </w:rPr>
              <w:t>Лицата што ќе се вклучат во практикан</w:t>
            </w:r>
            <w:r w:rsidR="00910C7C" w:rsidRPr="000E6FB3">
              <w:rPr>
                <w:bCs/>
                <w:color w:val="000000" w:themeColor="text1"/>
              </w:rPr>
              <w:t>т</w:t>
            </w:r>
            <w:r w:rsidRPr="000E6FB3">
              <w:rPr>
                <w:bCs/>
                <w:color w:val="000000" w:themeColor="text1"/>
              </w:rPr>
              <w:t>ство</w:t>
            </w:r>
            <w:r w:rsidRPr="000E6FB3">
              <w:rPr>
                <w:rFonts w:cs="StobiSerif Regular"/>
                <w:color w:val="000000" w:themeColor="text1"/>
              </w:rPr>
              <w:t xml:space="preserve"> ќе добијат месечен надоместок во висина </w:t>
            </w:r>
            <w:r w:rsidR="6D071067" w:rsidRPr="000E6FB3">
              <w:rPr>
                <w:rFonts w:cs="StobiSerif Regular"/>
                <w:color w:val="000000" w:themeColor="text1"/>
              </w:rPr>
              <w:t>од</w:t>
            </w:r>
            <w:r w:rsidR="1B1334E3" w:rsidRPr="000E6FB3">
              <w:rPr>
                <w:rFonts w:cs="StobiSerif Regular"/>
                <w:color w:val="000000" w:themeColor="text1"/>
              </w:rPr>
              <w:t xml:space="preserve"> </w:t>
            </w:r>
            <w:r w:rsidR="0095271B">
              <w:rPr>
                <w:rFonts w:eastAsia="StobiSerif Regular" w:cs="StobiSerif Regular"/>
                <w:b/>
                <w:bCs/>
                <w:color w:val="000000" w:themeColor="text1"/>
              </w:rPr>
              <w:t>11.000</w:t>
            </w:r>
            <w:r w:rsidRPr="000E6FB3">
              <w:rPr>
                <w:rFonts w:eastAsia="StobiSerif Regular" w:cs="StobiSerif Regular"/>
                <w:b/>
                <w:color w:val="000000" w:themeColor="text1"/>
              </w:rPr>
              <w:t xml:space="preserve"> денари</w:t>
            </w:r>
            <w:r w:rsidRPr="000E6FB3">
              <w:rPr>
                <w:rFonts w:cs="StobiSerif Regular"/>
                <w:color w:val="000000" w:themeColor="text1"/>
              </w:rPr>
              <w:t xml:space="preserve"> месечно (</w:t>
            </w:r>
            <w:r w:rsidRPr="000E6FB3">
              <w:rPr>
                <w:color w:val="000000" w:themeColor="text1"/>
              </w:rPr>
              <w:t>со вклучено осигурување за инвалидност и телесно оштетување причинето со повреда на работа и професионална болест и данок на личен доход</w:t>
            </w:r>
            <w:r w:rsidRPr="000E6FB3">
              <w:rPr>
                <w:rFonts w:cs="StobiSerif Regular"/>
                <w:color w:val="000000" w:themeColor="text1"/>
              </w:rPr>
              <w:t xml:space="preserve">) за </w:t>
            </w:r>
            <w:r w:rsidR="6D071067" w:rsidRPr="000E6FB3">
              <w:rPr>
                <w:rFonts w:cs="StobiSerif Regular"/>
                <w:color w:val="000000" w:themeColor="text1"/>
              </w:rPr>
              <w:t>период</w:t>
            </w:r>
            <w:r w:rsidR="63789BD2" w:rsidRPr="000E6FB3">
              <w:rPr>
                <w:rFonts w:cs="StobiSerif Regular"/>
                <w:color w:val="000000" w:themeColor="text1"/>
              </w:rPr>
              <w:t xml:space="preserve"> </w:t>
            </w:r>
            <w:r w:rsidR="6D071067" w:rsidRPr="000E6FB3">
              <w:rPr>
                <w:rFonts w:cs="StobiSerif Regular"/>
                <w:color w:val="000000" w:themeColor="text1"/>
              </w:rPr>
              <w:t>до</w:t>
            </w:r>
            <w:r w:rsidRPr="000E6FB3">
              <w:rPr>
                <w:rFonts w:cs="StobiSerif Regular"/>
                <w:color w:val="000000" w:themeColor="text1"/>
              </w:rPr>
              <w:t xml:space="preserve"> 3 месеци</w:t>
            </w:r>
          </w:p>
        </w:tc>
      </w:tr>
      <w:tr w:rsidR="00C75AC7" w:rsidRPr="000E6FB3" w14:paraId="07196640" w14:textId="77777777" w:rsidTr="009B5DE0">
        <w:trPr>
          <w:trHeight w:val="503"/>
        </w:trPr>
        <w:tc>
          <w:tcPr>
            <w:tcW w:w="10509" w:type="dxa"/>
            <w:gridSpan w:val="2"/>
            <w:shd w:val="clear" w:color="auto" w:fill="E7E6E6" w:themeFill="background2"/>
            <w:vAlign w:val="center"/>
          </w:tcPr>
          <w:p w14:paraId="730AF9AD" w14:textId="77777777" w:rsidR="00C75AC7" w:rsidRPr="000E6FB3" w:rsidRDefault="00C75AC7" w:rsidP="00C75AC7">
            <w:pPr>
              <w:spacing w:after="0"/>
              <w:jc w:val="center"/>
              <w:rPr>
                <w:b/>
                <w:bCs/>
                <w:color w:val="000000" w:themeColor="text1"/>
              </w:rPr>
            </w:pPr>
            <w:r w:rsidRPr="000E6FB3">
              <w:rPr>
                <w:b/>
                <w:bCs/>
                <w:color w:val="000000" w:themeColor="text1"/>
              </w:rPr>
              <w:t>Корисници</w:t>
            </w:r>
          </w:p>
        </w:tc>
      </w:tr>
      <w:tr w:rsidR="00C75AC7" w:rsidRPr="000E6FB3" w14:paraId="1921C2EC" w14:textId="77777777" w:rsidTr="00EA4013">
        <w:trPr>
          <w:trHeight w:val="830"/>
        </w:trPr>
        <w:tc>
          <w:tcPr>
            <w:tcW w:w="10509" w:type="dxa"/>
            <w:gridSpan w:val="2"/>
            <w:vAlign w:val="center"/>
          </w:tcPr>
          <w:p w14:paraId="2E432BD5" w14:textId="44AD533D" w:rsidR="00C75AC7" w:rsidRPr="000E6FB3" w:rsidRDefault="00C75AC7" w:rsidP="00C75AC7">
            <w:pPr>
              <w:spacing w:after="0"/>
              <w:jc w:val="center"/>
              <w:rPr>
                <w:color w:val="000000" w:themeColor="text1"/>
              </w:rPr>
            </w:pPr>
            <w:r w:rsidRPr="000E6FB3">
              <w:rPr>
                <w:color w:val="000000" w:themeColor="text1"/>
              </w:rPr>
              <w:t xml:space="preserve">Невработени  лица до </w:t>
            </w:r>
            <w:r w:rsidR="00FD571F">
              <w:rPr>
                <w:color w:val="000000" w:themeColor="text1"/>
              </w:rPr>
              <w:t>29</w:t>
            </w:r>
            <w:r w:rsidRPr="000E6FB3">
              <w:rPr>
                <w:color w:val="000000" w:themeColor="text1"/>
              </w:rPr>
              <w:t xml:space="preserve"> години со минимум завршено </w:t>
            </w:r>
            <w:r w:rsidR="0040569D" w:rsidRPr="000E6FB3">
              <w:rPr>
                <w:color w:val="000000" w:themeColor="text1"/>
              </w:rPr>
              <w:t>средно</w:t>
            </w:r>
            <w:r w:rsidR="00FD571F">
              <w:rPr>
                <w:color w:val="000000" w:themeColor="text1"/>
              </w:rPr>
              <w:t xml:space="preserve"> </w:t>
            </w:r>
            <w:r w:rsidRPr="000E6FB3">
              <w:rPr>
                <w:color w:val="000000" w:themeColor="text1"/>
              </w:rPr>
              <w:t>образование</w:t>
            </w:r>
          </w:p>
          <w:p w14:paraId="61F5433F" w14:textId="77777777" w:rsidR="00C75AC7" w:rsidRPr="000E6FB3" w:rsidRDefault="00C75AC7" w:rsidP="00C75AC7">
            <w:pPr>
              <w:spacing w:after="0"/>
              <w:jc w:val="center"/>
              <w:rPr>
                <w:b/>
                <w:color w:val="000000" w:themeColor="text1"/>
              </w:rPr>
            </w:pPr>
            <w:r w:rsidRPr="000E6FB3">
              <w:rPr>
                <w:color w:val="000000" w:themeColor="text1"/>
              </w:rPr>
              <w:t>Работодавачи од приватен и од граѓански  сектор</w:t>
            </w:r>
          </w:p>
        </w:tc>
      </w:tr>
      <w:tr w:rsidR="00C75AC7" w:rsidRPr="000E6FB3" w14:paraId="0542177B" w14:textId="77777777" w:rsidTr="009B5DE0">
        <w:trPr>
          <w:trHeight w:val="541"/>
        </w:trPr>
        <w:tc>
          <w:tcPr>
            <w:tcW w:w="10509" w:type="dxa"/>
            <w:gridSpan w:val="2"/>
            <w:shd w:val="clear" w:color="auto" w:fill="E7E6E6" w:themeFill="background2"/>
            <w:vAlign w:val="center"/>
          </w:tcPr>
          <w:p w14:paraId="3F3F94F3" w14:textId="77777777" w:rsidR="00C75AC7" w:rsidRPr="000E6FB3" w:rsidRDefault="00C75AC7" w:rsidP="00C75AC7">
            <w:pPr>
              <w:spacing w:after="0"/>
              <w:jc w:val="center"/>
              <w:rPr>
                <w:b/>
                <w:bCs/>
                <w:color w:val="000000" w:themeColor="text1"/>
              </w:rPr>
            </w:pPr>
            <w:r w:rsidRPr="000E6FB3">
              <w:rPr>
                <w:b/>
                <w:bCs/>
                <w:color w:val="000000" w:themeColor="text1"/>
              </w:rPr>
              <w:t>Начин на пријавување</w:t>
            </w:r>
          </w:p>
        </w:tc>
      </w:tr>
      <w:tr w:rsidR="00C75AC7" w:rsidRPr="000E6FB3" w14:paraId="051212D8" w14:textId="77777777" w:rsidTr="00533544">
        <w:trPr>
          <w:trHeight w:val="1918"/>
        </w:trPr>
        <w:tc>
          <w:tcPr>
            <w:tcW w:w="10509" w:type="dxa"/>
            <w:gridSpan w:val="2"/>
            <w:vAlign w:val="center"/>
          </w:tcPr>
          <w:p w14:paraId="296FDE04" w14:textId="77777777" w:rsidR="00C75AC7" w:rsidRPr="000E6FB3" w:rsidRDefault="00C75AC7" w:rsidP="00C75AC7">
            <w:pPr>
              <w:spacing w:after="0"/>
              <w:rPr>
                <w:b/>
                <w:bCs/>
                <w:color w:val="000000" w:themeColor="text1"/>
              </w:rPr>
            </w:pPr>
            <w:r w:rsidRPr="000E6FB3">
              <w:rPr>
                <w:b/>
                <w:bCs/>
                <w:color w:val="000000" w:themeColor="text1"/>
              </w:rPr>
              <w:t>За работодавачи:</w:t>
            </w:r>
          </w:p>
          <w:p w14:paraId="43A50DC1" w14:textId="77777777" w:rsidR="00C75AC7" w:rsidRPr="000E6FB3" w:rsidRDefault="00C75AC7" w:rsidP="00C75AC7">
            <w:pPr>
              <w:spacing w:after="120"/>
              <w:rPr>
                <w:color w:val="000000" w:themeColor="text1"/>
              </w:rPr>
            </w:pPr>
            <w:r w:rsidRPr="000E6FB3">
              <w:rPr>
                <w:color w:val="000000" w:themeColor="text1"/>
              </w:rPr>
              <w:t>Јавен повик/Известување, Пријава за учество во мерката</w:t>
            </w:r>
          </w:p>
          <w:p w14:paraId="2E0D77D6" w14:textId="77777777" w:rsidR="00C75AC7" w:rsidRPr="000E6FB3" w:rsidRDefault="00C75AC7" w:rsidP="00C75AC7">
            <w:pPr>
              <w:spacing w:after="0"/>
              <w:rPr>
                <w:b/>
                <w:bCs/>
                <w:color w:val="000000" w:themeColor="text1"/>
              </w:rPr>
            </w:pPr>
            <w:r w:rsidRPr="000E6FB3">
              <w:rPr>
                <w:b/>
                <w:bCs/>
                <w:color w:val="000000" w:themeColor="text1"/>
              </w:rPr>
              <w:t>За невработени лица:</w:t>
            </w:r>
          </w:p>
          <w:p w14:paraId="55BB1499" w14:textId="588FD468" w:rsidR="0020214F" w:rsidRPr="000E6FB3" w:rsidRDefault="00C737AB" w:rsidP="00C737AB">
            <w:pPr>
              <w:spacing w:after="0" w:line="240" w:lineRule="auto"/>
              <w:jc w:val="both"/>
              <w:rPr>
                <w:color w:val="000000" w:themeColor="text1"/>
              </w:rPr>
            </w:pPr>
            <w:r w:rsidRPr="000E6FB3">
              <w:rPr>
                <w:color w:val="000000" w:themeColor="text1"/>
              </w:rPr>
              <w:t xml:space="preserve">Јавен повик/ </w:t>
            </w:r>
            <w:r w:rsidR="00C75AC7" w:rsidRPr="000E6FB3">
              <w:rPr>
                <w:color w:val="000000" w:themeColor="text1"/>
              </w:rPr>
              <w:t xml:space="preserve">Известување, пребарување од евиденција на невработени лица врз основа на профилирање </w:t>
            </w:r>
            <w:r w:rsidRPr="000E6FB3">
              <w:rPr>
                <w:color w:val="000000" w:themeColor="text1"/>
              </w:rPr>
              <w:t xml:space="preserve">, </w:t>
            </w:r>
            <w:r w:rsidR="00C75AC7" w:rsidRPr="000E6FB3">
              <w:rPr>
                <w:color w:val="000000" w:themeColor="text1"/>
              </w:rPr>
              <w:t>ИПВ</w:t>
            </w:r>
            <w:r w:rsidR="0040569D" w:rsidRPr="000E6FB3">
              <w:rPr>
                <w:color w:val="000000" w:themeColor="text1"/>
              </w:rPr>
              <w:t xml:space="preserve"> и </w:t>
            </w:r>
            <w:r w:rsidRPr="000E6FB3">
              <w:rPr>
                <w:color w:val="000000" w:themeColor="text1"/>
              </w:rPr>
              <w:t>индивидуален</w:t>
            </w:r>
            <w:r w:rsidR="00B6733E">
              <w:rPr>
                <w:color w:val="000000" w:themeColor="text1"/>
              </w:rPr>
              <w:t xml:space="preserve"> план</w:t>
            </w:r>
            <w:r w:rsidR="0040569D" w:rsidRPr="000E6FB3">
              <w:rPr>
                <w:color w:val="000000" w:themeColor="text1"/>
              </w:rPr>
              <w:t xml:space="preserve"> за активација</w:t>
            </w:r>
            <w:r w:rsidR="00C75AC7" w:rsidRPr="000E6FB3">
              <w:rPr>
                <w:color w:val="000000" w:themeColor="text1"/>
              </w:rPr>
              <w:t>, Пријава и Изјава за согласнос</w:t>
            </w:r>
            <w:r w:rsidR="003731E3" w:rsidRPr="000E6FB3">
              <w:rPr>
                <w:color w:val="000000" w:themeColor="text1"/>
              </w:rPr>
              <w:t>т.</w:t>
            </w:r>
          </w:p>
        </w:tc>
      </w:tr>
      <w:tr w:rsidR="00C75AC7" w:rsidRPr="000E6FB3" w14:paraId="6A3D33D8" w14:textId="77777777" w:rsidTr="009B5DE0">
        <w:trPr>
          <w:trHeight w:val="599"/>
        </w:trPr>
        <w:tc>
          <w:tcPr>
            <w:tcW w:w="10509" w:type="dxa"/>
            <w:gridSpan w:val="2"/>
            <w:shd w:val="clear" w:color="auto" w:fill="E7E6E6" w:themeFill="background2"/>
            <w:vAlign w:val="center"/>
          </w:tcPr>
          <w:p w14:paraId="2169931B" w14:textId="77777777" w:rsidR="00C75AC7" w:rsidRPr="000E6FB3" w:rsidRDefault="00C75AC7" w:rsidP="00C75AC7">
            <w:pPr>
              <w:spacing w:after="0"/>
              <w:jc w:val="center"/>
              <w:rPr>
                <w:b/>
                <w:bCs/>
                <w:color w:val="000000" w:themeColor="text1"/>
              </w:rPr>
            </w:pPr>
            <w:r w:rsidRPr="000E6FB3">
              <w:rPr>
                <w:b/>
                <w:bCs/>
                <w:color w:val="000000" w:themeColor="text1"/>
              </w:rPr>
              <w:t>Критериуми</w:t>
            </w:r>
          </w:p>
        </w:tc>
      </w:tr>
      <w:tr w:rsidR="00C75AC7" w:rsidRPr="000E6FB3" w14:paraId="574C4092" w14:textId="77777777" w:rsidTr="00B83077">
        <w:trPr>
          <w:trHeight w:val="703"/>
        </w:trPr>
        <w:tc>
          <w:tcPr>
            <w:tcW w:w="10509" w:type="dxa"/>
            <w:gridSpan w:val="2"/>
            <w:vAlign w:val="center"/>
          </w:tcPr>
          <w:p w14:paraId="48FAD8C8" w14:textId="77777777" w:rsidR="003731E3" w:rsidRPr="000E6FB3" w:rsidRDefault="003731E3" w:rsidP="00C75AC7">
            <w:pPr>
              <w:spacing w:after="0"/>
              <w:rPr>
                <w:b/>
                <w:bCs/>
                <w:color w:val="000000" w:themeColor="text1"/>
              </w:rPr>
            </w:pPr>
          </w:p>
          <w:p w14:paraId="5A5B5F66" w14:textId="77777777" w:rsidR="00C75AC7" w:rsidRPr="000E6FB3" w:rsidRDefault="00C75AC7" w:rsidP="00C75AC7">
            <w:pPr>
              <w:spacing w:after="0"/>
              <w:rPr>
                <w:b/>
                <w:bCs/>
                <w:color w:val="000000" w:themeColor="text1"/>
              </w:rPr>
            </w:pPr>
            <w:r w:rsidRPr="000E6FB3">
              <w:rPr>
                <w:b/>
                <w:bCs/>
                <w:color w:val="000000" w:themeColor="text1"/>
              </w:rPr>
              <w:t>За работодавачи:</w:t>
            </w:r>
          </w:p>
          <w:p w14:paraId="7E67B7B9" w14:textId="77777777" w:rsidR="00C75AC7" w:rsidRPr="000E6FB3" w:rsidRDefault="00C17AB9">
            <w:pPr>
              <w:pStyle w:val="ListParagraph2"/>
              <w:numPr>
                <w:ilvl w:val="0"/>
                <w:numId w:val="21"/>
              </w:numPr>
              <w:spacing w:after="0" w:line="240" w:lineRule="auto"/>
              <w:ind w:left="478" w:hanging="283"/>
              <w:jc w:val="both"/>
              <w:rPr>
                <w:rFonts w:eastAsia="Calibri" w:cs="Calibri"/>
                <w:color w:val="000000" w:themeColor="text1"/>
                <w:lang w:val="mk-MK"/>
              </w:rPr>
            </w:pPr>
            <w:r w:rsidRPr="000E6FB3">
              <w:rPr>
                <w:rFonts w:eastAsia="Calibri" w:cs="Calibri"/>
                <w:color w:val="000000" w:themeColor="text1"/>
                <w:lang w:val="mk-MK"/>
              </w:rPr>
              <w:t>Да подготви план за оспособување на практикантот, со наведени работни задачи и активности;</w:t>
            </w:r>
          </w:p>
          <w:p w14:paraId="6C003515" w14:textId="0FBF8E21" w:rsidR="00C75AC7" w:rsidRPr="000E6FB3" w:rsidRDefault="6D834B70">
            <w:pPr>
              <w:pStyle w:val="ListParagraph2"/>
              <w:numPr>
                <w:ilvl w:val="0"/>
                <w:numId w:val="21"/>
              </w:numPr>
              <w:spacing w:after="0" w:line="240" w:lineRule="auto"/>
              <w:ind w:left="478" w:hanging="283"/>
              <w:jc w:val="both"/>
              <w:rPr>
                <w:rFonts w:eastAsia="Calibri" w:cs="Calibri"/>
                <w:color w:val="000000" w:themeColor="text1"/>
                <w:lang w:val="mk-MK"/>
              </w:rPr>
            </w:pPr>
            <w:r w:rsidRPr="000E6FB3">
              <w:rPr>
                <w:rFonts w:eastAsia="Calibri" w:cs="Calibri"/>
                <w:color w:val="000000" w:themeColor="text1"/>
                <w:lang w:val="mk-MK"/>
              </w:rPr>
              <w:t>Работодавачот</w:t>
            </w:r>
            <w:r w:rsidR="780AF052" w:rsidRPr="000E6FB3">
              <w:rPr>
                <w:rFonts w:eastAsia="Calibri" w:cs="Calibri"/>
                <w:color w:val="000000" w:themeColor="text1"/>
                <w:lang w:val="mk-MK"/>
              </w:rPr>
              <w:t xml:space="preserve"> </w:t>
            </w:r>
            <w:r w:rsidRPr="000E6FB3">
              <w:rPr>
                <w:rFonts w:eastAsia="Calibri" w:cs="Calibri"/>
                <w:color w:val="000000" w:themeColor="text1"/>
                <w:lang w:val="mk-MK"/>
              </w:rPr>
              <w:t>да</w:t>
            </w:r>
            <w:r w:rsidR="00C17AB9" w:rsidRPr="000E6FB3">
              <w:rPr>
                <w:rFonts w:eastAsia="Calibri" w:cs="Calibri"/>
                <w:color w:val="000000" w:themeColor="text1"/>
                <w:lang w:val="mk-MK"/>
              </w:rPr>
              <w:t xml:space="preserve"> има најмалку едно вработено лице на неопределено време, најмал</w:t>
            </w:r>
            <w:r w:rsidR="00910C7C" w:rsidRPr="000E6FB3">
              <w:rPr>
                <w:rFonts w:eastAsia="Calibri" w:cs="Calibri"/>
                <w:color w:val="000000" w:themeColor="text1"/>
                <w:lang w:val="mk-MK"/>
              </w:rPr>
              <w:t>к</w:t>
            </w:r>
            <w:r w:rsidR="00C17AB9" w:rsidRPr="000E6FB3">
              <w:rPr>
                <w:rFonts w:eastAsia="Calibri" w:cs="Calibri"/>
                <w:color w:val="000000" w:themeColor="text1"/>
                <w:lang w:val="mk-MK"/>
              </w:rPr>
              <w:t>у 6 месеци пред аплицирањето, со исклучок на граѓанските организации и ангажирање на жени</w:t>
            </w:r>
            <w:r w:rsidR="00C75AC7" w:rsidRPr="000E6FB3">
              <w:rPr>
                <w:rFonts w:eastAsia="Calibri" w:cs="Calibri"/>
                <w:color w:val="000000" w:themeColor="text1"/>
                <w:lang w:val="mk-MK"/>
              </w:rPr>
              <w:t>-</w:t>
            </w:r>
            <w:r w:rsidR="6F0D884F" w:rsidRPr="000E6FB3">
              <w:rPr>
                <w:rFonts w:eastAsia="Calibri" w:cs="Calibri"/>
                <w:color w:val="000000" w:themeColor="text1"/>
                <w:lang w:val="mk-MK"/>
              </w:rPr>
              <w:t>Ромки</w:t>
            </w:r>
            <w:r w:rsidR="00C17AB9" w:rsidRPr="000E6FB3">
              <w:rPr>
                <w:rFonts w:eastAsia="Calibri" w:cs="Calibri"/>
                <w:color w:val="000000" w:themeColor="text1"/>
                <w:lang w:val="mk-MK"/>
              </w:rPr>
              <w:t xml:space="preserve"> како </w:t>
            </w:r>
            <w:r w:rsidRPr="000E6FB3">
              <w:rPr>
                <w:rFonts w:eastAsia="Calibri" w:cs="Calibri"/>
                <w:color w:val="000000" w:themeColor="text1"/>
                <w:lang w:val="mk-MK"/>
              </w:rPr>
              <w:t>практикант</w:t>
            </w:r>
            <w:r w:rsidR="57A569DC" w:rsidRPr="000E6FB3">
              <w:rPr>
                <w:rFonts w:eastAsia="Calibri" w:cs="Calibri"/>
                <w:color w:val="000000" w:themeColor="text1"/>
                <w:lang w:val="mk-MK"/>
              </w:rPr>
              <w:t>и</w:t>
            </w:r>
            <w:r w:rsidR="00C17AB9" w:rsidRPr="000E6FB3">
              <w:rPr>
                <w:rFonts w:eastAsia="Calibri" w:cs="Calibri"/>
                <w:color w:val="000000" w:themeColor="text1"/>
                <w:lang w:val="mk-MK"/>
              </w:rPr>
              <w:t>;</w:t>
            </w:r>
          </w:p>
          <w:p w14:paraId="5F0150A7" w14:textId="77777777" w:rsidR="00C75AC7" w:rsidRPr="000E6FB3" w:rsidRDefault="00C17AB9">
            <w:pPr>
              <w:pStyle w:val="ListParagraph2"/>
              <w:numPr>
                <w:ilvl w:val="0"/>
                <w:numId w:val="21"/>
              </w:numPr>
              <w:spacing w:after="0" w:line="240" w:lineRule="auto"/>
              <w:ind w:left="478" w:hanging="283"/>
              <w:jc w:val="both"/>
              <w:rPr>
                <w:rFonts w:eastAsia="Calibri" w:cs="Calibri"/>
                <w:color w:val="000000" w:themeColor="text1"/>
                <w:lang w:val="mk-MK"/>
              </w:rPr>
            </w:pPr>
            <w:r w:rsidRPr="000E6FB3">
              <w:rPr>
                <w:rFonts w:eastAsia="Calibri" w:cs="Calibri"/>
                <w:color w:val="000000" w:themeColor="text1"/>
                <w:lang w:val="mk-MK"/>
              </w:rPr>
              <w:t>Работодавачот треба да назначи ментор за практикантот што ќе го води и ќе го надгледува при извршувањето на предвидените задачи и работни активности, и</w:t>
            </w:r>
          </w:p>
          <w:p w14:paraId="507FF168" w14:textId="77777777" w:rsidR="00C75AC7" w:rsidRPr="000E6FB3" w:rsidRDefault="00C75AC7">
            <w:pPr>
              <w:pStyle w:val="ListParagraph2"/>
              <w:numPr>
                <w:ilvl w:val="0"/>
                <w:numId w:val="21"/>
              </w:numPr>
              <w:spacing w:after="0" w:line="240" w:lineRule="auto"/>
              <w:ind w:left="478" w:hanging="283"/>
              <w:jc w:val="both"/>
              <w:rPr>
                <w:rFonts w:cs="Calibri"/>
                <w:color w:val="000000" w:themeColor="text1"/>
                <w:lang w:val="mk-MK"/>
              </w:rPr>
            </w:pPr>
            <w:r w:rsidRPr="000E6FB3">
              <w:rPr>
                <w:rFonts w:eastAsia="Calibri" w:cs="Calibri"/>
                <w:color w:val="000000" w:themeColor="text1"/>
                <w:lang w:val="mk-MK"/>
              </w:rPr>
              <w:lastRenderedPageBreak/>
              <w:t>Да г</w:t>
            </w:r>
            <w:r w:rsidR="00C17AB9" w:rsidRPr="000E6FB3">
              <w:rPr>
                <w:rFonts w:eastAsia="Calibri" w:cs="Calibri"/>
                <w:color w:val="000000" w:themeColor="text1"/>
                <w:lang w:val="mk-MK"/>
              </w:rPr>
              <w:t>и имаат подмирено сите обврски врз основ на исплатени плати и придонеси од задолжително</w:t>
            </w:r>
            <w:r w:rsidRPr="000E6FB3">
              <w:rPr>
                <w:rFonts w:cs="Calibri"/>
                <w:color w:val="000000" w:themeColor="text1"/>
                <w:lang w:val="mk-MK"/>
              </w:rPr>
              <w:t xml:space="preserve"> социјално осигурување. </w:t>
            </w:r>
          </w:p>
          <w:p w14:paraId="575CFB58" w14:textId="77777777" w:rsidR="00C75AC7" w:rsidRPr="000E6FB3" w:rsidRDefault="00C75AC7" w:rsidP="00C75AC7">
            <w:pPr>
              <w:spacing w:before="240" w:after="0"/>
              <w:rPr>
                <w:b/>
                <w:bCs/>
                <w:color w:val="000000" w:themeColor="text1"/>
              </w:rPr>
            </w:pPr>
            <w:r w:rsidRPr="000E6FB3">
              <w:rPr>
                <w:b/>
                <w:bCs/>
                <w:color w:val="000000" w:themeColor="text1"/>
              </w:rPr>
              <w:t xml:space="preserve">За невработени лица: </w:t>
            </w:r>
          </w:p>
          <w:p w14:paraId="252353A2" w14:textId="1078C726" w:rsidR="00C75AC7" w:rsidRPr="000E6FB3" w:rsidRDefault="00C17AB9">
            <w:pPr>
              <w:pStyle w:val="ListParagraph2"/>
              <w:numPr>
                <w:ilvl w:val="0"/>
                <w:numId w:val="21"/>
              </w:numPr>
              <w:spacing w:after="0" w:line="240" w:lineRule="auto"/>
              <w:ind w:left="478" w:hanging="283"/>
              <w:jc w:val="both"/>
              <w:rPr>
                <w:rFonts w:cs="Calibri"/>
                <w:color w:val="000000" w:themeColor="text1"/>
                <w:lang w:val="mk-MK"/>
              </w:rPr>
            </w:pPr>
            <w:r w:rsidRPr="000E6FB3">
              <w:rPr>
                <w:rFonts w:eastAsia="Calibri" w:cs="Calibri"/>
                <w:color w:val="000000" w:themeColor="text1"/>
                <w:lang w:val="mk-MK"/>
              </w:rPr>
              <w:t xml:space="preserve">Млади  до </w:t>
            </w:r>
            <w:r w:rsidR="00664B10">
              <w:rPr>
                <w:rFonts w:eastAsia="Calibri" w:cs="Calibri"/>
                <w:color w:val="000000" w:themeColor="text1"/>
                <w:lang w:val="mk-MK"/>
              </w:rPr>
              <w:t>29</w:t>
            </w:r>
            <w:r w:rsidRPr="000E6FB3">
              <w:rPr>
                <w:rFonts w:eastAsia="Calibri" w:cs="Calibri"/>
                <w:color w:val="000000" w:themeColor="text1"/>
                <w:lang w:val="mk-MK"/>
              </w:rPr>
              <w:t xml:space="preserve"> години со минимум завршено </w:t>
            </w:r>
            <w:r w:rsidR="00625983" w:rsidRPr="000E6FB3">
              <w:rPr>
                <w:rFonts w:eastAsia="Calibri" w:cs="Calibri"/>
                <w:color w:val="000000" w:themeColor="text1"/>
                <w:lang w:val="mk-MK"/>
              </w:rPr>
              <w:t>средно</w:t>
            </w:r>
            <w:r w:rsidRPr="000E6FB3">
              <w:rPr>
                <w:rFonts w:eastAsia="Calibri" w:cs="Calibri"/>
                <w:color w:val="000000" w:themeColor="text1"/>
                <w:lang w:val="mk-MK"/>
              </w:rPr>
              <w:t xml:space="preserve"> образование</w:t>
            </w:r>
            <w:r w:rsidR="00664B10">
              <w:rPr>
                <w:rFonts w:eastAsia="Calibri" w:cs="Calibri"/>
                <w:color w:val="000000" w:themeColor="text1"/>
                <w:lang w:val="mk-MK"/>
              </w:rPr>
              <w:t>.</w:t>
            </w:r>
            <w:r w:rsidRPr="000E6FB3">
              <w:rPr>
                <w:rFonts w:eastAsia="Calibri" w:cs="Calibri"/>
                <w:color w:val="000000" w:themeColor="text1"/>
                <w:lang w:val="mk-MK"/>
              </w:rPr>
              <w:t xml:space="preserve"> </w:t>
            </w:r>
          </w:p>
        </w:tc>
      </w:tr>
      <w:tr w:rsidR="00C75AC7" w:rsidRPr="000E6FB3" w14:paraId="07632127" w14:textId="77777777" w:rsidTr="005E6809">
        <w:trPr>
          <w:trHeight w:val="1333"/>
        </w:trPr>
        <w:tc>
          <w:tcPr>
            <w:tcW w:w="10509" w:type="dxa"/>
            <w:gridSpan w:val="2"/>
            <w:vAlign w:val="center"/>
          </w:tcPr>
          <w:p w14:paraId="23560F43" w14:textId="77777777" w:rsidR="00C75AC7" w:rsidRPr="000E6FB3" w:rsidRDefault="00C75AC7" w:rsidP="00C75AC7">
            <w:pPr>
              <w:spacing w:after="0"/>
              <w:rPr>
                <w:b/>
                <w:bCs/>
                <w:color w:val="000000" w:themeColor="text1"/>
              </w:rPr>
            </w:pPr>
            <w:r w:rsidRPr="000E6FB3">
              <w:rPr>
                <w:b/>
                <w:bCs/>
                <w:color w:val="000000" w:themeColor="text1"/>
              </w:rPr>
              <w:lastRenderedPageBreak/>
              <w:t>КОМБИНАЦИЈА СО ДРУГИ МЕРКИ</w:t>
            </w:r>
          </w:p>
          <w:p w14:paraId="3794383C" w14:textId="77777777" w:rsidR="00C75AC7" w:rsidRPr="000E6FB3" w:rsidRDefault="00C75AC7" w:rsidP="00C75AC7">
            <w:pPr>
              <w:spacing w:after="0"/>
              <w:rPr>
                <w:b/>
                <w:color w:val="000000" w:themeColor="text1"/>
              </w:rPr>
            </w:pPr>
          </w:p>
          <w:p w14:paraId="4C3E26CB" w14:textId="485F1843" w:rsidR="00C75AC7" w:rsidRPr="000E6FB3" w:rsidRDefault="00C75AC7" w:rsidP="00C75AC7">
            <w:pPr>
              <w:spacing w:after="0"/>
              <w:jc w:val="both"/>
              <w:rPr>
                <w:color w:val="000000" w:themeColor="text1"/>
              </w:rPr>
            </w:pPr>
            <w:r w:rsidRPr="000E6FB3">
              <w:rPr>
                <w:color w:val="000000" w:themeColor="text1"/>
              </w:rPr>
              <w:t xml:space="preserve">По завршувањето на учеството во мерката, невработените лица имаат можност за </w:t>
            </w:r>
            <w:r w:rsidR="001649F9">
              <w:rPr>
                <w:color w:val="000000" w:themeColor="text1"/>
              </w:rPr>
              <w:t>учество во</w:t>
            </w:r>
            <w:r w:rsidR="001649F9" w:rsidRPr="000E6FB3">
              <w:rPr>
                <w:color w:val="000000" w:themeColor="text1"/>
              </w:rPr>
              <w:t xml:space="preserve"> </w:t>
            </w:r>
            <w:r w:rsidRPr="000E6FB3">
              <w:rPr>
                <w:color w:val="000000" w:themeColor="text1"/>
              </w:rPr>
              <w:t>други програми и мерки од Оперативниот план</w:t>
            </w:r>
          </w:p>
        </w:tc>
      </w:tr>
      <w:tr w:rsidR="00C75AC7" w:rsidRPr="000E6FB3" w14:paraId="4AC789DB" w14:textId="77777777" w:rsidTr="009B5DE0">
        <w:trPr>
          <w:trHeight w:val="522"/>
        </w:trPr>
        <w:tc>
          <w:tcPr>
            <w:tcW w:w="10509" w:type="dxa"/>
            <w:gridSpan w:val="2"/>
            <w:shd w:val="clear" w:color="auto" w:fill="E7E6E6" w:themeFill="background2"/>
            <w:vAlign w:val="center"/>
          </w:tcPr>
          <w:p w14:paraId="00FB7BC3" w14:textId="77777777" w:rsidR="00C75AC7" w:rsidRPr="000E6FB3" w:rsidRDefault="00C75AC7" w:rsidP="00C75AC7">
            <w:pPr>
              <w:spacing w:after="0"/>
              <w:jc w:val="center"/>
              <w:rPr>
                <w:b/>
                <w:bCs/>
                <w:color w:val="000000" w:themeColor="text1"/>
              </w:rPr>
            </w:pPr>
            <w:r w:rsidRPr="000E6FB3">
              <w:rPr>
                <w:b/>
                <w:bCs/>
                <w:color w:val="000000" w:themeColor="text1"/>
              </w:rPr>
              <w:t>Обврски</w:t>
            </w:r>
          </w:p>
        </w:tc>
      </w:tr>
      <w:tr w:rsidR="00C75AC7" w:rsidRPr="000E6FB3" w14:paraId="685D1DA9" w14:textId="77777777" w:rsidTr="002716CC">
        <w:trPr>
          <w:trHeight w:val="64"/>
        </w:trPr>
        <w:tc>
          <w:tcPr>
            <w:tcW w:w="10509" w:type="dxa"/>
            <w:gridSpan w:val="2"/>
            <w:vAlign w:val="center"/>
          </w:tcPr>
          <w:p w14:paraId="6400823B" w14:textId="77777777" w:rsidR="003731E3" w:rsidRPr="000E6FB3" w:rsidRDefault="003731E3" w:rsidP="00C75AC7">
            <w:pPr>
              <w:spacing w:after="0"/>
              <w:rPr>
                <w:b/>
                <w:bCs/>
                <w:color w:val="2F5496" w:themeColor="accent1" w:themeShade="BF"/>
              </w:rPr>
            </w:pPr>
          </w:p>
          <w:p w14:paraId="0290F76A" w14:textId="77777777" w:rsidR="00C75AC7" w:rsidRPr="000E6FB3" w:rsidRDefault="00C75AC7" w:rsidP="00C75AC7">
            <w:pPr>
              <w:spacing w:after="0"/>
              <w:rPr>
                <w:b/>
                <w:bCs/>
              </w:rPr>
            </w:pPr>
            <w:r w:rsidRPr="000E6FB3">
              <w:rPr>
                <w:b/>
                <w:bCs/>
              </w:rPr>
              <w:t>За невработени лица:</w:t>
            </w:r>
          </w:p>
          <w:p w14:paraId="0E705927" w14:textId="77777777" w:rsidR="00C75AC7" w:rsidRPr="000E6FB3" w:rsidRDefault="00C17AB9">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Редовно да се јавуваат на работното место</w:t>
            </w:r>
            <w:r w:rsidR="00C75AC7" w:rsidRPr="000E6FB3">
              <w:rPr>
                <w:rFonts w:eastAsia="Calibri" w:cs="Calibri"/>
                <w:lang w:val="mk-MK"/>
              </w:rPr>
              <w:t>;</w:t>
            </w:r>
          </w:p>
          <w:p w14:paraId="0718F721" w14:textId="77777777" w:rsidR="00C75AC7" w:rsidRPr="000E6FB3" w:rsidRDefault="00C17AB9">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Да ги чува доверливите податоци</w:t>
            </w:r>
            <w:r w:rsidR="00C75AC7" w:rsidRPr="000E6FB3">
              <w:rPr>
                <w:rFonts w:eastAsia="Calibri" w:cs="Calibri"/>
                <w:lang w:val="mk-MK"/>
              </w:rPr>
              <w:t>,</w:t>
            </w:r>
            <w:r w:rsidRPr="000E6FB3">
              <w:rPr>
                <w:rFonts w:eastAsia="Calibri" w:cs="Calibri"/>
                <w:lang w:val="mk-MK"/>
              </w:rPr>
              <w:t xml:space="preserve"> односно класифицираните информации на работодавачот за кои е запознаен во текот на практикантскат</w:t>
            </w:r>
            <w:r w:rsidR="00C75AC7" w:rsidRPr="000E6FB3">
              <w:rPr>
                <w:rFonts w:eastAsia="Calibri" w:cs="Calibri"/>
                <w:lang w:val="mk-MK"/>
              </w:rPr>
              <w:t>а</w:t>
            </w:r>
            <w:r w:rsidRPr="000E6FB3">
              <w:rPr>
                <w:rFonts w:eastAsia="Calibri" w:cs="Calibri"/>
                <w:lang w:val="mk-MK"/>
              </w:rPr>
              <w:t xml:space="preserve"> работа</w:t>
            </w:r>
            <w:r w:rsidR="00C75AC7" w:rsidRPr="000E6FB3">
              <w:rPr>
                <w:rFonts w:eastAsia="Calibri" w:cs="Calibri"/>
                <w:lang w:val="mk-MK"/>
              </w:rPr>
              <w:t>;</w:t>
            </w:r>
          </w:p>
          <w:p w14:paraId="63CD5BD1" w14:textId="77777777" w:rsidR="00C75AC7" w:rsidRPr="000E6FB3" w:rsidRDefault="00C17AB9">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Во случај на спреченост</w:t>
            </w:r>
            <w:r w:rsidR="00C75AC7" w:rsidRPr="000E6FB3">
              <w:rPr>
                <w:rFonts w:eastAsia="Calibri" w:cs="Calibri"/>
                <w:lang w:val="mk-MK"/>
              </w:rPr>
              <w:t>,</w:t>
            </w:r>
            <w:r w:rsidRPr="000E6FB3">
              <w:rPr>
                <w:rFonts w:eastAsia="Calibri" w:cs="Calibri"/>
                <w:lang w:val="mk-MK"/>
              </w:rPr>
              <w:t xml:space="preserve"> во рок од 24 часа да го извести работодавачот за причината поради која отсуствува и по доаѓањето да донесе документ за оправдување</w:t>
            </w:r>
            <w:r w:rsidR="00C75AC7" w:rsidRPr="000E6FB3">
              <w:rPr>
                <w:rFonts w:eastAsia="Calibri" w:cs="Calibri"/>
                <w:lang w:val="mk-MK"/>
              </w:rPr>
              <w:t>;</w:t>
            </w:r>
          </w:p>
          <w:p w14:paraId="58484EEB" w14:textId="77777777" w:rsidR="00C75AC7" w:rsidRPr="000E6FB3" w:rsidRDefault="00C17AB9">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Во случај да предизвика штета кај работодавачот за време на практичната работа, намерно или од тешка небрежност, должен е штетата да му ја надомести на работодавачот согласно одредбите од Законот за облигациони односи</w:t>
            </w:r>
            <w:r w:rsidR="00C75AC7" w:rsidRPr="000E6FB3">
              <w:rPr>
                <w:rFonts w:eastAsia="Calibri" w:cs="Calibri"/>
                <w:lang w:val="mk-MK"/>
              </w:rPr>
              <w:t>;</w:t>
            </w:r>
          </w:p>
          <w:p w14:paraId="69088016" w14:textId="77777777" w:rsidR="00C75AC7" w:rsidRPr="000E6FB3" w:rsidRDefault="00C17AB9">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Да го извести работодавачот за штетни последици за кои е запознаен дека може да настанат за него, за трети лица или за работодавачот</w:t>
            </w:r>
            <w:r w:rsidR="00C75AC7" w:rsidRPr="000E6FB3">
              <w:rPr>
                <w:rFonts w:eastAsia="Calibri" w:cs="Calibri"/>
                <w:lang w:val="mk-MK"/>
              </w:rPr>
              <w:t>;</w:t>
            </w:r>
          </w:p>
          <w:p w14:paraId="0626A95B" w14:textId="77777777" w:rsidR="00C75AC7" w:rsidRPr="000E6FB3" w:rsidRDefault="00C17AB9">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Правата и обврските се опишани и регулирани во Оперативните упатства и договорот.</w:t>
            </w:r>
          </w:p>
          <w:p w14:paraId="143BC7FA" w14:textId="77777777" w:rsidR="00C75AC7" w:rsidRPr="000E6FB3" w:rsidRDefault="00C75AC7" w:rsidP="00C75AC7">
            <w:pPr>
              <w:spacing w:after="0"/>
              <w:ind w:left="720"/>
              <w:jc w:val="both"/>
              <w:rPr>
                <w:b/>
                <w:color w:val="0070C0"/>
              </w:rPr>
            </w:pPr>
          </w:p>
          <w:p w14:paraId="547372F9" w14:textId="77777777" w:rsidR="00C75AC7" w:rsidRPr="000E6FB3" w:rsidRDefault="00C75AC7" w:rsidP="00C75AC7">
            <w:pPr>
              <w:spacing w:after="0"/>
              <w:rPr>
                <w:b/>
                <w:bCs/>
              </w:rPr>
            </w:pPr>
            <w:r w:rsidRPr="000E6FB3">
              <w:rPr>
                <w:b/>
                <w:bCs/>
              </w:rPr>
              <w:t>За работодавачи:</w:t>
            </w:r>
          </w:p>
          <w:p w14:paraId="6C0E9A4A" w14:textId="77777777" w:rsidR="00C75AC7" w:rsidRPr="000E6FB3" w:rsidRDefault="00C17AB9">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Да подготви план и програма за оспособување на практикантот, со наведени работни задачи и активности;</w:t>
            </w:r>
          </w:p>
          <w:p w14:paraId="0741EEF0" w14:textId="77777777" w:rsidR="00C75AC7" w:rsidRPr="000E6FB3" w:rsidRDefault="00C17AB9">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Работодавачот треба да назначи ментор за практикантот, што ќе го води и надгледува при извршувањето на предвидените задачи и работни активности;</w:t>
            </w:r>
          </w:p>
          <w:p w14:paraId="07782FF4" w14:textId="77777777" w:rsidR="00C75AC7" w:rsidRPr="000E6FB3" w:rsidRDefault="00C17AB9">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Да доставува месечен извештај за редовност на практикантот до ЦВ;</w:t>
            </w:r>
          </w:p>
          <w:p w14:paraId="28D4510D" w14:textId="77777777" w:rsidR="00C75AC7" w:rsidRPr="000E6FB3" w:rsidRDefault="00C17AB9">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Да издаде потврда за завршена практикантска работа;</w:t>
            </w:r>
          </w:p>
          <w:p w14:paraId="7436160B" w14:textId="2CED5594" w:rsidR="00C75AC7" w:rsidRPr="000E6FB3" w:rsidRDefault="00C17AB9">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Да обезбеди средства за заштита при работа, доколку за работното место на кое се врши практикантската работа е пропишано да се користат;</w:t>
            </w:r>
          </w:p>
          <w:p w14:paraId="05F3785C" w14:textId="7966DEA3" w:rsidR="003731E3" w:rsidRPr="00533544" w:rsidRDefault="00C17AB9">
            <w:pPr>
              <w:pStyle w:val="ListParagraph2"/>
              <w:numPr>
                <w:ilvl w:val="0"/>
                <w:numId w:val="21"/>
              </w:numPr>
              <w:spacing w:after="0" w:line="240" w:lineRule="auto"/>
              <w:ind w:left="478" w:hanging="283"/>
              <w:jc w:val="both"/>
              <w:rPr>
                <w:b/>
                <w:color w:val="0070C0"/>
                <w:lang w:val="mk-MK"/>
              </w:rPr>
            </w:pPr>
            <w:r w:rsidRPr="000E6FB3">
              <w:rPr>
                <w:rFonts w:eastAsia="Calibri" w:cs="Calibri"/>
                <w:lang w:val="mk-MK"/>
              </w:rPr>
              <w:t>Да обезбеди тајност на личните податоци и заштита на приватноста на практикантот</w:t>
            </w:r>
            <w:r w:rsidR="002716CC" w:rsidRPr="000E6FB3">
              <w:rPr>
                <w:rFonts w:eastAsia="Calibri" w:cs="Calibri"/>
                <w:lang w:val="mk-MK"/>
              </w:rPr>
              <w:t>.</w:t>
            </w:r>
          </w:p>
        </w:tc>
      </w:tr>
      <w:tr w:rsidR="00C75AC7" w:rsidRPr="000E6FB3" w14:paraId="7B2028AA" w14:textId="77777777" w:rsidTr="009B5DE0">
        <w:trPr>
          <w:trHeight w:val="540"/>
        </w:trPr>
        <w:tc>
          <w:tcPr>
            <w:tcW w:w="10509" w:type="dxa"/>
            <w:gridSpan w:val="2"/>
            <w:shd w:val="clear" w:color="auto" w:fill="E7E6E6" w:themeFill="background2"/>
            <w:vAlign w:val="center"/>
          </w:tcPr>
          <w:p w14:paraId="5747DE18" w14:textId="77777777" w:rsidR="00C75AC7" w:rsidRPr="000E6FB3" w:rsidRDefault="00C75AC7" w:rsidP="00C75AC7">
            <w:pPr>
              <w:spacing w:after="0"/>
              <w:jc w:val="center"/>
              <w:rPr>
                <w:b/>
                <w:bCs/>
                <w:color w:val="568523"/>
              </w:rPr>
            </w:pPr>
            <w:r w:rsidRPr="000E6FB3">
              <w:rPr>
                <w:b/>
                <w:bCs/>
                <w:color w:val="000000" w:themeColor="text1"/>
              </w:rPr>
              <w:t>Реализација</w:t>
            </w:r>
          </w:p>
        </w:tc>
      </w:tr>
      <w:tr w:rsidR="00C75AC7" w:rsidRPr="000E6FB3" w14:paraId="5C36CF82" w14:textId="77777777" w:rsidTr="009B5DE0">
        <w:trPr>
          <w:trHeight w:val="240"/>
        </w:trPr>
        <w:tc>
          <w:tcPr>
            <w:tcW w:w="10509" w:type="dxa"/>
            <w:gridSpan w:val="2"/>
          </w:tcPr>
          <w:p w14:paraId="1BC4FBD2" w14:textId="1FE030BF" w:rsidR="00C75AC7" w:rsidRPr="000E6FB3" w:rsidRDefault="00C17AB9">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Пријава за учество на работодавачи;</w:t>
            </w:r>
          </w:p>
          <w:p w14:paraId="6EFD56B7" w14:textId="72E6B2EE" w:rsidR="00C75AC7" w:rsidRPr="000E6FB3" w:rsidRDefault="00C75AC7">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Селекција</w:t>
            </w:r>
            <w:r w:rsidR="00983F41" w:rsidRPr="000E6FB3">
              <w:rPr>
                <w:rFonts w:eastAsia="Calibri" w:cs="Calibri"/>
                <w:lang w:val="mk-MK"/>
              </w:rPr>
              <w:t xml:space="preserve"> </w:t>
            </w:r>
            <w:r w:rsidRPr="000E6FB3">
              <w:rPr>
                <w:rFonts w:eastAsia="Calibri" w:cs="Calibri"/>
                <w:lang w:val="mk-MK"/>
              </w:rPr>
              <w:t>на</w:t>
            </w:r>
            <w:r w:rsidR="00B87C88" w:rsidRPr="000E6FB3">
              <w:rPr>
                <w:rFonts w:eastAsia="Calibri" w:cs="Calibri"/>
                <w:lang w:val="mk-MK"/>
              </w:rPr>
              <w:t xml:space="preserve"> </w:t>
            </w:r>
            <w:r w:rsidRPr="000E6FB3">
              <w:rPr>
                <w:rFonts w:eastAsia="Calibri" w:cs="Calibri"/>
                <w:lang w:val="mk-MK"/>
              </w:rPr>
              <w:t>работодавачи;</w:t>
            </w:r>
          </w:p>
          <w:p w14:paraId="07F4A9DD" w14:textId="176B5A23" w:rsidR="00C75AC7" w:rsidRPr="000E6FB3" w:rsidRDefault="00C75AC7">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Објавување</w:t>
            </w:r>
            <w:r w:rsidR="002A7325" w:rsidRPr="000E6FB3">
              <w:rPr>
                <w:rFonts w:eastAsia="Calibri" w:cs="Calibri"/>
                <w:lang w:val="mk-MK"/>
              </w:rPr>
              <w:t xml:space="preserve"> </w:t>
            </w:r>
            <w:r w:rsidRPr="000E6FB3">
              <w:rPr>
                <w:rFonts w:eastAsia="Calibri" w:cs="Calibri"/>
                <w:lang w:val="mk-MK"/>
              </w:rPr>
              <w:t>јавен</w:t>
            </w:r>
            <w:r w:rsidR="00983F41" w:rsidRPr="000E6FB3">
              <w:rPr>
                <w:rFonts w:eastAsia="Calibri" w:cs="Calibri"/>
                <w:lang w:val="mk-MK"/>
              </w:rPr>
              <w:t xml:space="preserve"> </w:t>
            </w:r>
            <w:r w:rsidRPr="000E6FB3">
              <w:rPr>
                <w:rFonts w:eastAsia="Calibri" w:cs="Calibri"/>
                <w:lang w:val="mk-MK"/>
              </w:rPr>
              <w:t>повик/известување</w:t>
            </w:r>
            <w:r w:rsidR="002A7325" w:rsidRPr="000E6FB3">
              <w:rPr>
                <w:rFonts w:eastAsia="Calibri" w:cs="Calibri"/>
                <w:lang w:val="mk-MK"/>
              </w:rPr>
              <w:t xml:space="preserve"> </w:t>
            </w:r>
            <w:r w:rsidRPr="000E6FB3">
              <w:rPr>
                <w:rFonts w:eastAsia="Calibri" w:cs="Calibri"/>
                <w:lang w:val="mk-MK"/>
              </w:rPr>
              <w:t>за</w:t>
            </w:r>
            <w:r w:rsidR="002A7325" w:rsidRPr="000E6FB3">
              <w:rPr>
                <w:rFonts w:eastAsia="Calibri" w:cs="Calibri"/>
                <w:lang w:val="mk-MK"/>
              </w:rPr>
              <w:t xml:space="preserve"> </w:t>
            </w:r>
            <w:r w:rsidRPr="000E6FB3">
              <w:rPr>
                <w:rFonts w:eastAsia="Calibri" w:cs="Calibri"/>
                <w:lang w:val="mk-MK"/>
              </w:rPr>
              <w:t>невработени</w:t>
            </w:r>
            <w:r w:rsidR="002A7325" w:rsidRPr="000E6FB3">
              <w:rPr>
                <w:rFonts w:eastAsia="Calibri" w:cs="Calibri"/>
                <w:lang w:val="mk-MK"/>
              </w:rPr>
              <w:t xml:space="preserve"> </w:t>
            </w:r>
            <w:r w:rsidRPr="000E6FB3">
              <w:rPr>
                <w:rFonts w:eastAsia="Calibri" w:cs="Calibri"/>
                <w:lang w:val="mk-MK"/>
              </w:rPr>
              <w:t>лица;</w:t>
            </w:r>
          </w:p>
          <w:p w14:paraId="50252EAB" w14:textId="5BF960EC" w:rsidR="00C75AC7" w:rsidRPr="000E6FB3" w:rsidRDefault="00C75AC7">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Селекција</w:t>
            </w:r>
            <w:r w:rsidR="00E72B8E" w:rsidRPr="000E6FB3">
              <w:rPr>
                <w:rFonts w:eastAsia="Calibri" w:cs="Calibri"/>
                <w:lang w:val="mk-MK"/>
              </w:rPr>
              <w:t xml:space="preserve"> </w:t>
            </w:r>
            <w:r w:rsidRPr="000E6FB3">
              <w:rPr>
                <w:rFonts w:eastAsia="Calibri" w:cs="Calibri"/>
                <w:lang w:val="mk-MK"/>
              </w:rPr>
              <w:t>на</w:t>
            </w:r>
            <w:r w:rsidR="00E72B8E" w:rsidRPr="000E6FB3">
              <w:rPr>
                <w:rFonts w:eastAsia="Calibri" w:cs="Calibri"/>
                <w:lang w:val="mk-MK"/>
              </w:rPr>
              <w:t xml:space="preserve"> </w:t>
            </w:r>
            <w:r w:rsidRPr="000E6FB3">
              <w:rPr>
                <w:rFonts w:eastAsia="Calibri" w:cs="Calibri"/>
                <w:lang w:val="mk-MK"/>
              </w:rPr>
              <w:t>невработенилица;</w:t>
            </w:r>
          </w:p>
          <w:p w14:paraId="3D7C367B" w14:textId="37553820" w:rsidR="00C75AC7" w:rsidRPr="000E6FB3" w:rsidRDefault="00C75AC7">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Реализација</w:t>
            </w:r>
            <w:r w:rsidR="00983F41" w:rsidRPr="000E6FB3">
              <w:rPr>
                <w:rFonts w:eastAsia="Calibri" w:cs="Calibri"/>
                <w:lang w:val="mk-MK"/>
              </w:rPr>
              <w:t xml:space="preserve"> </w:t>
            </w:r>
            <w:r w:rsidRPr="000E6FB3">
              <w:rPr>
                <w:rFonts w:eastAsia="Calibri" w:cs="Calibri"/>
                <w:lang w:val="mk-MK"/>
              </w:rPr>
              <w:t>на</w:t>
            </w:r>
            <w:r w:rsidR="00983F41" w:rsidRPr="000E6FB3">
              <w:rPr>
                <w:rFonts w:eastAsia="Calibri" w:cs="Calibri"/>
                <w:lang w:val="mk-MK"/>
              </w:rPr>
              <w:t xml:space="preserve"> </w:t>
            </w:r>
            <w:r w:rsidRPr="000E6FB3">
              <w:rPr>
                <w:rFonts w:eastAsia="Calibri" w:cs="Calibri"/>
                <w:lang w:val="mk-MK"/>
              </w:rPr>
              <w:t>практикантската</w:t>
            </w:r>
            <w:r w:rsidR="00983F41" w:rsidRPr="000E6FB3">
              <w:rPr>
                <w:rFonts w:eastAsia="Calibri" w:cs="Calibri"/>
                <w:lang w:val="mk-MK"/>
              </w:rPr>
              <w:t xml:space="preserve"> </w:t>
            </w:r>
            <w:r w:rsidRPr="000E6FB3">
              <w:rPr>
                <w:rFonts w:eastAsia="Calibri" w:cs="Calibri"/>
                <w:lang w:val="mk-MK"/>
              </w:rPr>
              <w:t>работа</w:t>
            </w:r>
            <w:r w:rsidR="00983F41" w:rsidRPr="000E6FB3">
              <w:rPr>
                <w:rFonts w:eastAsia="Calibri" w:cs="Calibri"/>
                <w:lang w:val="mk-MK"/>
              </w:rPr>
              <w:t xml:space="preserve"> </w:t>
            </w:r>
            <w:r w:rsidRPr="000E6FB3">
              <w:rPr>
                <w:rFonts w:eastAsia="Calibri" w:cs="Calibri"/>
                <w:lang w:val="mk-MK"/>
              </w:rPr>
              <w:t>во</w:t>
            </w:r>
            <w:r w:rsidR="00983F41" w:rsidRPr="000E6FB3">
              <w:rPr>
                <w:rFonts w:eastAsia="Calibri" w:cs="Calibri"/>
                <w:lang w:val="mk-MK"/>
              </w:rPr>
              <w:t xml:space="preserve"> </w:t>
            </w:r>
            <w:r w:rsidRPr="000E6FB3">
              <w:rPr>
                <w:rFonts w:eastAsia="Calibri" w:cs="Calibri"/>
                <w:lang w:val="mk-MK"/>
              </w:rPr>
              <w:t>времетраење</w:t>
            </w:r>
            <w:r w:rsidR="00983F41" w:rsidRPr="000E6FB3">
              <w:rPr>
                <w:rFonts w:eastAsia="Calibri" w:cs="Calibri"/>
                <w:lang w:val="mk-MK"/>
              </w:rPr>
              <w:t xml:space="preserve"> </w:t>
            </w:r>
            <w:r w:rsidRPr="000E6FB3">
              <w:rPr>
                <w:rFonts w:eastAsia="Calibri" w:cs="Calibri"/>
                <w:lang w:val="mk-MK"/>
              </w:rPr>
              <w:t>до 3 месеци и</w:t>
            </w:r>
          </w:p>
          <w:p w14:paraId="6142D6C9" w14:textId="77777777" w:rsidR="00C75AC7" w:rsidRPr="000E6FB3" w:rsidRDefault="00C75AC7">
            <w:pPr>
              <w:pStyle w:val="ListParagraph2"/>
              <w:numPr>
                <w:ilvl w:val="0"/>
                <w:numId w:val="21"/>
              </w:numPr>
              <w:spacing w:after="0" w:line="240" w:lineRule="auto"/>
              <w:ind w:left="478" w:hanging="283"/>
              <w:jc w:val="both"/>
              <w:rPr>
                <w:rFonts w:cs="Calibri"/>
                <w:b/>
                <w:color w:val="0070C0"/>
                <w:lang w:val="mk-MK"/>
              </w:rPr>
            </w:pPr>
            <w:r w:rsidRPr="000E6FB3">
              <w:rPr>
                <w:rFonts w:eastAsia="Calibri" w:cs="Calibri"/>
                <w:lang w:val="mk-MK"/>
              </w:rPr>
              <w:t>Мониторинг</w:t>
            </w:r>
            <w:r w:rsidRPr="000E6FB3">
              <w:rPr>
                <w:rFonts w:cs="Calibri"/>
                <w:lang w:val="mk-MK"/>
              </w:rPr>
              <w:t>.</w:t>
            </w:r>
          </w:p>
        </w:tc>
      </w:tr>
    </w:tbl>
    <w:p w14:paraId="3DC39D0C" w14:textId="77777777" w:rsidR="00C75AC7" w:rsidRPr="000E6FB3" w:rsidRDefault="00C75AC7" w:rsidP="00C75AC7">
      <w:pPr>
        <w:jc w:val="both"/>
        <w:rPr>
          <w:b/>
          <w:color w:val="0070C0"/>
        </w:rPr>
      </w:pPr>
      <w:r w:rsidRPr="000E6FB3">
        <w:rPr>
          <w:b/>
          <w:color w:val="0070C0"/>
        </w:rPr>
        <w:tab/>
      </w:r>
    </w:p>
    <w:p w14:paraId="2681C09C" w14:textId="77777777" w:rsidR="00073C47" w:rsidRPr="000E6FB3" w:rsidRDefault="00073C47" w:rsidP="00C75AC7">
      <w:pPr>
        <w:jc w:val="both"/>
        <w:rPr>
          <w:b/>
          <w:color w:val="0070C0"/>
        </w:rPr>
      </w:pPr>
    </w:p>
    <w:p w14:paraId="5AC6E4B5" w14:textId="0F9A44ED" w:rsidR="00C75AC7" w:rsidRPr="000E6FB3" w:rsidRDefault="00C75AC7">
      <w:pPr>
        <w:pStyle w:val="Heading2"/>
        <w:numPr>
          <w:ilvl w:val="0"/>
          <w:numId w:val="46"/>
        </w:numPr>
        <w:shd w:val="clear" w:color="auto" w:fill="E2EFD9" w:themeFill="accent6" w:themeFillTint="33"/>
        <w:rPr>
          <w:rFonts w:ascii="StobiSerif Regular" w:hAnsi="StobiSerif Regular" w:cs="Calibri"/>
          <w:b/>
          <w:color w:val="000000" w:themeColor="text1"/>
          <w:sz w:val="24"/>
          <w:szCs w:val="22"/>
          <w:lang w:val="mk-MK"/>
        </w:rPr>
      </w:pPr>
      <w:bookmarkStart w:id="34" w:name="_Toc129084399"/>
      <w:r w:rsidRPr="000E6FB3">
        <w:rPr>
          <w:rFonts w:ascii="StobiSerif Regular" w:hAnsi="StobiSerif Regular" w:cs="Calibri"/>
          <w:b/>
          <w:color w:val="000000" w:themeColor="text1"/>
          <w:sz w:val="24"/>
          <w:szCs w:val="22"/>
          <w:lang w:val="mk-MK"/>
        </w:rPr>
        <w:lastRenderedPageBreak/>
        <w:t>ПРОГРАМА ЗА РАБОТНО АНГАЖИРАЊЕ</w:t>
      </w:r>
      <w:bookmarkEnd w:id="34"/>
    </w:p>
    <w:p w14:paraId="1B40CAE6" w14:textId="77777777" w:rsidR="00C71679" w:rsidRPr="000E6FB3" w:rsidRDefault="00C71679" w:rsidP="009B5DE0">
      <w:pPr>
        <w:jc w:val="both"/>
      </w:pPr>
    </w:p>
    <w:p w14:paraId="1FB4968C" w14:textId="77777777" w:rsidR="003D30C7" w:rsidRPr="000E6FB3" w:rsidRDefault="006B781F" w:rsidP="009B5DE0">
      <w:pPr>
        <w:jc w:val="both"/>
        <w:rPr>
          <w:b/>
          <w:color w:val="0070C0"/>
        </w:rPr>
      </w:pPr>
      <w:r w:rsidRPr="000E6FB3">
        <w:t>Програмата обезбедува социјална вклученост на потешко вработливи лица заради стекнување на одредени вештини и нивно постепено вклучување на пазар на труд, прекуимплементација на општински проекти од инфраструктура и заштита на животната средина на локално ниво.</w:t>
      </w:r>
    </w:p>
    <w:tbl>
      <w:tblPr>
        <w:tblW w:w="10367" w:type="dxa"/>
        <w:tblInd w:w="108" w:type="dxa"/>
        <w:tblBorders>
          <w:top w:val="single" w:sz="12" w:space="0" w:color="2F5496"/>
          <w:left w:val="single" w:sz="12" w:space="0" w:color="2F5496"/>
          <w:bottom w:val="single" w:sz="12" w:space="0" w:color="2F5496"/>
          <w:right w:val="single" w:sz="12" w:space="0" w:color="2F5496"/>
          <w:insideH w:val="single" w:sz="12" w:space="0" w:color="2F5496"/>
          <w:insideV w:val="single" w:sz="12" w:space="0" w:color="2F5496"/>
        </w:tblBorders>
        <w:tblLook w:val="00A0" w:firstRow="1" w:lastRow="0" w:firstColumn="1" w:lastColumn="0" w:noHBand="0" w:noVBand="0"/>
      </w:tblPr>
      <w:tblGrid>
        <w:gridCol w:w="2269"/>
        <w:gridCol w:w="8098"/>
      </w:tblGrid>
      <w:tr w:rsidR="003D30C7" w:rsidRPr="000E6FB3" w14:paraId="43560682" w14:textId="77777777" w:rsidTr="7E3EDD03">
        <w:trPr>
          <w:trHeight w:val="590"/>
        </w:trPr>
        <w:tc>
          <w:tcPr>
            <w:tcW w:w="2269"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6E004D27" w14:textId="77777777" w:rsidR="003D30C7" w:rsidRPr="000E6FB3" w:rsidRDefault="003D30C7" w:rsidP="00B1281C">
            <w:pPr>
              <w:spacing w:after="0"/>
              <w:rPr>
                <w:b/>
                <w:bCs/>
                <w:color w:val="000000" w:themeColor="text1"/>
              </w:rPr>
            </w:pPr>
            <w:r w:rsidRPr="000E6FB3">
              <w:rPr>
                <w:b/>
                <w:bCs/>
                <w:color w:val="000000" w:themeColor="text1"/>
              </w:rPr>
              <w:t>Наслов на мерката</w:t>
            </w:r>
          </w:p>
        </w:tc>
        <w:tc>
          <w:tcPr>
            <w:tcW w:w="8098"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1C9CB846" w14:textId="7D82B323" w:rsidR="003D30C7" w:rsidRPr="000E6FB3" w:rsidRDefault="003D30C7" w:rsidP="00B1281C">
            <w:pPr>
              <w:autoSpaceDE w:val="0"/>
              <w:autoSpaceDN w:val="0"/>
              <w:adjustRightInd w:val="0"/>
              <w:spacing w:after="0" w:line="240" w:lineRule="auto"/>
              <w:jc w:val="both"/>
              <w:rPr>
                <w:b/>
                <w:color w:val="000000" w:themeColor="text1"/>
              </w:rPr>
            </w:pPr>
            <w:bookmarkStart w:id="35" w:name="_Toc129084400"/>
            <w:r w:rsidRPr="000E6FB3">
              <w:rPr>
                <w:rStyle w:val="Heading3Char"/>
                <w:rFonts w:ascii="StobiSerif Regular" w:hAnsi="StobiSerif Regular"/>
                <w:b/>
                <w:color w:val="000000" w:themeColor="text1"/>
                <w:sz w:val="22"/>
                <w:szCs w:val="22"/>
                <w:lang w:val="mk-MK"/>
              </w:rPr>
              <w:t>6</w:t>
            </w:r>
            <w:r w:rsidR="009A0EF2" w:rsidRPr="000E6FB3">
              <w:rPr>
                <w:rStyle w:val="Heading3Char"/>
                <w:rFonts w:ascii="StobiSerif Regular" w:hAnsi="StobiSerif Regular"/>
                <w:b/>
                <w:color w:val="000000" w:themeColor="text1"/>
                <w:sz w:val="22"/>
                <w:szCs w:val="22"/>
                <w:lang w:val="mk-MK"/>
              </w:rPr>
              <w:t>.</w:t>
            </w:r>
            <w:r w:rsidRPr="000E6FB3">
              <w:rPr>
                <w:rStyle w:val="Heading3Char"/>
                <w:rFonts w:ascii="StobiSerif Regular" w:hAnsi="StobiSerif Regular"/>
                <w:b/>
                <w:color w:val="000000" w:themeColor="text1"/>
                <w:sz w:val="22"/>
                <w:szCs w:val="22"/>
                <w:lang w:val="mk-MK"/>
              </w:rPr>
              <w:t xml:space="preserve"> Јавни работи</w:t>
            </w:r>
            <w:bookmarkEnd w:id="35"/>
          </w:p>
        </w:tc>
      </w:tr>
      <w:tr w:rsidR="003D30C7" w:rsidRPr="000E6FB3" w14:paraId="2B7EA1A5" w14:textId="77777777" w:rsidTr="7E3EDD03">
        <w:trPr>
          <w:trHeight w:val="590"/>
        </w:trPr>
        <w:tc>
          <w:tcPr>
            <w:tcW w:w="2269"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56448217" w14:textId="77777777" w:rsidR="003D30C7" w:rsidRPr="000E6FB3" w:rsidRDefault="003D30C7" w:rsidP="00B1281C">
            <w:pPr>
              <w:spacing w:after="0"/>
              <w:rPr>
                <w:b/>
                <w:bCs/>
                <w:color w:val="000000" w:themeColor="text1"/>
              </w:rPr>
            </w:pPr>
            <w:r w:rsidRPr="000E6FB3">
              <w:rPr>
                <w:b/>
                <w:bCs/>
                <w:color w:val="000000" w:themeColor="text1"/>
              </w:rPr>
              <w:t>Цел на мерката</w:t>
            </w:r>
          </w:p>
        </w:tc>
        <w:tc>
          <w:tcPr>
            <w:tcW w:w="8098"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1D3F9688" w14:textId="77777777" w:rsidR="003D30C7" w:rsidRPr="000E6FB3" w:rsidRDefault="003D30C7" w:rsidP="00B1281C">
            <w:pPr>
              <w:spacing w:after="0" w:line="240" w:lineRule="auto"/>
              <w:jc w:val="both"/>
              <w:rPr>
                <w:color w:val="000000" w:themeColor="text1"/>
              </w:rPr>
            </w:pPr>
            <w:r w:rsidRPr="000E6FB3">
              <w:rPr>
                <w:color w:val="000000" w:themeColor="text1"/>
              </w:rPr>
              <w:t>Вклучување на невработени лица со ниски квалификации во проекти од инфраструктура и заштита на животната средина на локално ниво</w:t>
            </w:r>
          </w:p>
        </w:tc>
      </w:tr>
      <w:tr w:rsidR="003D30C7" w:rsidRPr="000E6FB3" w14:paraId="446661F6" w14:textId="77777777" w:rsidTr="7E3EDD03">
        <w:trPr>
          <w:trHeight w:val="631"/>
        </w:trPr>
        <w:tc>
          <w:tcPr>
            <w:tcW w:w="2269"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340C004C" w14:textId="77777777" w:rsidR="003D30C7" w:rsidRPr="000E6FB3" w:rsidRDefault="003D30C7" w:rsidP="00B1281C">
            <w:pPr>
              <w:spacing w:after="0"/>
              <w:rPr>
                <w:b/>
                <w:bCs/>
                <w:color w:val="000000" w:themeColor="text1"/>
              </w:rPr>
            </w:pPr>
            <w:r w:rsidRPr="000E6FB3">
              <w:rPr>
                <w:b/>
                <w:bCs/>
                <w:color w:val="000000" w:themeColor="text1"/>
              </w:rPr>
              <w:t>Целна група</w:t>
            </w:r>
          </w:p>
        </w:tc>
        <w:tc>
          <w:tcPr>
            <w:tcW w:w="8098"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4B7436C8" w14:textId="77777777" w:rsidR="003D30C7" w:rsidRPr="000E6FB3" w:rsidRDefault="003D30C7" w:rsidP="00B1281C">
            <w:pPr>
              <w:spacing w:after="0" w:line="312" w:lineRule="auto"/>
              <w:jc w:val="both"/>
              <w:rPr>
                <w:color w:val="000000" w:themeColor="text1"/>
              </w:rPr>
            </w:pPr>
            <w:r w:rsidRPr="000E6FB3">
              <w:rPr>
                <w:color w:val="000000" w:themeColor="text1"/>
              </w:rPr>
              <w:t>Невработени лица од евиденцијата на АВРСМ</w:t>
            </w:r>
          </w:p>
        </w:tc>
      </w:tr>
      <w:tr w:rsidR="003D30C7" w:rsidRPr="000E6FB3" w14:paraId="60E8DEBE" w14:textId="77777777" w:rsidTr="7E3EDD03">
        <w:trPr>
          <w:trHeight w:val="506"/>
        </w:trPr>
        <w:tc>
          <w:tcPr>
            <w:tcW w:w="2269"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26C8E2E6" w14:textId="77777777" w:rsidR="003D30C7" w:rsidRPr="000E6FB3" w:rsidRDefault="003D30C7" w:rsidP="00B1281C">
            <w:pPr>
              <w:spacing w:after="0"/>
              <w:rPr>
                <w:b/>
                <w:bCs/>
                <w:color w:val="000000" w:themeColor="text1"/>
              </w:rPr>
            </w:pPr>
            <w:r w:rsidRPr="000E6FB3">
              <w:rPr>
                <w:b/>
                <w:bCs/>
                <w:color w:val="000000" w:themeColor="text1"/>
              </w:rPr>
              <w:t>Опфат на мерката</w:t>
            </w:r>
          </w:p>
        </w:tc>
        <w:tc>
          <w:tcPr>
            <w:tcW w:w="8098"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03B564CE" w14:textId="740CACCD" w:rsidR="003D30C7" w:rsidRPr="000E6FB3" w:rsidRDefault="00A7376B" w:rsidP="00B1281C">
            <w:pPr>
              <w:spacing w:after="0"/>
              <w:rPr>
                <w:b/>
                <w:color w:val="000000" w:themeColor="text1"/>
              </w:rPr>
            </w:pPr>
            <w:r w:rsidRPr="00FC7003">
              <w:rPr>
                <w:b/>
                <w:bCs/>
                <w:color w:val="000000" w:themeColor="text1"/>
              </w:rPr>
              <w:t>1.000</w:t>
            </w:r>
            <w:r w:rsidR="00C66270" w:rsidRPr="000E6FB3">
              <w:rPr>
                <w:color w:val="000000" w:themeColor="text1"/>
              </w:rPr>
              <w:t xml:space="preserve"> </w:t>
            </w:r>
            <w:r w:rsidR="003D30C7" w:rsidRPr="000E6FB3">
              <w:rPr>
                <w:color w:val="000000" w:themeColor="text1"/>
              </w:rPr>
              <w:t>невработени лица  евидентирани во АВРСМ</w:t>
            </w:r>
          </w:p>
        </w:tc>
      </w:tr>
      <w:tr w:rsidR="003D30C7" w:rsidRPr="000E6FB3" w14:paraId="757C96AE" w14:textId="77777777" w:rsidTr="7E3EDD03">
        <w:trPr>
          <w:trHeight w:val="640"/>
        </w:trPr>
        <w:tc>
          <w:tcPr>
            <w:tcW w:w="2269"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60B609CB" w14:textId="77777777" w:rsidR="003D30C7" w:rsidRPr="000E6FB3" w:rsidRDefault="003D30C7" w:rsidP="00B1281C">
            <w:pPr>
              <w:autoSpaceDE w:val="0"/>
              <w:autoSpaceDN w:val="0"/>
              <w:adjustRightInd w:val="0"/>
              <w:spacing w:after="0"/>
              <w:rPr>
                <w:b/>
                <w:bCs/>
                <w:color w:val="000000" w:themeColor="text1"/>
              </w:rPr>
            </w:pPr>
            <w:r w:rsidRPr="000E6FB3">
              <w:rPr>
                <w:b/>
                <w:bCs/>
                <w:color w:val="000000" w:themeColor="text1"/>
              </w:rPr>
              <w:t>Надлежна институција</w:t>
            </w:r>
          </w:p>
        </w:tc>
        <w:tc>
          <w:tcPr>
            <w:tcW w:w="8098"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42A2AABB" w14:textId="66BAE5D8" w:rsidR="003D30C7" w:rsidRPr="000E6FB3" w:rsidRDefault="003D30C7" w:rsidP="00B1281C">
            <w:pPr>
              <w:spacing w:after="0"/>
              <w:jc w:val="both"/>
              <w:rPr>
                <w:color w:val="000000" w:themeColor="text1"/>
              </w:rPr>
            </w:pPr>
            <w:r w:rsidRPr="000E6FB3">
              <w:rPr>
                <w:color w:val="000000" w:themeColor="text1"/>
              </w:rPr>
              <w:t>АВРСМ,</w:t>
            </w:r>
            <w:r w:rsidR="00763636" w:rsidRPr="000E6FB3">
              <w:rPr>
                <w:color w:val="000000" w:themeColor="text1"/>
              </w:rPr>
              <w:t xml:space="preserve"> </w:t>
            </w:r>
            <w:r w:rsidRPr="000E6FB3">
              <w:rPr>
                <w:color w:val="000000" w:themeColor="text1"/>
              </w:rPr>
              <w:t>МТСП, единици на локална самоуправа и Град Скопје</w:t>
            </w:r>
          </w:p>
        </w:tc>
      </w:tr>
      <w:tr w:rsidR="003D30C7" w:rsidRPr="000E6FB3" w14:paraId="682387AA" w14:textId="77777777" w:rsidTr="7E3EDD03">
        <w:trPr>
          <w:trHeight w:val="515"/>
        </w:trPr>
        <w:tc>
          <w:tcPr>
            <w:tcW w:w="10367"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47AD8DBE" w14:textId="77777777" w:rsidR="003D30C7" w:rsidRPr="000E6FB3" w:rsidRDefault="003D30C7" w:rsidP="00B1281C">
            <w:pPr>
              <w:spacing w:after="0"/>
              <w:jc w:val="center"/>
              <w:rPr>
                <w:b/>
                <w:bCs/>
                <w:color w:val="000000" w:themeColor="text1"/>
              </w:rPr>
            </w:pPr>
            <w:r w:rsidRPr="000E6FB3">
              <w:rPr>
                <w:b/>
                <w:bCs/>
                <w:color w:val="000000" w:themeColor="text1"/>
              </w:rPr>
              <w:t>Висина на финансиската поддршка</w:t>
            </w:r>
          </w:p>
        </w:tc>
      </w:tr>
      <w:tr w:rsidR="003D30C7" w:rsidRPr="000E6FB3" w14:paraId="0E991391" w14:textId="77777777" w:rsidTr="00533544">
        <w:trPr>
          <w:trHeight w:val="1412"/>
        </w:trPr>
        <w:tc>
          <w:tcPr>
            <w:tcW w:w="10367"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637B5C84" w14:textId="033298A9" w:rsidR="003D30C7" w:rsidRPr="00533544" w:rsidRDefault="00573610" w:rsidP="00533544">
            <w:pPr>
              <w:spacing w:after="0"/>
              <w:jc w:val="both"/>
              <w:rPr>
                <w:color w:val="000000" w:themeColor="text1"/>
              </w:rPr>
            </w:pPr>
            <w:r w:rsidRPr="000E6FB3">
              <w:rPr>
                <w:b/>
                <w:color w:val="000000" w:themeColor="text1"/>
              </w:rPr>
              <w:t>6</w:t>
            </w:r>
            <w:r w:rsidR="003D30C7" w:rsidRPr="000E6FB3">
              <w:rPr>
                <w:b/>
                <w:color w:val="000000" w:themeColor="text1"/>
              </w:rPr>
              <w:t xml:space="preserve">00 денари </w:t>
            </w:r>
            <w:r w:rsidR="003D30C7" w:rsidRPr="000E6FB3">
              <w:rPr>
                <w:color w:val="000000" w:themeColor="text1"/>
              </w:rPr>
              <w:t>по работно ангажирано лице - дневно со вклучен</w:t>
            </w:r>
            <w:r w:rsidR="00CE0FF9" w:rsidRPr="000E6FB3">
              <w:rPr>
                <w:color w:val="000000" w:themeColor="text1"/>
              </w:rPr>
              <w:t xml:space="preserve"> </w:t>
            </w:r>
            <w:r w:rsidR="003D30C7" w:rsidRPr="000E6FB3">
              <w:rPr>
                <w:color w:val="000000" w:themeColor="text1"/>
              </w:rPr>
              <w:t>данок на личен доход и  осигурување за инвалидност и телесно оштетување причинето со повреда на работа и професионална болест. Работното ангажирање може да биде реализирано во еден циклус годишно, во времетраење од 22 работни дена.</w:t>
            </w:r>
          </w:p>
        </w:tc>
      </w:tr>
      <w:tr w:rsidR="003D30C7" w:rsidRPr="000E6FB3" w14:paraId="37D219D8" w14:textId="77777777" w:rsidTr="7E3EDD03">
        <w:trPr>
          <w:trHeight w:val="503"/>
        </w:trPr>
        <w:tc>
          <w:tcPr>
            <w:tcW w:w="10367"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21904C76" w14:textId="77777777" w:rsidR="003D30C7" w:rsidRPr="000E6FB3" w:rsidRDefault="003D30C7" w:rsidP="00B1281C">
            <w:pPr>
              <w:spacing w:after="0"/>
              <w:jc w:val="center"/>
              <w:rPr>
                <w:b/>
                <w:bCs/>
                <w:color w:val="0070C0"/>
              </w:rPr>
            </w:pPr>
            <w:r w:rsidRPr="000E6FB3">
              <w:rPr>
                <w:b/>
                <w:bCs/>
                <w:color w:val="000000" w:themeColor="text1"/>
              </w:rPr>
              <w:t>Корисници</w:t>
            </w:r>
          </w:p>
        </w:tc>
      </w:tr>
      <w:tr w:rsidR="003D30C7" w:rsidRPr="000E6FB3" w14:paraId="78EAEDBB" w14:textId="77777777" w:rsidTr="7E3EDD03">
        <w:trPr>
          <w:trHeight w:val="478"/>
        </w:trPr>
        <w:tc>
          <w:tcPr>
            <w:tcW w:w="10367"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1236382E" w14:textId="47174876" w:rsidR="003D30C7" w:rsidRPr="000E6FB3" w:rsidRDefault="003D30C7" w:rsidP="00B1281C">
            <w:pPr>
              <w:spacing w:after="0"/>
              <w:jc w:val="center"/>
            </w:pPr>
            <w:r w:rsidRPr="000E6FB3">
              <w:t xml:space="preserve">Невработени лица од евиденција на АВРСМ со ниски квалификации, </w:t>
            </w:r>
          </w:p>
          <w:p w14:paraId="451605D7" w14:textId="77777777" w:rsidR="003D30C7" w:rsidRPr="000E6FB3" w:rsidRDefault="003D30C7" w:rsidP="00B1281C">
            <w:pPr>
              <w:spacing w:after="0"/>
              <w:jc w:val="center"/>
              <w:rPr>
                <w:b/>
                <w:color w:val="0070C0"/>
              </w:rPr>
            </w:pPr>
            <w:r w:rsidRPr="000E6FB3">
              <w:t>Единици на локалната самоуправа и Град Скопје</w:t>
            </w:r>
          </w:p>
        </w:tc>
      </w:tr>
      <w:tr w:rsidR="003D30C7" w:rsidRPr="000E6FB3" w14:paraId="43F6F749" w14:textId="77777777" w:rsidTr="7E3EDD03">
        <w:trPr>
          <w:trHeight w:val="541"/>
        </w:trPr>
        <w:tc>
          <w:tcPr>
            <w:tcW w:w="10367"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67AF1CF6" w14:textId="77777777" w:rsidR="003D30C7" w:rsidRPr="000E6FB3" w:rsidRDefault="003D30C7" w:rsidP="00B1281C">
            <w:pPr>
              <w:spacing w:after="0"/>
              <w:jc w:val="center"/>
              <w:rPr>
                <w:b/>
                <w:bCs/>
                <w:color w:val="0070C0"/>
              </w:rPr>
            </w:pPr>
            <w:r w:rsidRPr="000E6FB3">
              <w:rPr>
                <w:b/>
                <w:bCs/>
                <w:color w:val="000000" w:themeColor="text1"/>
              </w:rPr>
              <w:t>Начин на пријавување</w:t>
            </w:r>
          </w:p>
        </w:tc>
      </w:tr>
      <w:tr w:rsidR="003D30C7" w:rsidRPr="000E6FB3" w14:paraId="795F2BE8" w14:textId="77777777" w:rsidTr="7E3EDD03">
        <w:trPr>
          <w:trHeight w:val="499"/>
        </w:trPr>
        <w:tc>
          <w:tcPr>
            <w:tcW w:w="10367"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74799743" w14:textId="77777777" w:rsidR="003D30C7" w:rsidRPr="000E6FB3" w:rsidRDefault="003D30C7" w:rsidP="00B1281C">
            <w:pPr>
              <w:spacing w:after="0"/>
              <w:rPr>
                <w:b/>
              </w:rPr>
            </w:pPr>
            <w:r w:rsidRPr="000E6FB3">
              <w:rPr>
                <w:b/>
              </w:rPr>
              <w:t>За општините:</w:t>
            </w:r>
          </w:p>
          <w:p w14:paraId="77ACED2F" w14:textId="77777777" w:rsidR="003D30C7" w:rsidRPr="000E6FB3" w:rsidRDefault="003D30C7" w:rsidP="00B1281C">
            <w:pPr>
              <w:spacing w:after="0"/>
              <w:jc w:val="both"/>
            </w:pPr>
            <w:r w:rsidRPr="000E6FB3">
              <w:t>Јавен повик,Пријава и Апликација во која е образложена програмата за изведување јавни работи</w:t>
            </w:r>
          </w:p>
          <w:p w14:paraId="40140A0D" w14:textId="77777777" w:rsidR="003D30C7" w:rsidRPr="000E6FB3" w:rsidRDefault="003D30C7" w:rsidP="00B1281C">
            <w:pPr>
              <w:spacing w:after="0"/>
              <w:rPr>
                <w:color w:val="0070C0"/>
              </w:rPr>
            </w:pPr>
          </w:p>
          <w:p w14:paraId="5BD276CD" w14:textId="77777777" w:rsidR="003D30C7" w:rsidRPr="000E6FB3" w:rsidRDefault="003D30C7" w:rsidP="00B1281C">
            <w:pPr>
              <w:spacing w:after="0"/>
              <w:rPr>
                <w:b/>
              </w:rPr>
            </w:pPr>
            <w:r w:rsidRPr="000E6FB3">
              <w:rPr>
                <w:b/>
              </w:rPr>
              <w:t>За невработени лица:</w:t>
            </w:r>
          </w:p>
          <w:p w14:paraId="34248DC2" w14:textId="77777777" w:rsidR="003D30C7" w:rsidRPr="000E6FB3" w:rsidRDefault="003D30C7" w:rsidP="00B1281C">
            <w:pPr>
              <w:spacing w:after="0"/>
              <w:jc w:val="both"/>
              <w:rPr>
                <w:color w:val="0070C0"/>
              </w:rPr>
            </w:pPr>
            <w:r w:rsidRPr="000E6FB3">
              <w:t>Известување и пребарување од евиденција на невработени лица на АВРСМ, Изјава за согласност</w:t>
            </w:r>
          </w:p>
        </w:tc>
      </w:tr>
      <w:tr w:rsidR="003D30C7" w:rsidRPr="000E6FB3" w14:paraId="34B90D00" w14:textId="77777777" w:rsidTr="7E3EDD03">
        <w:trPr>
          <w:trHeight w:val="514"/>
        </w:trPr>
        <w:tc>
          <w:tcPr>
            <w:tcW w:w="10367"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53245AB7" w14:textId="77777777" w:rsidR="003D30C7" w:rsidRPr="000E6FB3" w:rsidRDefault="003D30C7" w:rsidP="00B1281C">
            <w:pPr>
              <w:spacing w:after="0"/>
              <w:jc w:val="center"/>
              <w:rPr>
                <w:b/>
                <w:bCs/>
                <w:color w:val="0070C0"/>
              </w:rPr>
            </w:pPr>
            <w:r w:rsidRPr="000E6FB3">
              <w:rPr>
                <w:b/>
                <w:bCs/>
                <w:color w:val="000000" w:themeColor="text1"/>
              </w:rPr>
              <w:t>Критериуми</w:t>
            </w:r>
          </w:p>
        </w:tc>
      </w:tr>
      <w:tr w:rsidR="003D30C7" w:rsidRPr="000E6FB3" w14:paraId="1FE8397D" w14:textId="77777777" w:rsidTr="00533544">
        <w:trPr>
          <w:trHeight w:val="863"/>
        </w:trPr>
        <w:tc>
          <w:tcPr>
            <w:tcW w:w="10367"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71A69D2A" w14:textId="5A9745F9" w:rsidR="00F80D4E" w:rsidRPr="000E6FB3" w:rsidRDefault="003D30C7" w:rsidP="00B1281C">
            <w:pPr>
              <w:tabs>
                <w:tab w:val="left" w:pos="6947"/>
              </w:tabs>
              <w:spacing w:after="0" w:line="240" w:lineRule="auto"/>
              <w:jc w:val="both"/>
            </w:pPr>
            <w:r w:rsidRPr="000E6FB3">
              <w:t>Селектирана програма за извршување јавни работи од инфраструктурен карактер и заштита на животната средина на локално ниво.</w:t>
            </w:r>
          </w:p>
        </w:tc>
      </w:tr>
      <w:tr w:rsidR="003D30C7" w:rsidRPr="000E6FB3" w14:paraId="1A7F8F4D" w14:textId="77777777" w:rsidTr="00FA16EE">
        <w:trPr>
          <w:trHeight w:val="1355"/>
        </w:trPr>
        <w:tc>
          <w:tcPr>
            <w:tcW w:w="10367"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28A1F2C2" w14:textId="39EDED8F" w:rsidR="003D30C7" w:rsidRPr="000E6FB3" w:rsidRDefault="003D30C7" w:rsidP="00B1281C">
            <w:pPr>
              <w:rPr>
                <w:b/>
              </w:rPr>
            </w:pPr>
            <w:r w:rsidRPr="000E6FB3">
              <w:rPr>
                <w:b/>
              </w:rPr>
              <w:lastRenderedPageBreak/>
              <w:t>КОМБИНАЦИЈА СО ДРУГИ МЕРКИ</w:t>
            </w:r>
          </w:p>
          <w:p w14:paraId="31DA3066" w14:textId="6343B221" w:rsidR="00F80D4E" w:rsidRPr="000E6FB3" w:rsidRDefault="003D30C7" w:rsidP="00B1281C">
            <w:pPr>
              <w:spacing w:after="0"/>
              <w:jc w:val="both"/>
              <w:rPr>
                <w:rFonts w:cs="StobiSerif Regular"/>
              </w:rPr>
            </w:pPr>
            <w:r w:rsidRPr="000E6FB3">
              <w:rPr>
                <w:rFonts w:cs="StobiSerif Regular"/>
              </w:rPr>
              <w:t xml:space="preserve">По завршувањето на учеството во мерката, невработените лица имаат можност за </w:t>
            </w:r>
            <w:r w:rsidR="0067092D">
              <w:rPr>
                <w:rFonts w:cs="StobiSerif Regular"/>
              </w:rPr>
              <w:t>учество во</w:t>
            </w:r>
            <w:r w:rsidR="0067092D" w:rsidRPr="000E6FB3">
              <w:rPr>
                <w:rFonts w:cs="StobiSerif Regular"/>
              </w:rPr>
              <w:t xml:space="preserve"> </w:t>
            </w:r>
            <w:r w:rsidRPr="000E6FB3">
              <w:rPr>
                <w:rFonts w:cs="StobiSerif Regular"/>
              </w:rPr>
              <w:t>други мерки и програми од Оперативниот план.</w:t>
            </w:r>
          </w:p>
        </w:tc>
      </w:tr>
      <w:tr w:rsidR="003D30C7" w:rsidRPr="000E6FB3" w14:paraId="381918EC" w14:textId="77777777" w:rsidTr="7E3EDD03">
        <w:trPr>
          <w:trHeight w:val="522"/>
        </w:trPr>
        <w:tc>
          <w:tcPr>
            <w:tcW w:w="10367"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2AA93313" w14:textId="77777777" w:rsidR="003D30C7" w:rsidRPr="000E6FB3" w:rsidRDefault="003D30C7" w:rsidP="00B1281C">
            <w:pPr>
              <w:spacing w:after="0" w:line="312" w:lineRule="auto"/>
              <w:jc w:val="center"/>
              <w:rPr>
                <w:b/>
                <w:bCs/>
                <w:color w:val="0070C0"/>
              </w:rPr>
            </w:pPr>
            <w:r w:rsidRPr="000E6FB3">
              <w:rPr>
                <w:b/>
                <w:bCs/>
                <w:color w:val="000000" w:themeColor="text1"/>
              </w:rPr>
              <w:t>Обврски</w:t>
            </w:r>
          </w:p>
        </w:tc>
      </w:tr>
      <w:tr w:rsidR="003D30C7" w:rsidRPr="000E6FB3" w14:paraId="15B594A6" w14:textId="77777777" w:rsidTr="7E3EDD03">
        <w:trPr>
          <w:trHeight w:val="522"/>
        </w:trPr>
        <w:tc>
          <w:tcPr>
            <w:tcW w:w="10367"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35DDF857" w14:textId="77777777" w:rsidR="00F80D4E" w:rsidRPr="000E6FB3" w:rsidRDefault="00F80D4E" w:rsidP="00B1281C">
            <w:pPr>
              <w:spacing w:after="0"/>
              <w:jc w:val="both"/>
              <w:rPr>
                <w:b/>
                <w:bCs/>
                <w:color w:val="0070C0"/>
              </w:rPr>
            </w:pPr>
          </w:p>
          <w:p w14:paraId="1F8CFCF2" w14:textId="77777777" w:rsidR="003D30C7" w:rsidRPr="000E6FB3" w:rsidRDefault="003D30C7" w:rsidP="00B1281C">
            <w:pPr>
              <w:spacing w:after="0"/>
              <w:jc w:val="both"/>
              <w:rPr>
                <w:b/>
                <w:bCs/>
              </w:rPr>
            </w:pPr>
            <w:r w:rsidRPr="000E6FB3">
              <w:rPr>
                <w:b/>
                <w:bCs/>
              </w:rPr>
              <w:t>За општината:</w:t>
            </w:r>
          </w:p>
          <w:p w14:paraId="7ED0937F" w14:textId="77777777" w:rsidR="003D30C7" w:rsidRPr="000E6FB3" w:rsidRDefault="003D30C7">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Список за редовност на ангажираните лица;</w:t>
            </w:r>
          </w:p>
          <w:p w14:paraId="22B76932" w14:textId="77777777" w:rsidR="003D30C7" w:rsidRPr="000E6FB3" w:rsidRDefault="003D30C7">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Исплата на месечен надоместок на ангажираните лица;</w:t>
            </w:r>
          </w:p>
          <w:p w14:paraId="714B78F4" w14:textId="77777777" w:rsidR="003D30C7" w:rsidRPr="000E6FB3" w:rsidRDefault="003D30C7">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Доказ за извршена исплата на надоместок на ангажираните лица;</w:t>
            </w:r>
          </w:p>
          <w:p w14:paraId="776C2804" w14:textId="77777777" w:rsidR="003D30C7" w:rsidRPr="000E6FB3" w:rsidRDefault="003D30C7">
            <w:pPr>
              <w:pStyle w:val="ListParagraph2"/>
              <w:numPr>
                <w:ilvl w:val="0"/>
                <w:numId w:val="21"/>
              </w:numPr>
              <w:spacing w:after="0" w:line="240" w:lineRule="auto"/>
              <w:ind w:left="478" w:hanging="283"/>
              <w:jc w:val="both"/>
              <w:rPr>
                <w:rFonts w:cs="Calibri"/>
                <w:lang w:val="mk-MK"/>
              </w:rPr>
            </w:pPr>
            <w:r w:rsidRPr="000E6FB3">
              <w:rPr>
                <w:rFonts w:eastAsia="Calibri" w:cs="Calibri"/>
                <w:lang w:val="mk-MK"/>
              </w:rPr>
              <w:t>Кофинансирање на</w:t>
            </w:r>
            <w:r w:rsidRPr="000E6FB3">
              <w:rPr>
                <w:rFonts w:cs="Calibri"/>
                <w:lang w:val="mk-MK"/>
              </w:rPr>
              <w:t xml:space="preserve"> општините во износ од најмалку 20% од дневниот надоместок.</w:t>
            </w:r>
          </w:p>
          <w:p w14:paraId="0B481991" w14:textId="77777777" w:rsidR="003D30C7" w:rsidRPr="000E6FB3" w:rsidRDefault="003D30C7" w:rsidP="00B1281C">
            <w:pPr>
              <w:pStyle w:val="ListParagraph1"/>
              <w:spacing w:after="0"/>
              <w:ind w:left="464"/>
              <w:jc w:val="both"/>
              <w:rPr>
                <w:lang w:val="mk-MK"/>
              </w:rPr>
            </w:pPr>
          </w:p>
          <w:p w14:paraId="680989BE" w14:textId="77777777" w:rsidR="003D30C7" w:rsidRPr="000E6FB3" w:rsidRDefault="003D30C7" w:rsidP="00B1281C">
            <w:pPr>
              <w:spacing w:after="0"/>
              <w:jc w:val="both"/>
              <w:rPr>
                <w:b/>
                <w:bCs/>
              </w:rPr>
            </w:pPr>
            <w:r w:rsidRPr="000E6FB3">
              <w:rPr>
                <w:b/>
                <w:bCs/>
              </w:rPr>
              <w:t>За невработени лица:</w:t>
            </w:r>
          </w:p>
          <w:p w14:paraId="50F63575" w14:textId="77777777" w:rsidR="003D30C7" w:rsidRPr="000E6FB3" w:rsidRDefault="003D30C7">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 xml:space="preserve">За времетраење на јавните  работи кандидатот е должен: да биде редовен и  да ги извршува доделените работни задачи; во случај на спреченост за присуство на работното место, во рок од 24 часа да го извести работодавачот за причината поради која отсуствува и да донесе документ за оправдување; да биде дисциплиниран и да го почитува пропишаниот ред и го чува имотот, средствата за работа и совесно да ракува со доверените материјали; во случај да направи штета кај изведувачот на работите за време на изведувањето на јавните работи, а поради несовесно однесување или крајно невнимание, должен е истата да ја надомести. </w:t>
            </w:r>
          </w:p>
          <w:p w14:paraId="192403E1" w14:textId="4C292AE5" w:rsidR="00F94401" w:rsidRPr="00533544" w:rsidRDefault="003D30C7">
            <w:pPr>
              <w:pStyle w:val="ListParagraph2"/>
              <w:numPr>
                <w:ilvl w:val="0"/>
                <w:numId w:val="21"/>
              </w:numPr>
              <w:spacing w:after="0" w:line="240" w:lineRule="auto"/>
              <w:ind w:left="478" w:hanging="283"/>
              <w:jc w:val="both"/>
              <w:rPr>
                <w:rFonts w:cs="Calibri"/>
                <w:lang w:val="mk-MK"/>
              </w:rPr>
            </w:pPr>
            <w:r w:rsidRPr="000E6FB3">
              <w:rPr>
                <w:rFonts w:eastAsia="Calibri" w:cs="Calibri"/>
                <w:lang w:val="mk-MK"/>
              </w:rPr>
              <w:t>Редовно да се јавуваат на работното место и Центарот за вработување</w:t>
            </w:r>
            <w:r w:rsidRPr="000E6FB3">
              <w:rPr>
                <w:rFonts w:cs="Calibri"/>
                <w:lang w:val="mk-MK"/>
              </w:rPr>
              <w:t xml:space="preserve">. </w:t>
            </w:r>
          </w:p>
        </w:tc>
      </w:tr>
      <w:tr w:rsidR="003D30C7" w:rsidRPr="000E6FB3" w14:paraId="142D262A" w14:textId="77777777" w:rsidTr="7E3EDD03">
        <w:trPr>
          <w:trHeight w:val="527"/>
        </w:trPr>
        <w:tc>
          <w:tcPr>
            <w:tcW w:w="10367"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721469D6" w14:textId="77777777" w:rsidR="003D30C7" w:rsidRPr="000E6FB3" w:rsidRDefault="003D30C7" w:rsidP="00B1281C">
            <w:pPr>
              <w:pStyle w:val="PlainText"/>
              <w:jc w:val="center"/>
              <w:rPr>
                <w:rFonts w:ascii="StobiSerif Regular" w:hAnsi="StobiSerif Regular" w:cs="Calibri"/>
                <w:b/>
                <w:bCs/>
                <w:color w:val="0070C0"/>
                <w:sz w:val="22"/>
                <w:szCs w:val="22"/>
                <w:lang w:val="mk-MK"/>
              </w:rPr>
            </w:pPr>
            <w:r w:rsidRPr="000E6FB3">
              <w:rPr>
                <w:rFonts w:ascii="StobiSerif Regular" w:hAnsi="StobiSerif Regular" w:cs="Calibri"/>
                <w:b/>
                <w:bCs/>
                <w:color w:val="000000" w:themeColor="text1"/>
                <w:sz w:val="22"/>
                <w:szCs w:val="22"/>
                <w:lang w:val="mk-MK"/>
              </w:rPr>
              <w:t>Реализација</w:t>
            </w:r>
          </w:p>
        </w:tc>
      </w:tr>
      <w:tr w:rsidR="003D30C7" w:rsidRPr="000E6FB3" w14:paraId="0CC1D426" w14:textId="77777777" w:rsidTr="00533544">
        <w:trPr>
          <w:trHeight w:val="2429"/>
        </w:trPr>
        <w:tc>
          <w:tcPr>
            <w:tcW w:w="10367"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tcPr>
          <w:p w14:paraId="49D9933E" w14:textId="77777777" w:rsidR="003D30C7" w:rsidRPr="000E6FB3" w:rsidRDefault="003D30C7">
            <w:pPr>
              <w:pStyle w:val="ListParagraph2"/>
              <w:numPr>
                <w:ilvl w:val="0"/>
                <w:numId w:val="23"/>
              </w:numPr>
              <w:spacing w:after="0" w:line="240" w:lineRule="auto"/>
              <w:jc w:val="both"/>
              <w:rPr>
                <w:rFonts w:cs="Calibri"/>
                <w:lang w:val="mk-MK"/>
              </w:rPr>
            </w:pPr>
            <w:r w:rsidRPr="000E6FB3">
              <w:rPr>
                <w:rFonts w:cs="Calibri"/>
                <w:lang w:val="mk-MK"/>
              </w:rPr>
              <w:t xml:space="preserve">Апликација од општината и/или Град Скопје </w:t>
            </w:r>
          </w:p>
          <w:p w14:paraId="3AF29ACC" w14:textId="77777777" w:rsidR="003D30C7" w:rsidRPr="000E6FB3" w:rsidRDefault="003D30C7">
            <w:pPr>
              <w:pStyle w:val="ListParagraph2"/>
              <w:numPr>
                <w:ilvl w:val="0"/>
                <w:numId w:val="23"/>
              </w:numPr>
              <w:spacing w:after="0" w:line="240" w:lineRule="auto"/>
              <w:jc w:val="both"/>
              <w:rPr>
                <w:rFonts w:cs="Calibri"/>
                <w:lang w:val="mk-MK"/>
              </w:rPr>
            </w:pPr>
            <w:r w:rsidRPr="000E6FB3">
              <w:rPr>
                <w:rFonts w:cs="Calibri"/>
                <w:lang w:val="mk-MK"/>
              </w:rPr>
              <w:t>Селекција на доставните предлог-програми</w:t>
            </w:r>
          </w:p>
          <w:p w14:paraId="082965D2" w14:textId="77777777" w:rsidR="003D30C7" w:rsidRPr="000E6FB3" w:rsidRDefault="003D30C7">
            <w:pPr>
              <w:pStyle w:val="ListParagraph2"/>
              <w:numPr>
                <w:ilvl w:val="0"/>
                <w:numId w:val="23"/>
              </w:numPr>
              <w:spacing w:after="0" w:line="240" w:lineRule="auto"/>
              <w:jc w:val="both"/>
              <w:rPr>
                <w:rFonts w:cs="Calibri"/>
                <w:lang w:val="mk-MK"/>
              </w:rPr>
            </w:pPr>
            <w:r w:rsidRPr="000E6FB3">
              <w:rPr>
                <w:rFonts w:cs="Calibri"/>
                <w:lang w:val="mk-MK"/>
              </w:rPr>
              <w:t>Селекција на невработени лица</w:t>
            </w:r>
          </w:p>
          <w:p w14:paraId="3733D75F" w14:textId="77777777" w:rsidR="003D30C7" w:rsidRPr="000E6FB3" w:rsidRDefault="003D30C7">
            <w:pPr>
              <w:pStyle w:val="ListParagraph2"/>
              <w:numPr>
                <w:ilvl w:val="0"/>
                <w:numId w:val="23"/>
              </w:numPr>
              <w:spacing w:after="0" w:line="240" w:lineRule="auto"/>
              <w:jc w:val="both"/>
              <w:rPr>
                <w:rFonts w:cs="Calibri"/>
                <w:lang w:val="mk-MK"/>
              </w:rPr>
            </w:pPr>
            <w:r w:rsidRPr="000E6FB3">
              <w:rPr>
                <w:rFonts w:cs="Calibri"/>
                <w:lang w:val="mk-MK"/>
              </w:rPr>
              <w:t>Работно ангажирање на невработените лица</w:t>
            </w:r>
          </w:p>
          <w:p w14:paraId="5ADA262F" w14:textId="77777777" w:rsidR="003D30C7" w:rsidRPr="000E6FB3" w:rsidRDefault="003D30C7">
            <w:pPr>
              <w:pStyle w:val="ListParagraph2"/>
              <w:numPr>
                <w:ilvl w:val="0"/>
                <w:numId w:val="23"/>
              </w:numPr>
              <w:spacing w:after="0" w:line="240" w:lineRule="auto"/>
              <w:jc w:val="both"/>
              <w:rPr>
                <w:rFonts w:cs="Calibri"/>
                <w:lang w:val="mk-MK"/>
              </w:rPr>
            </w:pPr>
            <w:r w:rsidRPr="000E6FB3">
              <w:rPr>
                <w:rFonts w:cs="Calibri"/>
                <w:lang w:val="mk-MK"/>
              </w:rPr>
              <w:t>Доставување извештај/извештаи за редовност на ангажираните лица</w:t>
            </w:r>
          </w:p>
          <w:p w14:paraId="7DF7CEA2" w14:textId="77777777" w:rsidR="003D30C7" w:rsidRPr="000E6FB3" w:rsidRDefault="003D30C7">
            <w:pPr>
              <w:pStyle w:val="ListParagraph2"/>
              <w:numPr>
                <w:ilvl w:val="0"/>
                <w:numId w:val="23"/>
              </w:numPr>
              <w:spacing w:after="0" w:line="240" w:lineRule="auto"/>
              <w:jc w:val="both"/>
              <w:rPr>
                <w:rFonts w:cs="Calibri"/>
                <w:lang w:val="mk-MK"/>
              </w:rPr>
            </w:pPr>
            <w:r w:rsidRPr="000E6FB3">
              <w:rPr>
                <w:rFonts w:cs="Calibri"/>
                <w:lang w:val="mk-MK"/>
              </w:rPr>
              <w:t xml:space="preserve">Исплата на надоместок </w:t>
            </w:r>
          </w:p>
          <w:p w14:paraId="26BF1CD5" w14:textId="77777777" w:rsidR="003D30C7" w:rsidRPr="000E6FB3" w:rsidRDefault="003D30C7">
            <w:pPr>
              <w:pStyle w:val="ListParagraph2"/>
              <w:numPr>
                <w:ilvl w:val="0"/>
                <w:numId w:val="23"/>
              </w:numPr>
              <w:spacing w:after="0" w:line="240" w:lineRule="auto"/>
              <w:jc w:val="both"/>
              <w:rPr>
                <w:rFonts w:cs="Calibri"/>
                <w:b/>
                <w:color w:val="0070C0"/>
                <w:lang w:val="mk-MK"/>
              </w:rPr>
            </w:pPr>
            <w:r w:rsidRPr="000E6FB3">
              <w:rPr>
                <w:rFonts w:cs="Calibri"/>
                <w:lang w:val="mk-MK"/>
              </w:rPr>
              <w:t>Мониторинг</w:t>
            </w:r>
          </w:p>
        </w:tc>
      </w:tr>
    </w:tbl>
    <w:p w14:paraId="02F47533" w14:textId="77777777" w:rsidR="003D30C7" w:rsidRPr="000E6FB3" w:rsidRDefault="003D30C7" w:rsidP="003D30C7">
      <w:pPr>
        <w:rPr>
          <w:b/>
          <w:color w:val="0070C0"/>
        </w:rPr>
      </w:pPr>
    </w:p>
    <w:p w14:paraId="5A8DC77F" w14:textId="0C2B42EF" w:rsidR="00FB38F4" w:rsidRPr="000E6FB3" w:rsidRDefault="00FB38F4">
      <w:pPr>
        <w:spacing w:after="0" w:line="240" w:lineRule="auto"/>
      </w:pPr>
    </w:p>
    <w:p w14:paraId="72B37E99" w14:textId="77777777" w:rsidR="00FB38F4" w:rsidRPr="000E6FB3" w:rsidRDefault="00FB38F4">
      <w:pPr>
        <w:spacing w:after="0" w:line="240" w:lineRule="auto"/>
      </w:pPr>
    </w:p>
    <w:p w14:paraId="09F17154" w14:textId="77777777" w:rsidR="00F94401" w:rsidRPr="000E6FB3" w:rsidRDefault="00F94401" w:rsidP="00F94401">
      <w:pPr>
        <w:spacing w:after="0" w:line="240" w:lineRule="auto"/>
        <w:rPr>
          <w:sz w:val="2"/>
          <w:szCs w:val="2"/>
        </w:rPr>
      </w:pPr>
    </w:p>
    <w:p w14:paraId="31397A9B" w14:textId="77777777" w:rsidR="00533544" w:rsidRDefault="00533544" w:rsidP="004229C9">
      <w:pPr>
        <w:pStyle w:val="Heading2"/>
        <w:shd w:val="clear" w:color="auto" w:fill="FFF2CC" w:themeFill="accent4" w:themeFillTint="33"/>
        <w:rPr>
          <w:rFonts w:ascii="StobiSerif Regular" w:hAnsi="StobiSerif Regular" w:cs="Calibri"/>
          <w:b/>
          <w:color w:val="auto"/>
          <w:sz w:val="24"/>
          <w:szCs w:val="22"/>
          <w:lang w:val="mk-MK"/>
        </w:rPr>
        <w:sectPr w:rsidR="00533544" w:rsidSect="00C428FE">
          <w:pgSz w:w="11906" w:h="16838"/>
          <w:pgMar w:top="1015" w:right="425" w:bottom="1151" w:left="851" w:header="284" w:footer="284" w:gutter="0"/>
          <w:cols w:space="720"/>
          <w:docGrid w:linePitch="360"/>
        </w:sectPr>
      </w:pPr>
    </w:p>
    <w:p w14:paraId="0E955652" w14:textId="644E9FFD" w:rsidR="00DE547F" w:rsidRPr="000E6FB3" w:rsidRDefault="00DE547F" w:rsidP="004229C9">
      <w:pPr>
        <w:pStyle w:val="Heading2"/>
        <w:shd w:val="clear" w:color="auto" w:fill="FFF2CC" w:themeFill="accent4" w:themeFillTint="33"/>
        <w:rPr>
          <w:rFonts w:ascii="StobiSerif Regular" w:hAnsi="StobiSerif Regular" w:cs="Calibri"/>
          <w:b/>
          <w:color w:val="auto"/>
          <w:sz w:val="24"/>
          <w:szCs w:val="22"/>
          <w:lang w:val="mk-MK"/>
        </w:rPr>
      </w:pPr>
      <w:bookmarkStart w:id="36" w:name="_Toc129084401"/>
      <w:r w:rsidRPr="000E6FB3">
        <w:rPr>
          <w:rFonts w:ascii="StobiSerif Regular" w:hAnsi="StobiSerif Regular" w:cs="Calibri"/>
          <w:b/>
          <w:color w:val="auto"/>
          <w:sz w:val="24"/>
          <w:szCs w:val="22"/>
          <w:lang w:val="mk-MK"/>
        </w:rPr>
        <w:lastRenderedPageBreak/>
        <w:t>7. ЕКОНОМИЈА НА ГРИЖА</w:t>
      </w:r>
      <w:bookmarkEnd w:id="36"/>
    </w:p>
    <w:p w14:paraId="121D411D" w14:textId="77777777" w:rsidR="00DE547F" w:rsidRPr="000E6FB3" w:rsidRDefault="00DE547F" w:rsidP="00DE547F">
      <w:pPr>
        <w:rPr>
          <w:b/>
          <w:color w:val="0070C0"/>
          <w:sz w:val="6"/>
          <w:szCs w:val="6"/>
        </w:rPr>
      </w:pPr>
    </w:p>
    <w:p w14:paraId="0757A74B" w14:textId="37DEDB37" w:rsidR="00DE547F" w:rsidRPr="000E6FB3" w:rsidRDefault="00DE547F" w:rsidP="00DE547F">
      <w:pPr>
        <w:jc w:val="both"/>
      </w:pPr>
      <w:r w:rsidRPr="000E6FB3">
        <w:t>Програмата обезбедува вклучување на невработени лица заради стекнување на знаења, вештини и компетенции за обезбедување на услуги на грижа во заедницатаи можност за работно ангажирање и вработување како формални даватели на услугиво областа на економијата за грижа, согласно потребите на граѓаните на локално ниво.</w:t>
      </w:r>
      <w:r w:rsidR="005D68BC" w:rsidRPr="000E6FB3">
        <w:t xml:space="preserve"> </w:t>
      </w:r>
      <w:r w:rsidRPr="000E6FB3">
        <w:t xml:space="preserve">Со оваа програма ќе се поддржи отворање на нови работни места </w:t>
      </w:r>
      <w:r w:rsidR="006567BB" w:rsidRPr="000E6FB3">
        <w:t>кај правни субјекти регистрирани како социјални претпријатија и</w:t>
      </w:r>
      <w:r w:rsidRPr="000E6FB3">
        <w:t xml:space="preserve"> невладини организации. </w:t>
      </w:r>
    </w:p>
    <w:tbl>
      <w:tblPr>
        <w:tblW w:w="10191" w:type="dxa"/>
        <w:jc w:val="center"/>
        <w:tblBorders>
          <w:top w:val="single" w:sz="12" w:space="0" w:color="2F5496"/>
          <w:left w:val="single" w:sz="12" w:space="0" w:color="2F5496"/>
          <w:bottom w:val="single" w:sz="12" w:space="0" w:color="2F5496"/>
          <w:right w:val="single" w:sz="12" w:space="0" w:color="2F5496"/>
          <w:insideH w:val="single" w:sz="12" w:space="0" w:color="2F5496"/>
          <w:insideV w:val="single" w:sz="12" w:space="0" w:color="2F5496"/>
        </w:tblBorders>
        <w:tblLook w:val="00A0" w:firstRow="1" w:lastRow="0" w:firstColumn="1" w:lastColumn="0" w:noHBand="0" w:noVBand="0"/>
      </w:tblPr>
      <w:tblGrid>
        <w:gridCol w:w="2395"/>
        <w:gridCol w:w="7796"/>
      </w:tblGrid>
      <w:tr w:rsidR="00DE547F" w:rsidRPr="000E6FB3" w14:paraId="1C8BABFF" w14:textId="77777777" w:rsidTr="01E7F1F6">
        <w:trPr>
          <w:trHeight w:val="590"/>
          <w:jc w:val="center"/>
        </w:trPr>
        <w:tc>
          <w:tcPr>
            <w:tcW w:w="2395"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48B98CBC" w14:textId="77777777" w:rsidR="00DE547F" w:rsidRPr="000E6FB3" w:rsidRDefault="00DE547F" w:rsidP="00F048AF">
            <w:pPr>
              <w:spacing w:after="0"/>
              <w:rPr>
                <w:b/>
                <w:bCs/>
                <w:color w:val="000000" w:themeColor="text1"/>
              </w:rPr>
            </w:pPr>
            <w:r w:rsidRPr="000E6FB3">
              <w:rPr>
                <w:b/>
                <w:bCs/>
                <w:color w:val="000000" w:themeColor="text1"/>
              </w:rPr>
              <w:t>Наслов на мерката</w:t>
            </w:r>
          </w:p>
        </w:tc>
        <w:tc>
          <w:tcPr>
            <w:tcW w:w="7796"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1158F3BF" w14:textId="227A4DEA" w:rsidR="00DE547F" w:rsidRPr="000E6FB3" w:rsidRDefault="00DE547F" w:rsidP="00F048AF">
            <w:pPr>
              <w:autoSpaceDE w:val="0"/>
              <w:autoSpaceDN w:val="0"/>
              <w:adjustRightInd w:val="0"/>
              <w:spacing w:after="0" w:line="240" w:lineRule="auto"/>
              <w:jc w:val="both"/>
              <w:rPr>
                <w:b/>
                <w:color w:val="000000" w:themeColor="text1"/>
              </w:rPr>
            </w:pPr>
            <w:bookmarkStart w:id="37" w:name="_Toc129084402"/>
            <w:r w:rsidRPr="000E6FB3">
              <w:rPr>
                <w:rStyle w:val="Heading3Char"/>
                <w:rFonts w:ascii="StobiSerif Regular" w:hAnsi="StobiSerif Regular"/>
                <w:b/>
                <w:color w:val="000000" w:themeColor="text1"/>
                <w:lang w:val="mk-MK"/>
              </w:rPr>
              <w:t xml:space="preserve">7.1 </w:t>
            </w:r>
            <w:r w:rsidRPr="000E6FB3">
              <w:rPr>
                <w:rStyle w:val="Heading3Char"/>
                <w:rFonts w:ascii="StobiSerif Regular" w:hAnsi="StobiSerif Regular"/>
                <w:b/>
                <w:color w:val="000000" w:themeColor="text1"/>
                <w:sz w:val="22"/>
                <w:szCs w:val="22"/>
                <w:lang w:val="mk-MK"/>
              </w:rPr>
              <w:t>Општинско-корисна работа</w:t>
            </w:r>
            <w:bookmarkEnd w:id="37"/>
          </w:p>
        </w:tc>
      </w:tr>
      <w:tr w:rsidR="00DE547F" w:rsidRPr="000E6FB3" w14:paraId="4066B5FC" w14:textId="77777777" w:rsidTr="01E7F1F6">
        <w:trPr>
          <w:trHeight w:val="590"/>
          <w:jc w:val="center"/>
        </w:trPr>
        <w:tc>
          <w:tcPr>
            <w:tcW w:w="2395"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355225A9" w14:textId="77777777" w:rsidR="00DE547F" w:rsidRPr="000E6FB3" w:rsidRDefault="00DE547F" w:rsidP="00F048AF">
            <w:pPr>
              <w:spacing w:after="0"/>
              <w:rPr>
                <w:b/>
                <w:bCs/>
                <w:color w:val="000000" w:themeColor="text1"/>
              </w:rPr>
            </w:pPr>
            <w:r w:rsidRPr="000E6FB3">
              <w:rPr>
                <w:b/>
                <w:bCs/>
                <w:color w:val="000000" w:themeColor="text1"/>
              </w:rPr>
              <w:t>Цел на мерката</w:t>
            </w:r>
          </w:p>
        </w:tc>
        <w:tc>
          <w:tcPr>
            <w:tcW w:w="7796"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2B7B9DEF" w14:textId="77777777" w:rsidR="00DE547F" w:rsidRPr="000E6FB3" w:rsidRDefault="00DE547F" w:rsidP="00F048AF">
            <w:pPr>
              <w:spacing w:after="0" w:line="240" w:lineRule="auto"/>
              <w:jc w:val="both"/>
              <w:rPr>
                <w:color w:val="000000" w:themeColor="text1"/>
              </w:rPr>
            </w:pPr>
            <w:r w:rsidRPr="000E6FB3">
              <w:rPr>
                <w:color w:val="000000" w:themeColor="text1"/>
              </w:rPr>
              <w:t>Зголемување на вработливоста преку работно ангажирање на невработени лица, насочени кон обезбедување на социјални и здравствени  услуги на локално ниво</w:t>
            </w:r>
          </w:p>
        </w:tc>
      </w:tr>
      <w:tr w:rsidR="00DE547F" w:rsidRPr="000E6FB3" w14:paraId="47E74435" w14:textId="77777777" w:rsidTr="01E7F1F6">
        <w:trPr>
          <w:trHeight w:val="631"/>
          <w:jc w:val="center"/>
        </w:trPr>
        <w:tc>
          <w:tcPr>
            <w:tcW w:w="2395"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3F606E6C" w14:textId="77777777" w:rsidR="00DE547F" w:rsidRPr="000E6FB3" w:rsidRDefault="00DE547F" w:rsidP="00F048AF">
            <w:pPr>
              <w:spacing w:after="0"/>
              <w:rPr>
                <w:b/>
                <w:bCs/>
                <w:color w:val="000000" w:themeColor="text1"/>
              </w:rPr>
            </w:pPr>
            <w:r w:rsidRPr="000E6FB3">
              <w:rPr>
                <w:b/>
                <w:bCs/>
                <w:color w:val="000000" w:themeColor="text1"/>
              </w:rPr>
              <w:t>Целна група</w:t>
            </w:r>
          </w:p>
        </w:tc>
        <w:tc>
          <w:tcPr>
            <w:tcW w:w="7796"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7178F1F5" w14:textId="77777777" w:rsidR="00DE547F" w:rsidRPr="000E6FB3" w:rsidRDefault="00DE547F" w:rsidP="00F048AF">
            <w:pPr>
              <w:spacing w:after="0" w:line="312" w:lineRule="auto"/>
              <w:jc w:val="both"/>
              <w:rPr>
                <w:color w:val="000000" w:themeColor="text1"/>
              </w:rPr>
            </w:pPr>
            <w:r w:rsidRPr="000E6FB3">
              <w:rPr>
                <w:color w:val="000000" w:themeColor="text1"/>
              </w:rPr>
              <w:t>Невработени лица од евиденцијата на АВРСМ</w:t>
            </w:r>
          </w:p>
        </w:tc>
      </w:tr>
      <w:tr w:rsidR="00DE547F" w:rsidRPr="000E6FB3" w14:paraId="1C36BD50" w14:textId="77777777" w:rsidTr="01E7F1F6">
        <w:trPr>
          <w:trHeight w:val="506"/>
          <w:jc w:val="center"/>
        </w:trPr>
        <w:tc>
          <w:tcPr>
            <w:tcW w:w="2395"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0E307701" w14:textId="77777777" w:rsidR="00DE547F" w:rsidRPr="000E6FB3" w:rsidRDefault="00DE547F" w:rsidP="00F048AF">
            <w:pPr>
              <w:spacing w:after="0"/>
              <w:rPr>
                <w:b/>
                <w:bCs/>
                <w:color w:val="000000" w:themeColor="text1"/>
              </w:rPr>
            </w:pPr>
            <w:r w:rsidRPr="000E6FB3">
              <w:rPr>
                <w:b/>
                <w:bCs/>
                <w:color w:val="000000" w:themeColor="text1"/>
              </w:rPr>
              <w:t>Опфат на мерката</w:t>
            </w:r>
          </w:p>
        </w:tc>
        <w:tc>
          <w:tcPr>
            <w:tcW w:w="7796"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0CF06288" w14:textId="047CAB0A" w:rsidR="00DE547F" w:rsidRPr="002C5044" w:rsidRDefault="00221AA9" w:rsidP="00CB73FB">
            <w:pPr>
              <w:spacing w:after="0"/>
              <w:rPr>
                <w:color w:val="000000" w:themeColor="text1"/>
                <w:lang w:val="ru-RU"/>
              </w:rPr>
            </w:pPr>
            <w:r>
              <w:rPr>
                <w:b/>
                <w:bCs/>
                <w:color w:val="000000" w:themeColor="text1"/>
                <w:lang w:eastAsia="mk-MK"/>
              </w:rPr>
              <w:t>5</w:t>
            </w:r>
            <w:r w:rsidR="004F2682" w:rsidRPr="000E6FB3">
              <w:rPr>
                <w:b/>
                <w:bCs/>
                <w:color w:val="000000" w:themeColor="text1"/>
                <w:lang w:eastAsia="mk-MK"/>
              </w:rPr>
              <w:t>00</w:t>
            </w:r>
            <w:r w:rsidR="00FC7003" w:rsidRPr="00FC7003">
              <w:rPr>
                <w:b/>
                <w:bCs/>
                <w:color w:val="000000" w:themeColor="text1"/>
                <w:lang w:val="ru-RU" w:eastAsia="mk-MK"/>
              </w:rPr>
              <w:t xml:space="preserve"> </w:t>
            </w:r>
            <w:r w:rsidR="00DE547F" w:rsidRPr="000E6FB3">
              <w:rPr>
                <w:color w:val="000000" w:themeColor="text1"/>
              </w:rPr>
              <w:t xml:space="preserve">невработени лица евидентирани во АВРСМ, од кои </w:t>
            </w:r>
          </w:p>
          <w:p w14:paraId="7D00A13E" w14:textId="1B855D1D" w:rsidR="00DE547F" w:rsidRPr="000E6FB3" w:rsidRDefault="00DE547F" w:rsidP="00F048AF">
            <w:pPr>
              <w:spacing w:after="0"/>
              <w:ind w:left="195"/>
              <w:rPr>
                <w:b/>
                <w:color w:val="000000" w:themeColor="text1"/>
              </w:rPr>
            </w:pPr>
            <w:r w:rsidRPr="000E6FB3">
              <w:rPr>
                <w:color w:val="000000" w:themeColor="text1"/>
              </w:rPr>
              <w:t xml:space="preserve">- </w:t>
            </w:r>
            <w:r w:rsidR="004F2682" w:rsidRPr="000E6FB3">
              <w:rPr>
                <w:color w:val="000000" w:themeColor="text1"/>
              </w:rPr>
              <w:t>5</w:t>
            </w:r>
            <w:r w:rsidRPr="000E6FB3">
              <w:rPr>
                <w:color w:val="000000" w:themeColor="text1"/>
              </w:rPr>
              <w:t>0 лица ќе се финансираат 100% од буџетите на општините и Град Скопје</w:t>
            </w:r>
          </w:p>
        </w:tc>
      </w:tr>
      <w:tr w:rsidR="00DE547F" w:rsidRPr="000E6FB3" w14:paraId="3B26E633" w14:textId="77777777" w:rsidTr="01E7F1F6">
        <w:trPr>
          <w:trHeight w:val="640"/>
          <w:jc w:val="center"/>
        </w:trPr>
        <w:tc>
          <w:tcPr>
            <w:tcW w:w="2395"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7B096E37" w14:textId="77777777" w:rsidR="00DE547F" w:rsidRPr="000E6FB3" w:rsidRDefault="00DE547F" w:rsidP="00F048AF">
            <w:pPr>
              <w:autoSpaceDE w:val="0"/>
              <w:autoSpaceDN w:val="0"/>
              <w:adjustRightInd w:val="0"/>
              <w:spacing w:after="0"/>
              <w:rPr>
                <w:b/>
                <w:bCs/>
                <w:color w:val="000000" w:themeColor="text1"/>
              </w:rPr>
            </w:pPr>
            <w:r w:rsidRPr="000E6FB3">
              <w:rPr>
                <w:b/>
                <w:bCs/>
                <w:color w:val="000000" w:themeColor="text1"/>
              </w:rPr>
              <w:t>Надлежна институција</w:t>
            </w:r>
          </w:p>
        </w:tc>
        <w:tc>
          <w:tcPr>
            <w:tcW w:w="7796"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33D6311D" w14:textId="21D9DB94" w:rsidR="00DE547F" w:rsidRPr="000E6FB3" w:rsidRDefault="00DE547F" w:rsidP="00F048AF">
            <w:pPr>
              <w:spacing w:after="0"/>
              <w:jc w:val="both"/>
              <w:rPr>
                <w:color w:val="000000" w:themeColor="text1"/>
              </w:rPr>
            </w:pPr>
            <w:r w:rsidRPr="000E6FB3">
              <w:rPr>
                <w:color w:val="000000" w:themeColor="text1"/>
              </w:rPr>
              <w:t>АВРСМ,МТСП, МОН, УНДП,</w:t>
            </w:r>
            <w:r w:rsidR="00402489" w:rsidRPr="000E6FB3">
              <w:rPr>
                <w:color w:val="000000" w:themeColor="text1"/>
              </w:rPr>
              <w:t xml:space="preserve"> </w:t>
            </w:r>
            <w:r w:rsidRPr="000E6FB3">
              <w:rPr>
                <w:color w:val="000000" w:themeColor="text1"/>
              </w:rPr>
              <w:t>општините и Град Скопје</w:t>
            </w:r>
          </w:p>
        </w:tc>
      </w:tr>
      <w:tr w:rsidR="00DE547F" w:rsidRPr="000E6FB3" w14:paraId="3E31F3FD" w14:textId="77777777" w:rsidTr="01E7F1F6">
        <w:trPr>
          <w:trHeight w:val="599"/>
          <w:jc w:val="center"/>
        </w:trPr>
        <w:tc>
          <w:tcPr>
            <w:tcW w:w="10191"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5E5A0300" w14:textId="77777777" w:rsidR="00DE547F" w:rsidRPr="000E6FB3" w:rsidRDefault="00DE547F" w:rsidP="00F048AF">
            <w:pPr>
              <w:spacing w:after="0"/>
              <w:jc w:val="center"/>
              <w:rPr>
                <w:b/>
                <w:bCs/>
                <w:color w:val="000000" w:themeColor="text1"/>
              </w:rPr>
            </w:pPr>
            <w:r w:rsidRPr="000E6FB3">
              <w:rPr>
                <w:b/>
                <w:bCs/>
                <w:color w:val="000000" w:themeColor="text1"/>
              </w:rPr>
              <w:t>Висина на финансиската поддршка</w:t>
            </w:r>
          </w:p>
        </w:tc>
      </w:tr>
      <w:tr w:rsidR="00DE547F" w:rsidRPr="000E6FB3" w14:paraId="485ECA1E" w14:textId="77777777" w:rsidTr="01E7F1F6">
        <w:trPr>
          <w:trHeight w:val="780"/>
          <w:jc w:val="center"/>
        </w:trPr>
        <w:tc>
          <w:tcPr>
            <w:tcW w:w="10191"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1D69F459" w14:textId="371595F9" w:rsidR="00DE547F" w:rsidRPr="000E6FB3" w:rsidRDefault="00EA2235" w:rsidP="00F048AF">
            <w:pPr>
              <w:spacing w:after="0"/>
              <w:jc w:val="both"/>
            </w:pPr>
            <w:r>
              <w:rPr>
                <w:b/>
                <w:bCs/>
              </w:rPr>
              <w:t>13</w:t>
            </w:r>
            <w:r w:rsidR="3A12C183" w:rsidRPr="000E6FB3">
              <w:rPr>
                <w:b/>
                <w:bCs/>
              </w:rPr>
              <w:t>.</w:t>
            </w:r>
            <w:r w:rsidR="00317115">
              <w:rPr>
                <w:b/>
                <w:bCs/>
              </w:rPr>
              <w:t>750</w:t>
            </w:r>
            <w:r w:rsidR="3A12C183" w:rsidRPr="000E6FB3">
              <w:rPr>
                <w:b/>
                <w:bCs/>
              </w:rPr>
              <w:t xml:space="preserve"> денари (</w:t>
            </w:r>
            <w:r w:rsidRPr="000E6FB3">
              <w:rPr>
                <w:b/>
                <w:bCs/>
              </w:rPr>
              <w:t>11.</w:t>
            </w:r>
            <w:r w:rsidR="003E5117">
              <w:rPr>
                <w:b/>
                <w:bCs/>
              </w:rPr>
              <w:t>000</w:t>
            </w:r>
            <w:r w:rsidR="004509EE">
              <w:rPr>
                <w:b/>
                <w:bCs/>
              </w:rPr>
              <w:t xml:space="preserve"> </w:t>
            </w:r>
            <w:r w:rsidRPr="000E6FB3">
              <w:rPr>
                <w:b/>
                <w:bCs/>
              </w:rPr>
              <w:t xml:space="preserve"> </w:t>
            </w:r>
            <w:r w:rsidR="00DE547F" w:rsidRPr="00222240">
              <w:t>денари</w:t>
            </w:r>
            <w:r w:rsidR="008E447C" w:rsidRPr="000E6FB3">
              <w:rPr>
                <w:b/>
                <w:bCs/>
              </w:rPr>
              <w:t xml:space="preserve"> </w:t>
            </w:r>
            <w:r w:rsidR="168ABB6D" w:rsidRPr="00222240">
              <w:t xml:space="preserve">финансисрани преку буџетот на АВРСМ и </w:t>
            </w:r>
            <w:r w:rsidR="004509EE">
              <w:t xml:space="preserve">2.750 </w:t>
            </w:r>
            <w:r w:rsidR="168ABB6D" w:rsidRPr="00222240">
              <w:t xml:space="preserve"> денари ко-финасирање од страна на општините и Град Скопје</w:t>
            </w:r>
            <w:r w:rsidR="168ABB6D" w:rsidRPr="000E6FB3">
              <w:rPr>
                <w:b/>
                <w:bCs/>
              </w:rPr>
              <w:t xml:space="preserve">) </w:t>
            </w:r>
            <w:r w:rsidR="00DE547F" w:rsidRPr="000E6FB3">
              <w:t>по работно ангажирано лице месечно (со вклучени данок на личен доход и осигурување за инвалидност и телесно оштетување причинето со повреда на работа и професионална болест) во период од</w:t>
            </w:r>
            <w:r w:rsidR="00B3268E" w:rsidRPr="000E6FB3">
              <w:t xml:space="preserve"> </w:t>
            </w:r>
            <w:r w:rsidR="00DE547F" w:rsidRPr="000E6FB3">
              <w:rPr>
                <w:b/>
                <w:bCs/>
              </w:rPr>
              <w:t>6 до 9 месеци</w:t>
            </w:r>
            <w:r w:rsidR="00DE547F" w:rsidRPr="000E6FB3">
              <w:t xml:space="preserve">, за ангажман од </w:t>
            </w:r>
            <w:r w:rsidR="00DE547F" w:rsidRPr="000E6FB3">
              <w:rPr>
                <w:b/>
                <w:bCs/>
              </w:rPr>
              <w:t>20 работни часа неделно</w:t>
            </w:r>
            <w:r w:rsidR="00DE547F" w:rsidRPr="000E6FB3">
              <w:t>.</w:t>
            </w:r>
          </w:p>
          <w:p w14:paraId="3283C94D" w14:textId="606BDCB4" w:rsidR="00DE547F" w:rsidRPr="000E6FB3" w:rsidRDefault="004509EE" w:rsidP="00F048AF">
            <w:pPr>
              <w:spacing w:after="0"/>
              <w:jc w:val="both"/>
            </w:pPr>
            <w:r>
              <w:rPr>
                <w:b/>
                <w:bCs/>
              </w:rPr>
              <w:t>13</w:t>
            </w:r>
            <w:r w:rsidR="00317115">
              <w:rPr>
                <w:b/>
                <w:bCs/>
              </w:rPr>
              <w:t>.</w:t>
            </w:r>
            <w:r>
              <w:rPr>
                <w:b/>
                <w:bCs/>
              </w:rPr>
              <w:t xml:space="preserve">750 </w:t>
            </w:r>
            <w:r w:rsidR="00DE547F" w:rsidRPr="003E5117">
              <w:rPr>
                <w:b/>
                <w:bCs/>
              </w:rPr>
              <w:t>денари</w:t>
            </w:r>
            <w:r w:rsidR="00DE547F" w:rsidRPr="000E6FB3">
              <w:t xml:space="preserve"> по вклучено</w:t>
            </w:r>
            <w:r w:rsidR="00D35466" w:rsidRPr="000E6FB3">
              <w:t xml:space="preserve"> </w:t>
            </w:r>
            <w:r w:rsidR="00DE547F" w:rsidRPr="000E6FB3">
              <w:t xml:space="preserve">невработено лице во обука во времетраење од </w:t>
            </w:r>
            <w:r w:rsidR="00DE547F" w:rsidRPr="000E6FB3">
              <w:rPr>
                <w:b/>
                <w:bCs/>
              </w:rPr>
              <w:t>3 месеци.</w:t>
            </w:r>
            <w:r w:rsidR="008944C9" w:rsidRPr="000E6FB3">
              <w:rPr>
                <w:b/>
                <w:bCs/>
              </w:rPr>
              <w:t xml:space="preserve"> </w:t>
            </w:r>
            <w:r w:rsidR="00DE547F" w:rsidRPr="000E6FB3">
              <w:t>Невработените лица кои не поседуваат соодветен признат сертификат/уверение</w:t>
            </w:r>
            <w:r w:rsidR="3E34BAD7" w:rsidRPr="000E6FB3">
              <w:t xml:space="preserve"> </w:t>
            </w:r>
            <w:r w:rsidR="00DE547F" w:rsidRPr="000E6FB3">
              <w:t xml:space="preserve">за стекнати вештини/компетенции како давател на потребната услуга од социјалната сфера, задолжително ќе бидат вклучени на обука спроведена од страна на верификуван спроведувач на </w:t>
            </w:r>
            <w:r w:rsidR="469F3905" w:rsidRPr="000E6FB3">
              <w:t>обука. Спроведувачите на обука ќе добијат надоместок до 30.000 денари за лице по обука.</w:t>
            </w:r>
            <w:r w:rsidR="00DE547F" w:rsidRPr="000E6FB3">
              <w:t xml:space="preserve"> </w:t>
            </w:r>
          </w:p>
          <w:p w14:paraId="04CFC018" w14:textId="52274035" w:rsidR="00DE547F" w:rsidRPr="000E6FB3" w:rsidRDefault="00DE547F" w:rsidP="00F048AF">
            <w:pPr>
              <w:spacing w:after="0"/>
              <w:jc w:val="both"/>
            </w:pPr>
            <w:r w:rsidRPr="000E6FB3">
              <w:t xml:space="preserve">Вкупниот период на </w:t>
            </w:r>
            <w:r w:rsidR="00910C7C" w:rsidRPr="000E6FB3">
              <w:t>вклученост</w:t>
            </w:r>
            <w:r w:rsidRPr="000E6FB3">
              <w:t xml:space="preserve"> на невработените лица преку програмата изнесува 9 месеци во кој влегува обуката и работниот ангажман.</w:t>
            </w:r>
          </w:p>
          <w:p w14:paraId="43C3C4B9" w14:textId="46D7076C" w:rsidR="00DE547F" w:rsidRPr="000E6FB3" w:rsidRDefault="00DE547F" w:rsidP="00F048AF">
            <w:pPr>
              <w:spacing w:after="0"/>
              <w:jc w:val="both"/>
            </w:pPr>
            <w:r w:rsidRPr="000E6FB3">
              <w:t xml:space="preserve">За </w:t>
            </w:r>
            <w:r w:rsidR="00F841E9">
              <w:t>450</w:t>
            </w:r>
            <w:r w:rsidRPr="000E6FB3">
              <w:t xml:space="preserve"> невработени лица финансирани преку буџетот на АВРСМ, единиците на локална самоуправа обезбедуваат кофинансирање од најмалку 20% од месечниот надоместок за време на обуката и работниот ангажман. За останатиот број на невработени лица, месечниот надоместок за време на обуката и работниот ангажман ќе биде целосно (100%) покриен од </w:t>
            </w:r>
            <w:r w:rsidRPr="000E6FB3">
              <w:lastRenderedPageBreak/>
              <w:t xml:space="preserve">буџетите на општините и Град Скопје (до </w:t>
            </w:r>
            <w:r w:rsidR="00634D94" w:rsidRPr="000E6FB3">
              <w:t>50</w:t>
            </w:r>
            <w:r w:rsidRPr="000E6FB3">
              <w:t xml:space="preserve"> лица)</w:t>
            </w:r>
            <w:r w:rsidR="00634D94" w:rsidRPr="000E6FB3">
              <w:t>.</w:t>
            </w:r>
            <w:r w:rsidR="00BA3C1B" w:rsidRPr="000E6FB3">
              <w:t xml:space="preserve"> </w:t>
            </w:r>
            <w:r w:rsidRPr="000E6FB3">
              <w:t>Максимален број на ангажирани лица по општина финансирана од буџетот на АВРСМ е 20</w:t>
            </w:r>
            <w:r w:rsidRPr="000E6FB3">
              <w:rPr>
                <w:rStyle w:val="FootnoteReference"/>
              </w:rPr>
              <w:footnoteReference w:id="29"/>
            </w:r>
            <w:r w:rsidRPr="000E6FB3">
              <w:t>.</w:t>
            </w:r>
          </w:p>
        </w:tc>
      </w:tr>
      <w:tr w:rsidR="00DE547F" w:rsidRPr="000E6FB3" w14:paraId="086DA6D1" w14:textId="77777777" w:rsidTr="01E7F1F6">
        <w:trPr>
          <w:trHeight w:val="503"/>
          <w:jc w:val="center"/>
        </w:trPr>
        <w:tc>
          <w:tcPr>
            <w:tcW w:w="10191"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777CC3BA" w14:textId="77777777" w:rsidR="00DE547F" w:rsidRPr="000E6FB3" w:rsidRDefault="00DE547F" w:rsidP="00F048AF">
            <w:pPr>
              <w:spacing w:after="0"/>
              <w:jc w:val="center"/>
              <w:rPr>
                <w:b/>
                <w:bCs/>
                <w:color w:val="0070C0"/>
              </w:rPr>
            </w:pPr>
            <w:r w:rsidRPr="000E6FB3">
              <w:rPr>
                <w:b/>
                <w:bCs/>
                <w:color w:val="000000" w:themeColor="text1"/>
              </w:rPr>
              <w:lastRenderedPageBreak/>
              <w:t>Корисници</w:t>
            </w:r>
          </w:p>
        </w:tc>
      </w:tr>
      <w:tr w:rsidR="00DE547F" w:rsidRPr="000E6FB3" w14:paraId="74FB5EF8" w14:textId="77777777" w:rsidTr="01E7F1F6">
        <w:trPr>
          <w:trHeight w:val="478"/>
          <w:jc w:val="center"/>
        </w:trPr>
        <w:tc>
          <w:tcPr>
            <w:tcW w:w="10191"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71A5574C" w14:textId="77777777" w:rsidR="00DE547F" w:rsidRPr="000E6FB3" w:rsidRDefault="00DE547F" w:rsidP="00F048AF">
            <w:pPr>
              <w:spacing w:after="0"/>
              <w:jc w:val="center"/>
            </w:pPr>
            <w:r w:rsidRPr="000E6FB3">
              <w:t>Невработени лица од евиденција на АВРСМ</w:t>
            </w:r>
          </w:p>
          <w:p w14:paraId="6F12E15D" w14:textId="77777777" w:rsidR="00DE547F" w:rsidRPr="000E6FB3" w:rsidRDefault="00DE547F" w:rsidP="00F048AF">
            <w:pPr>
              <w:spacing w:after="0"/>
              <w:jc w:val="center"/>
            </w:pPr>
            <w:r w:rsidRPr="000E6FB3">
              <w:t>Крајни корисници на услуги од социјалната и здравствената сфера</w:t>
            </w:r>
          </w:p>
          <w:p w14:paraId="425C9636" w14:textId="77777777" w:rsidR="00DE547F" w:rsidRPr="000E6FB3" w:rsidRDefault="00DE547F" w:rsidP="00F048AF">
            <w:pPr>
              <w:spacing w:after="120"/>
              <w:jc w:val="center"/>
              <w:rPr>
                <w:b/>
                <w:color w:val="0070C0"/>
              </w:rPr>
            </w:pPr>
            <w:r w:rsidRPr="000E6FB3">
              <w:t>Општини и Град Скопје</w:t>
            </w:r>
          </w:p>
        </w:tc>
      </w:tr>
      <w:tr w:rsidR="00DE547F" w:rsidRPr="000E6FB3" w14:paraId="7D5070F0" w14:textId="77777777" w:rsidTr="01E7F1F6">
        <w:trPr>
          <w:trHeight w:val="541"/>
          <w:jc w:val="center"/>
        </w:trPr>
        <w:tc>
          <w:tcPr>
            <w:tcW w:w="10191"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6A7749A0" w14:textId="77777777" w:rsidR="00DE547F" w:rsidRPr="000E6FB3" w:rsidRDefault="00DE547F" w:rsidP="00F048AF">
            <w:pPr>
              <w:spacing w:after="0"/>
              <w:jc w:val="center"/>
              <w:rPr>
                <w:b/>
                <w:bCs/>
                <w:color w:val="0070C0"/>
              </w:rPr>
            </w:pPr>
            <w:r w:rsidRPr="000E6FB3">
              <w:rPr>
                <w:b/>
                <w:bCs/>
                <w:color w:val="000000" w:themeColor="text1"/>
              </w:rPr>
              <w:t>Начин на пријавување</w:t>
            </w:r>
          </w:p>
        </w:tc>
      </w:tr>
      <w:tr w:rsidR="00DE547F" w:rsidRPr="000E6FB3" w14:paraId="5BE05FDF" w14:textId="77777777" w:rsidTr="01E7F1F6">
        <w:trPr>
          <w:trHeight w:val="499"/>
          <w:jc w:val="center"/>
        </w:trPr>
        <w:tc>
          <w:tcPr>
            <w:tcW w:w="10191"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1209A405" w14:textId="77777777" w:rsidR="00DE547F" w:rsidRPr="000E6FB3" w:rsidRDefault="00DE547F" w:rsidP="00F048AF">
            <w:pPr>
              <w:spacing w:after="0"/>
              <w:rPr>
                <w:b/>
              </w:rPr>
            </w:pPr>
            <w:r w:rsidRPr="000E6FB3">
              <w:rPr>
                <w:b/>
              </w:rPr>
              <w:t>За општините:</w:t>
            </w:r>
          </w:p>
          <w:p w14:paraId="16E61EF9" w14:textId="77777777" w:rsidR="00DE547F" w:rsidRPr="000E6FB3" w:rsidRDefault="00DE547F" w:rsidP="00F048AF">
            <w:pPr>
              <w:spacing w:after="120"/>
              <w:jc w:val="both"/>
            </w:pPr>
            <w:r w:rsidRPr="000E6FB3">
              <w:t>Јавен повик, Апликација поткрепена со меморандум(и) за соработка со НВО(и), со локални институции и други релевантни партнери</w:t>
            </w:r>
          </w:p>
          <w:p w14:paraId="153EF10E" w14:textId="77777777" w:rsidR="00DE547F" w:rsidRPr="000E6FB3" w:rsidRDefault="00DE547F" w:rsidP="00F048AF">
            <w:pPr>
              <w:spacing w:after="0"/>
              <w:rPr>
                <w:b/>
              </w:rPr>
            </w:pPr>
            <w:r w:rsidRPr="000E6FB3">
              <w:rPr>
                <w:b/>
              </w:rPr>
              <w:t>За невработени лица:</w:t>
            </w:r>
          </w:p>
          <w:p w14:paraId="2AB25B36" w14:textId="77777777" w:rsidR="00DE547F" w:rsidRPr="000E6FB3" w:rsidRDefault="00DE547F" w:rsidP="00F048AF">
            <w:pPr>
              <w:spacing w:after="120"/>
              <w:jc w:val="both"/>
            </w:pPr>
            <w:r w:rsidRPr="000E6FB3">
              <w:t>Јавен повик на локално ниво/Известување, Пребарување од евиденција на невработени лица врз основа на профилирање и ИПВ, Пријава и Изјава за согласност</w:t>
            </w:r>
          </w:p>
          <w:p w14:paraId="1761F824" w14:textId="77777777" w:rsidR="00DE547F" w:rsidRPr="000E6FB3" w:rsidRDefault="00DE547F" w:rsidP="00F048AF">
            <w:pPr>
              <w:spacing w:after="0"/>
              <w:rPr>
                <w:b/>
              </w:rPr>
            </w:pPr>
            <w:r w:rsidRPr="000E6FB3">
              <w:rPr>
                <w:b/>
              </w:rPr>
              <w:t>За крајните корисници:</w:t>
            </w:r>
          </w:p>
          <w:p w14:paraId="24794888" w14:textId="77777777" w:rsidR="00DE547F" w:rsidRPr="000E6FB3" w:rsidRDefault="00DE547F" w:rsidP="00F048AF">
            <w:pPr>
              <w:spacing w:after="120"/>
            </w:pPr>
            <w:r w:rsidRPr="000E6FB3">
              <w:t xml:space="preserve">Јавен повик, Пријава и Изјава за согласност </w:t>
            </w:r>
          </w:p>
        </w:tc>
      </w:tr>
      <w:tr w:rsidR="00DE547F" w:rsidRPr="000E6FB3" w14:paraId="06E85F43" w14:textId="77777777" w:rsidTr="01E7F1F6">
        <w:trPr>
          <w:trHeight w:val="599"/>
          <w:jc w:val="center"/>
        </w:trPr>
        <w:tc>
          <w:tcPr>
            <w:tcW w:w="10191"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49CADF61" w14:textId="77777777" w:rsidR="00DE547F" w:rsidRPr="000E6FB3" w:rsidRDefault="00DE547F" w:rsidP="00F048AF">
            <w:pPr>
              <w:spacing w:after="0"/>
              <w:jc w:val="center"/>
              <w:rPr>
                <w:b/>
                <w:bCs/>
                <w:color w:val="0070C0"/>
              </w:rPr>
            </w:pPr>
            <w:r w:rsidRPr="000E6FB3">
              <w:rPr>
                <w:b/>
                <w:bCs/>
                <w:color w:val="000000" w:themeColor="text1"/>
              </w:rPr>
              <w:t>Критериуми</w:t>
            </w:r>
          </w:p>
        </w:tc>
      </w:tr>
      <w:tr w:rsidR="00DE547F" w:rsidRPr="000E6FB3" w14:paraId="6ED25789" w14:textId="77777777" w:rsidTr="01E7F1F6">
        <w:trPr>
          <w:trHeight w:val="1105"/>
          <w:jc w:val="center"/>
        </w:trPr>
        <w:tc>
          <w:tcPr>
            <w:tcW w:w="10191"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1B9B4AB5" w14:textId="77777777" w:rsidR="00DE547F" w:rsidRPr="000E6FB3" w:rsidRDefault="00DE547F" w:rsidP="00F048AF">
            <w:pPr>
              <w:spacing w:after="0" w:line="240" w:lineRule="auto"/>
              <w:ind w:left="104"/>
              <w:jc w:val="both"/>
            </w:pPr>
            <w:r w:rsidRPr="000E6FB3">
              <w:t>Апликација од општината со наведени: а) социјални услуги во согласност потребите на локално ниво, б) здравствени услуги во согласност со потребите на локално ниво в) приоритетни целни групи на невработени лица од ранл</w:t>
            </w:r>
            <w:r w:rsidR="00B16798" w:rsidRPr="000E6FB3">
              <w:t xml:space="preserve">ивите категории и </w:t>
            </w:r>
            <w:r w:rsidRPr="000E6FB3">
              <w:t>г) приоритетните целни групи на крајни корисници.</w:t>
            </w:r>
          </w:p>
          <w:p w14:paraId="2F8DD287" w14:textId="77777777" w:rsidR="00F94401" w:rsidRPr="000E6FB3" w:rsidRDefault="00F94401" w:rsidP="00F048AF">
            <w:pPr>
              <w:spacing w:after="0" w:line="240" w:lineRule="auto"/>
              <w:ind w:left="104"/>
              <w:jc w:val="both"/>
            </w:pPr>
          </w:p>
        </w:tc>
      </w:tr>
      <w:tr w:rsidR="00DE547F" w:rsidRPr="000E6FB3" w14:paraId="6378F224" w14:textId="77777777" w:rsidTr="01E7F1F6">
        <w:trPr>
          <w:trHeight w:val="1187"/>
          <w:jc w:val="center"/>
        </w:trPr>
        <w:tc>
          <w:tcPr>
            <w:tcW w:w="10191"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16752273" w14:textId="77777777" w:rsidR="00DE547F" w:rsidRPr="000E6FB3" w:rsidRDefault="00DE547F" w:rsidP="00F048AF">
            <w:pPr>
              <w:rPr>
                <w:b/>
              </w:rPr>
            </w:pPr>
            <w:r w:rsidRPr="000E6FB3">
              <w:rPr>
                <w:b/>
              </w:rPr>
              <w:t>КОМБИНАЦИЈА СО ДРУГИ МЕРКИ</w:t>
            </w:r>
          </w:p>
          <w:p w14:paraId="26B75D09" w14:textId="42448FBA" w:rsidR="00DE547F" w:rsidRPr="000E6FB3" w:rsidRDefault="00DE547F" w:rsidP="00F048AF">
            <w:pPr>
              <w:jc w:val="both"/>
              <w:rPr>
                <w:color w:val="0070C0"/>
              </w:rPr>
            </w:pPr>
            <w:r w:rsidRPr="000E6FB3">
              <w:t xml:space="preserve">По завршувањето на учеството во мерката, невработените лица имаат можност за </w:t>
            </w:r>
            <w:r w:rsidR="002B392F">
              <w:t>учество во</w:t>
            </w:r>
            <w:r w:rsidRPr="000E6FB3">
              <w:t xml:space="preserve"> други програми и мерки од Оперативниот план.</w:t>
            </w:r>
          </w:p>
        </w:tc>
      </w:tr>
      <w:tr w:rsidR="00DE547F" w:rsidRPr="000E6FB3" w14:paraId="1C422767" w14:textId="77777777" w:rsidTr="01E7F1F6">
        <w:trPr>
          <w:trHeight w:val="522"/>
          <w:jc w:val="center"/>
        </w:trPr>
        <w:tc>
          <w:tcPr>
            <w:tcW w:w="10191"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31EE410C" w14:textId="77777777" w:rsidR="00DE547F" w:rsidRPr="000E6FB3" w:rsidRDefault="00DE547F" w:rsidP="00F048AF">
            <w:pPr>
              <w:spacing w:after="0" w:line="312" w:lineRule="auto"/>
              <w:jc w:val="center"/>
              <w:rPr>
                <w:b/>
                <w:bCs/>
                <w:color w:val="0070C0"/>
              </w:rPr>
            </w:pPr>
            <w:r w:rsidRPr="000E6FB3">
              <w:rPr>
                <w:b/>
                <w:bCs/>
                <w:color w:val="000000" w:themeColor="text1"/>
              </w:rPr>
              <w:t>Обврски</w:t>
            </w:r>
          </w:p>
        </w:tc>
      </w:tr>
      <w:tr w:rsidR="00DE547F" w:rsidRPr="000E6FB3" w14:paraId="7F49F811" w14:textId="77777777" w:rsidTr="005D3364">
        <w:trPr>
          <w:trHeight w:val="773"/>
          <w:jc w:val="center"/>
        </w:trPr>
        <w:tc>
          <w:tcPr>
            <w:tcW w:w="10191"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30EE5D2E" w14:textId="77777777" w:rsidR="00DE547F" w:rsidRPr="000E6FB3" w:rsidRDefault="00DE547F" w:rsidP="00F048AF">
            <w:pPr>
              <w:spacing w:after="0"/>
              <w:jc w:val="both"/>
              <w:rPr>
                <w:b/>
                <w:bCs/>
              </w:rPr>
            </w:pPr>
            <w:r w:rsidRPr="000E6FB3">
              <w:rPr>
                <w:b/>
                <w:bCs/>
              </w:rPr>
              <w:t>За општината:</w:t>
            </w:r>
          </w:p>
          <w:p w14:paraId="4379817B" w14:textId="77777777" w:rsidR="00DE547F" w:rsidRPr="000E6FB3" w:rsidRDefault="00DE547F">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 xml:space="preserve">Месечни извештаи за напредокот на активностите на локално ниво </w:t>
            </w:r>
          </w:p>
          <w:p w14:paraId="2769285F" w14:textId="77777777" w:rsidR="00DE547F" w:rsidRPr="000E6FB3" w:rsidRDefault="00DE547F">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Исплата на месечен надоместок на ангажираните лица</w:t>
            </w:r>
          </w:p>
          <w:p w14:paraId="083E9271" w14:textId="777BDE2E" w:rsidR="00DE547F" w:rsidRPr="000E6FB3" w:rsidRDefault="00DE547F">
            <w:pPr>
              <w:pStyle w:val="ListParagraph2"/>
              <w:numPr>
                <w:ilvl w:val="0"/>
                <w:numId w:val="21"/>
              </w:numPr>
              <w:spacing w:after="0" w:line="240" w:lineRule="auto"/>
              <w:ind w:left="478" w:hanging="283"/>
              <w:jc w:val="both"/>
              <w:rPr>
                <w:rFonts w:cs="Calibri"/>
                <w:color w:val="0070C0"/>
                <w:lang w:val="mk-MK"/>
              </w:rPr>
            </w:pPr>
            <w:r w:rsidRPr="000E6FB3">
              <w:rPr>
                <w:rFonts w:eastAsia="Calibri" w:cs="Calibri"/>
                <w:lang w:val="mk-MK"/>
              </w:rPr>
              <w:t>Кофинансирање</w:t>
            </w:r>
            <w:r w:rsidR="008944C9" w:rsidRPr="000E6FB3">
              <w:rPr>
                <w:rFonts w:eastAsia="Calibri" w:cs="Calibri"/>
                <w:lang w:val="mk-MK"/>
              </w:rPr>
              <w:t xml:space="preserve"> </w:t>
            </w:r>
            <w:r w:rsidRPr="000E6FB3">
              <w:rPr>
                <w:rFonts w:eastAsia="Calibri" w:cs="Calibri"/>
                <w:lang w:val="mk-MK"/>
              </w:rPr>
              <w:t>од општините и Град Скопје во износ од најмалку 20% од месечниот надоместок</w:t>
            </w:r>
            <w:r w:rsidR="006F4D59" w:rsidRPr="000E6FB3">
              <w:rPr>
                <w:rFonts w:eastAsia="Calibri" w:cs="Calibri"/>
                <w:lang w:val="mk-MK"/>
              </w:rPr>
              <w:t>.</w:t>
            </w:r>
          </w:p>
          <w:p w14:paraId="6384A8EE" w14:textId="77777777" w:rsidR="00DE547F" w:rsidRPr="000E6FB3" w:rsidRDefault="00DE547F" w:rsidP="00F048AF">
            <w:pPr>
              <w:pStyle w:val="ListParagraph2"/>
              <w:spacing w:after="0" w:line="240" w:lineRule="auto"/>
              <w:ind w:left="478"/>
              <w:jc w:val="both"/>
              <w:rPr>
                <w:rFonts w:cs="Calibri"/>
                <w:color w:val="0070C0"/>
                <w:lang w:val="mk-MK"/>
              </w:rPr>
            </w:pPr>
          </w:p>
          <w:p w14:paraId="73518EEB" w14:textId="77777777" w:rsidR="00DE547F" w:rsidRPr="000E6FB3" w:rsidRDefault="00DE547F">
            <w:pPr>
              <w:pStyle w:val="ListParagraph1"/>
              <w:numPr>
                <w:ilvl w:val="0"/>
                <w:numId w:val="11"/>
              </w:numPr>
              <w:spacing w:after="0"/>
              <w:ind w:left="0"/>
              <w:jc w:val="both"/>
              <w:rPr>
                <w:lang w:val="mk-MK"/>
              </w:rPr>
            </w:pPr>
            <w:r w:rsidRPr="000E6FB3">
              <w:rPr>
                <w:b/>
                <w:bCs/>
                <w:lang w:val="mk-MK"/>
              </w:rPr>
              <w:t>За невработени лица:</w:t>
            </w:r>
          </w:p>
          <w:p w14:paraId="1AE4D31F" w14:textId="77777777" w:rsidR="00DE547F" w:rsidRPr="000E6FB3" w:rsidRDefault="00DE547F">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Редовно да се јавуваат на работното место за кое се работно ангажирани и</w:t>
            </w:r>
          </w:p>
          <w:p w14:paraId="57840894" w14:textId="77777777" w:rsidR="00DE547F" w:rsidRPr="000E6FB3" w:rsidRDefault="00DE547F">
            <w:pPr>
              <w:pStyle w:val="ListParagraph2"/>
              <w:numPr>
                <w:ilvl w:val="0"/>
                <w:numId w:val="21"/>
              </w:numPr>
              <w:spacing w:after="0" w:line="240" w:lineRule="auto"/>
              <w:ind w:left="478" w:hanging="283"/>
              <w:jc w:val="both"/>
              <w:rPr>
                <w:rFonts w:cs="Calibri"/>
                <w:lang w:val="mk-MK"/>
              </w:rPr>
            </w:pPr>
            <w:r w:rsidRPr="000E6FB3">
              <w:rPr>
                <w:rFonts w:eastAsia="Calibri" w:cs="Calibri"/>
                <w:lang w:val="mk-MK"/>
              </w:rPr>
              <w:lastRenderedPageBreak/>
              <w:t>Редовно да се пријавуваат во Центарот за вработување каде што се евидентирани како невработени лица</w:t>
            </w:r>
            <w:r w:rsidRPr="000E6FB3">
              <w:rPr>
                <w:rFonts w:cs="Calibri"/>
                <w:lang w:val="mk-MK"/>
              </w:rPr>
              <w:t>.</w:t>
            </w:r>
          </w:p>
        </w:tc>
      </w:tr>
      <w:tr w:rsidR="00DE547F" w:rsidRPr="000E6FB3" w14:paraId="5580DA4B" w14:textId="77777777" w:rsidTr="01E7F1F6">
        <w:trPr>
          <w:trHeight w:val="524"/>
          <w:jc w:val="center"/>
        </w:trPr>
        <w:tc>
          <w:tcPr>
            <w:tcW w:w="10191"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53BEB05E" w14:textId="77777777" w:rsidR="00DE547F" w:rsidRPr="000E6FB3" w:rsidRDefault="00DE547F" w:rsidP="00F048AF">
            <w:pPr>
              <w:pStyle w:val="PlainText"/>
              <w:jc w:val="center"/>
              <w:rPr>
                <w:rFonts w:ascii="StobiSerif Regular" w:hAnsi="StobiSerif Regular" w:cs="Calibri"/>
                <w:b/>
                <w:bCs/>
                <w:color w:val="0070C0"/>
                <w:sz w:val="22"/>
                <w:szCs w:val="22"/>
                <w:lang w:val="mk-MK"/>
              </w:rPr>
            </w:pPr>
            <w:r w:rsidRPr="000E6FB3">
              <w:rPr>
                <w:rFonts w:ascii="StobiSerif Regular" w:hAnsi="StobiSerif Regular" w:cs="Calibri"/>
                <w:b/>
                <w:bCs/>
                <w:color w:val="000000" w:themeColor="text1"/>
                <w:sz w:val="22"/>
                <w:szCs w:val="22"/>
                <w:lang w:val="mk-MK"/>
              </w:rPr>
              <w:lastRenderedPageBreak/>
              <w:t>Реализација</w:t>
            </w:r>
          </w:p>
        </w:tc>
      </w:tr>
      <w:tr w:rsidR="00DE547F" w:rsidRPr="000E6FB3" w14:paraId="57DE05CE" w14:textId="77777777" w:rsidTr="01E7F1F6">
        <w:trPr>
          <w:trHeight w:val="1401"/>
          <w:jc w:val="center"/>
        </w:trPr>
        <w:tc>
          <w:tcPr>
            <w:tcW w:w="10191"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tcPr>
          <w:p w14:paraId="4B434869" w14:textId="37698EF1" w:rsidR="00DE547F" w:rsidRPr="000E6FB3" w:rsidRDefault="00DE547F">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Јавен</w:t>
            </w:r>
            <w:r w:rsidR="00D35466" w:rsidRPr="000E6FB3">
              <w:rPr>
                <w:rFonts w:eastAsia="Calibri" w:cs="Calibri"/>
                <w:lang w:val="mk-MK"/>
              </w:rPr>
              <w:t xml:space="preserve"> </w:t>
            </w:r>
            <w:r w:rsidRPr="000E6FB3">
              <w:rPr>
                <w:rFonts w:eastAsia="Calibri" w:cs="Calibri"/>
                <w:lang w:val="mk-MK"/>
              </w:rPr>
              <w:t>повик</w:t>
            </w:r>
            <w:r w:rsidR="00D35466" w:rsidRPr="000E6FB3">
              <w:rPr>
                <w:rFonts w:eastAsia="Calibri" w:cs="Calibri"/>
                <w:lang w:val="mk-MK"/>
              </w:rPr>
              <w:t xml:space="preserve"> </w:t>
            </w:r>
            <w:r w:rsidRPr="000E6FB3">
              <w:rPr>
                <w:rFonts w:eastAsia="Calibri" w:cs="Calibri"/>
                <w:lang w:val="mk-MK"/>
              </w:rPr>
              <w:t>до</w:t>
            </w:r>
            <w:r w:rsidR="00D35466" w:rsidRPr="000E6FB3">
              <w:rPr>
                <w:rFonts w:eastAsia="Calibri" w:cs="Calibri"/>
                <w:lang w:val="mk-MK"/>
              </w:rPr>
              <w:t xml:space="preserve"> </w:t>
            </w:r>
            <w:r w:rsidRPr="000E6FB3">
              <w:rPr>
                <w:rFonts w:eastAsia="Calibri" w:cs="Calibri"/>
                <w:lang w:val="mk-MK"/>
              </w:rPr>
              <w:t>општините</w:t>
            </w:r>
          </w:p>
          <w:p w14:paraId="6F3DC3D3" w14:textId="1ED66E93" w:rsidR="00DE547F" w:rsidRPr="000E6FB3" w:rsidRDefault="00DE547F">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Апликација</w:t>
            </w:r>
            <w:r w:rsidR="00D35466" w:rsidRPr="000E6FB3">
              <w:rPr>
                <w:rFonts w:eastAsia="Calibri" w:cs="Calibri"/>
                <w:lang w:val="mk-MK"/>
              </w:rPr>
              <w:t xml:space="preserve"> </w:t>
            </w:r>
            <w:r w:rsidRPr="000E6FB3">
              <w:rPr>
                <w:rFonts w:eastAsia="Calibri" w:cs="Calibri"/>
                <w:lang w:val="mk-MK"/>
              </w:rPr>
              <w:t>од</w:t>
            </w:r>
            <w:r w:rsidR="00D35466" w:rsidRPr="000E6FB3">
              <w:rPr>
                <w:rFonts w:eastAsia="Calibri" w:cs="Calibri"/>
                <w:lang w:val="mk-MK"/>
              </w:rPr>
              <w:t xml:space="preserve"> </w:t>
            </w:r>
            <w:r w:rsidRPr="000E6FB3">
              <w:rPr>
                <w:rFonts w:eastAsia="Calibri" w:cs="Calibri"/>
                <w:lang w:val="mk-MK"/>
              </w:rPr>
              <w:t>општината</w:t>
            </w:r>
          </w:p>
          <w:p w14:paraId="2F8E7422" w14:textId="6E168A6C" w:rsidR="00DE547F" w:rsidRPr="000E6FB3" w:rsidRDefault="00DE547F">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Селекција</w:t>
            </w:r>
            <w:r w:rsidR="00D35466" w:rsidRPr="000E6FB3">
              <w:rPr>
                <w:rFonts w:eastAsia="Calibri" w:cs="Calibri"/>
                <w:lang w:val="mk-MK"/>
              </w:rPr>
              <w:t xml:space="preserve"> </w:t>
            </w:r>
            <w:r w:rsidRPr="000E6FB3">
              <w:rPr>
                <w:rFonts w:eastAsia="Calibri" w:cs="Calibri"/>
                <w:lang w:val="mk-MK"/>
              </w:rPr>
              <w:t>на</w:t>
            </w:r>
            <w:r w:rsidR="00D35466" w:rsidRPr="000E6FB3">
              <w:rPr>
                <w:rFonts w:eastAsia="Calibri" w:cs="Calibri"/>
                <w:lang w:val="mk-MK"/>
              </w:rPr>
              <w:t xml:space="preserve"> </w:t>
            </w:r>
            <w:r w:rsidRPr="000E6FB3">
              <w:rPr>
                <w:rFonts w:eastAsia="Calibri" w:cs="Calibri"/>
                <w:lang w:val="mk-MK"/>
              </w:rPr>
              <w:t>доставените</w:t>
            </w:r>
            <w:r w:rsidR="00D35466" w:rsidRPr="000E6FB3">
              <w:rPr>
                <w:rFonts w:eastAsia="Calibri" w:cs="Calibri"/>
                <w:lang w:val="mk-MK"/>
              </w:rPr>
              <w:t xml:space="preserve"> </w:t>
            </w:r>
            <w:r w:rsidRPr="000E6FB3">
              <w:rPr>
                <w:rFonts w:eastAsia="Calibri" w:cs="Calibri"/>
                <w:lang w:val="mk-MK"/>
              </w:rPr>
              <w:t>предлог-програми</w:t>
            </w:r>
          </w:p>
          <w:p w14:paraId="070A0735" w14:textId="0082D412" w:rsidR="00DE547F" w:rsidRPr="000E6FB3" w:rsidRDefault="00DE547F">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Објавување</w:t>
            </w:r>
            <w:r w:rsidR="00D35466" w:rsidRPr="000E6FB3">
              <w:rPr>
                <w:rFonts w:eastAsia="Calibri" w:cs="Calibri"/>
                <w:lang w:val="mk-MK"/>
              </w:rPr>
              <w:t xml:space="preserve"> </w:t>
            </w:r>
            <w:r w:rsidRPr="000E6FB3">
              <w:rPr>
                <w:rFonts w:eastAsia="Calibri" w:cs="Calibri"/>
                <w:lang w:val="mk-MK"/>
              </w:rPr>
              <w:t>јавен</w:t>
            </w:r>
            <w:r w:rsidR="00D35466" w:rsidRPr="000E6FB3">
              <w:rPr>
                <w:rFonts w:eastAsia="Calibri" w:cs="Calibri"/>
                <w:lang w:val="mk-MK"/>
              </w:rPr>
              <w:t xml:space="preserve"> </w:t>
            </w:r>
            <w:r w:rsidRPr="000E6FB3">
              <w:rPr>
                <w:rFonts w:eastAsia="Calibri" w:cs="Calibri"/>
                <w:lang w:val="mk-MK"/>
              </w:rPr>
              <w:t>повик</w:t>
            </w:r>
            <w:r w:rsidR="00D35466" w:rsidRPr="000E6FB3">
              <w:rPr>
                <w:rFonts w:eastAsia="Calibri" w:cs="Calibri"/>
                <w:lang w:val="mk-MK"/>
              </w:rPr>
              <w:t xml:space="preserve"> </w:t>
            </w:r>
            <w:r w:rsidRPr="000E6FB3">
              <w:rPr>
                <w:rFonts w:eastAsia="Calibri" w:cs="Calibri"/>
                <w:lang w:val="mk-MK"/>
              </w:rPr>
              <w:t>на</w:t>
            </w:r>
            <w:r w:rsidR="00D35466" w:rsidRPr="000E6FB3">
              <w:rPr>
                <w:rFonts w:eastAsia="Calibri" w:cs="Calibri"/>
                <w:lang w:val="mk-MK"/>
              </w:rPr>
              <w:t xml:space="preserve"> </w:t>
            </w:r>
            <w:r w:rsidRPr="000E6FB3">
              <w:rPr>
                <w:rFonts w:eastAsia="Calibri" w:cs="Calibri"/>
                <w:lang w:val="mk-MK"/>
              </w:rPr>
              <w:t>локално</w:t>
            </w:r>
            <w:r w:rsidR="00D35466" w:rsidRPr="000E6FB3">
              <w:rPr>
                <w:rFonts w:eastAsia="Calibri" w:cs="Calibri"/>
                <w:lang w:val="mk-MK"/>
              </w:rPr>
              <w:t xml:space="preserve"> </w:t>
            </w:r>
            <w:r w:rsidRPr="000E6FB3">
              <w:rPr>
                <w:rFonts w:eastAsia="Calibri" w:cs="Calibri"/>
                <w:lang w:val="mk-MK"/>
              </w:rPr>
              <w:t>ниво</w:t>
            </w:r>
            <w:r w:rsidR="0093753C">
              <w:rPr>
                <w:rFonts w:eastAsia="Calibri" w:cs="Calibri"/>
                <w:lang w:val="mk-MK"/>
              </w:rPr>
              <w:t xml:space="preserve"> и во центрите за вработување</w:t>
            </w:r>
            <w:r w:rsidR="00D35466" w:rsidRPr="000E6FB3">
              <w:rPr>
                <w:rFonts w:eastAsia="Calibri" w:cs="Calibri"/>
                <w:lang w:val="mk-MK"/>
              </w:rPr>
              <w:t xml:space="preserve"> </w:t>
            </w:r>
            <w:r w:rsidRPr="000E6FB3">
              <w:rPr>
                <w:rFonts w:eastAsia="Calibri" w:cs="Calibri"/>
                <w:lang w:val="mk-MK"/>
              </w:rPr>
              <w:t>за</w:t>
            </w:r>
            <w:r w:rsidR="00D35466" w:rsidRPr="000E6FB3">
              <w:rPr>
                <w:rFonts w:eastAsia="Calibri" w:cs="Calibri"/>
                <w:lang w:val="mk-MK"/>
              </w:rPr>
              <w:t xml:space="preserve"> </w:t>
            </w:r>
            <w:r w:rsidRPr="000E6FB3">
              <w:rPr>
                <w:rFonts w:eastAsia="Calibri" w:cs="Calibri"/>
                <w:lang w:val="mk-MK"/>
              </w:rPr>
              <w:t>невработени</w:t>
            </w:r>
            <w:r w:rsidR="00D35466" w:rsidRPr="000E6FB3">
              <w:rPr>
                <w:rFonts w:eastAsia="Calibri" w:cs="Calibri"/>
                <w:lang w:val="mk-MK"/>
              </w:rPr>
              <w:t xml:space="preserve"> </w:t>
            </w:r>
            <w:r w:rsidRPr="000E6FB3">
              <w:rPr>
                <w:rFonts w:eastAsia="Calibri" w:cs="Calibri"/>
                <w:lang w:val="mk-MK"/>
              </w:rPr>
              <w:t>лица и крајни</w:t>
            </w:r>
            <w:r w:rsidR="00D35466" w:rsidRPr="000E6FB3">
              <w:rPr>
                <w:rFonts w:eastAsia="Calibri" w:cs="Calibri"/>
                <w:lang w:val="mk-MK"/>
              </w:rPr>
              <w:t xml:space="preserve"> </w:t>
            </w:r>
            <w:r w:rsidRPr="000E6FB3">
              <w:rPr>
                <w:rFonts w:eastAsia="Calibri" w:cs="Calibri"/>
                <w:lang w:val="mk-MK"/>
              </w:rPr>
              <w:t>корисници</w:t>
            </w:r>
          </w:p>
          <w:p w14:paraId="26C34157" w14:textId="11AEC43E" w:rsidR="00DE547F" w:rsidRPr="000E6FB3" w:rsidRDefault="00DE547F">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Селекција</w:t>
            </w:r>
            <w:r w:rsidR="00D35466" w:rsidRPr="000E6FB3">
              <w:rPr>
                <w:rFonts w:eastAsia="Calibri" w:cs="Calibri"/>
                <w:lang w:val="mk-MK"/>
              </w:rPr>
              <w:t xml:space="preserve"> </w:t>
            </w:r>
            <w:r w:rsidRPr="000E6FB3">
              <w:rPr>
                <w:rFonts w:eastAsia="Calibri" w:cs="Calibri"/>
                <w:lang w:val="mk-MK"/>
              </w:rPr>
              <w:t>на</w:t>
            </w:r>
            <w:r w:rsidR="00D35466" w:rsidRPr="000E6FB3">
              <w:rPr>
                <w:rFonts w:eastAsia="Calibri" w:cs="Calibri"/>
                <w:lang w:val="mk-MK"/>
              </w:rPr>
              <w:t xml:space="preserve"> </w:t>
            </w:r>
            <w:r w:rsidRPr="000E6FB3">
              <w:rPr>
                <w:rFonts w:eastAsia="Calibri" w:cs="Calibri"/>
                <w:lang w:val="mk-MK"/>
              </w:rPr>
              <w:t>невработени</w:t>
            </w:r>
            <w:r w:rsidR="00D35466" w:rsidRPr="000E6FB3">
              <w:rPr>
                <w:rFonts w:eastAsia="Calibri" w:cs="Calibri"/>
                <w:lang w:val="mk-MK"/>
              </w:rPr>
              <w:t xml:space="preserve"> </w:t>
            </w:r>
            <w:r w:rsidRPr="000E6FB3">
              <w:rPr>
                <w:rFonts w:eastAsia="Calibri" w:cs="Calibri"/>
                <w:lang w:val="mk-MK"/>
              </w:rPr>
              <w:t>лица и крајни</w:t>
            </w:r>
            <w:r w:rsidR="00D35466" w:rsidRPr="000E6FB3">
              <w:rPr>
                <w:rFonts w:eastAsia="Calibri" w:cs="Calibri"/>
                <w:lang w:val="mk-MK"/>
              </w:rPr>
              <w:t xml:space="preserve"> </w:t>
            </w:r>
            <w:r w:rsidRPr="000E6FB3">
              <w:rPr>
                <w:rFonts w:eastAsia="Calibri" w:cs="Calibri"/>
                <w:lang w:val="mk-MK"/>
              </w:rPr>
              <w:t>корисници</w:t>
            </w:r>
            <w:r w:rsidR="00D35466" w:rsidRPr="000E6FB3">
              <w:rPr>
                <w:rFonts w:eastAsia="Calibri" w:cs="Calibri"/>
                <w:lang w:val="mk-MK"/>
              </w:rPr>
              <w:t xml:space="preserve"> </w:t>
            </w:r>
            <w:r w:rsidRPr="000E6FB3">
              <w:rPr>
                <w:rFonts w:eastAsia="Calibri" w:cs="Calibri"/>
                <w:lang w:val="mk-MK"/>
              </w:rPr>
              <w:t>согласно</w:t>
            </w:r>
            <w:r w:rsidR="00D35466" w:rsidRPr="000E6FB3">
              <w:rPr>
                <w:rFonts w:eastAsia="Calibri" w:cs="Calibri"/>
                <w:lang w:val="mk-MK"/>
              </w:rPr>
              <w:t xml:space="preserve"> </w:t>
            </w:r>
            <w:r w:rsidRPr="000E6FB3">
              <w:rPr>
                <w:rFonts w:eastAsia="Calibri" w:cs="Calibri"/>
                <w:lang w:val="mk-MK"/>
              </w:rPr>
              <w:t>претходно</w:t>
            </w:r>
            <w:r w:rsidR="00D35466" w:rsidRPr="000E6FB3">
              <w:rPr>
                <w:rFonts w:eastAsia="Calibri" w:cs="Calibri"/>
                <w:lang w:val="mk-MK"/>
              </w:rPr>
              <w:t xml:space="preserve"> </w:t>
            </w:r>
            <w:r w:rsidRPr="000E6FB3">
              <w:rPr>
                <w:rFonts w:eastAsia="Calibri" w:cs="Calibri"/>
                <w:lang w:val="mk-MK"/>
              </w:rPr>
              <w:t>доставени и одобрени</w:t>
            </w:r>
            <w:r w:rsidR="00D35466" w:rsidRPr="000E6FB3">
              <w:rPr>
                <w:rFonts w:eastAsia="Calibri" w:cs="Calibri"/>
                <w:lang w:val="mk-MK"/>
              </w:rPr>
              <w:t xml:space="preserve"> </w:t>
            </w:r>
            <w:r w:rsidRPr="000E6FB3">
              <w:rPr>
                <w:rFonts w:eastAsia="Calibri" w:cs="Calibri"/>
                <w:lang w:val="mk-MK"/>
              </w:rPr>
              <w:t>критериуми</w:t>
            </w:r>
            <w:r w:rsidR="00D35466" w:rsidRPr="000E6FB3">
              <w:rPr>
                <w:rFonts w:eastAsia="Calibri" w:cs="Calibri"/>
                <w:lang w:val="mk-MK"/>
              </w:rPr>
              <w:t xml:space="preserve"> </w:t>
            </w:r>
            <w:r w:rsidRPr="000E6FB3">
              <w:rPr>
                <w:rFonts w:eastAsia="Calibri" w:cs="Calibri"/>
                <w:lang w:val="mk-MK"/>
              </w:rPr>
              <w:t>за</w:t>
            </w:r>
            <w:r w:rsidR="00D35466" w:rsidRPr="000E6FB3">
              <w:rPr>
                <w:rFonts w:eastAsia="Calibri" w:cs="Calibri"/>
                <w:lang w:val="mk-MK"/>
              </w:rPr>
              <w:t xml:space="preserve"> </w:t>
            </w:r>
            <w:r w:rsidRPr="000E6FB3">
              <w:rPr>
                <w:rFonts w:eastAsia="Calibri" w:cs="Calibri"/>
                <w:lang w:val="mk-MK"/>
              </w:rPr>
              <w:t>селекција</w:t>
            </w:r>
            <w:r w:rsidR="00D35466" w:rsidRPr="000E6FB3">
              <w:rPr>
                <w:rFonts w:eastAsia="Calibri" w:cs="Calibri"/>
                <w:lang w:val="mk-MK"/>
              </w:rPr>
              <w:t xml:space="preserve"> </w:t>
            </w:r>
            <w:r w:rsidRPr="000E6FB3">
              <w:rPr>
                <w:rFonts w:eastAsia="Calibri" w:cs="Calibri"/>
                <w:lang w:val="mk-MK"/>
              </w:rPr>
              <w:t>на</w:t>
            </w:r>
            <w:r w:rsidR="00D35466" w:rsidRPr="000E6FB3">
              <w:rPr>
                <w:rFonts w:eastAsia="Calibri" w:cs="Calibri"/>
                <w:lang w:val="mk-MK"/>
              </w:rPr>
              <w:t xml:space="preserve"> </w:t>
            </w:r>
            <w:r w:rsidRPr="000E6FB3">
              <w:rPr>
                <w:rFonts w:eastAsia="Calibri" w:cs="Calibri"/>
                <w:lang w:val="mk-MK"/>
              </w:rPr>
              <w:t>невработените</w:t>
            </w:r>
            <w:r w:rsidR="00D35466" w:rsidRPr="000E6FB3">
              <w:rPr>
                <w:rFonts w:eastAsia="Calibri" w:cs="Calibri"/>
                <w:lang w:val="mk-MK"/>
              </w:rPr>
              <w:t xml:space="preserve"> </w:t>
            </w:r>
            <w:r w:rsidRPr="000E6FB3">
              <w:rPr>
                <w:rFonts w:eastAsia="Calibri" w:cs="Calibri"/>
                <w:lang w:val="mk-MK"/>
              </w:rPr>
              <w:t>лица</w:t>
            </w:r>
            <w:r w:rsidR="0093753C" w:rsidRPr="009816A3">
              <w:rPr>
                <w:rFonts w:eastAsia="Calibri" w:cs="Calibri"/>
                <w:lang w:val="ru-RU"/>
              </w:rPr>
              <w:t xml:space="preserve"> </w:t>
            </w:r>
            <w:r w:rsidR="0093753C">
              <w:rPr>
                <w:rFonts w:eastAsia="Calibri" w:cs="Calibri"/>
                <w:lang w:val="mk-MK"/>
              </w:rPr>
              <w:t>согласно оперативни упатства</w:t>
            </w:r>
          </w:p>
          <w:p w14:paraId="2BAE6C37" w14:textId="12B1E21B" w:rsidR="00DE547F" w:rsidRPr="000E6FB3" w:rsidRDefault="00DE547F">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Обука и работно</w:t>
            </w:r>
            <w:r w:rsidR="00D35466" w:rsidRPr="000E6FB3">
              <w:rPr>
                <w:rFonts w:eastAsia="Calibri" w:cs="Calibri"/>
                <w:lang w:val="mk-MK"/>
              </w:rPr>
              <w:t xml:space="preserve"> </w:t>
            </w:r>
            <w:r w:rsidRPr="000E6FB3">
              <w:rPr>
                <w:rFonts w:eastAsia="Calibri" w:cs="Calibri"/>
                <w:lang w:val="mk-MK"/>
              </w:rPr>
              <w:t>ангажирање</w:t>
            </w:r>
            <w:r w:rsidR="00D35466" w:rsidRPr="000E6FB3">
              <w:rPr>
                <w:rFonts w:eastAsia="Calibri" w:cs="Calibri"/>
                <w:lang w:val="mk-MK"/>
              </w:rPr>
              <w:t xml:space="preserve"> </w:t>
            </w:r>
            <w:r w:rsidRPr="000E6FB3">
              <w:rPr>
                <w:rFonts w:eastAsia="Calibri" w:cs="Calibri"/>
                <w:lang w:val="mk-MK"/>
              </w:rPr>
              <w:t>на</w:t>
            </w:r>
            <w:r w:rsidR="00D35466" w:rsidRPr="000E6FB3">
              <w:rPr>
                <w:rFonts w:eastAsia="Calibri" w:cs="Calibri"/>
                <w:lang w:val="mk-MK"/>
              </w:rPr>
              <w:t xml:space="preserve"> </w:t>
            </w:r>
            <w:r w:rsidRPr="000E6FB3">
              <w:rPr>
                <w:rFonts w:eastAsia="Calibri" w:cs="Calibri"/>
                <w:lang w:val="mk-MK"/>
              </w:rPr>
              <w:t>невработените</w:t>
            </w:r>
            <w:r w:rsidR="00D35466" w:rsidRPr="000E6FB3">
              <w:rPr>
                <w:rFonts w:eastAsia="Calibri" w:cs="Calibri"/>
                <w:lang w:val="mk-MK"/>
              </w:rPr>
              <w:t xml:space="preserve"> </w:t>
            </w:r>
            <w:r w:rsidRPr="000E6FB3">
              <w:rPr>
                <w:rFonts w:eastAsia="Calibri" w:cs="Calibri"/>
                <w:lang w:val="mk-MK"/>
              </w:rPr>
              <w:t>лица</w:t>
            </w:r>
          </w:p>
          <w:p w14:paraId="5D7A4A01" w14:textId="1282EDE7" w:rsidR="00DE547F" w:rsidRPr="000E6FB3" w:rsidRDefault="00DE547F">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Испорачување</w:t>
            </w:r>
            <w:r w:rsidR="00D35466" w:rsidRPr="000E6FB3">
              <w:rPr>
                <w:rFonts w:eastAsia="Calibri" w:cs="Calibri"/>
                <w:lang w:val="mk-MK"/>
              </w:rPr>
              <w:t xml:space="preserve"> </w:t>
            </w:r>
            <w:r w:rsidRPr="000E6FB3">
              <w:rPr>
                <w:rFonts w:eastAsia="Calibri" w:cs="Calibri"/>
                <w:lang w:val="mk-MK"/>
              </w:rPr>
              <w:t>на</w:t>
            </w:r>
            <w:r w:rsidR="00D35466" w:rsidRPr="000E6FB3">
              <w:rPr>
                <w:rFonts w:eastAsia="Calibri" w:cs="Calibri"/>
                <w:lang w:val="mk-MK"/>
              </w:rPr>
              <w:t xml:space="preserve"> </w:t>
            </w:r>
            <w:r w:rsidRPr="000E6FB3">
              <w:rPr>
                <w:rFonts w:eastAsia="Calibri" w:cs="Calibri"/>
                <w:lang w:val="mk-MK"/>
              </w:rPr>
              <w:t>услуги</w:t>
            </w:r>
            <w:r w:rsidR="00D35466" w:rsidRPr="000E6FB3">
              <w:rPr>
                <w:rFonts w:eastAsia="Calibri" w:cs="Calibri"/>
                <w:lang w:val="mk-MK"/>
              </w:rPr>
              <w:t xml:space="preserve"> </w:t>
            </w:r>
            <w:r w:rsidRPr="000E6FB3">
              <w:rPr>
                <w:rFonts w:eastAsia="Calibri" w:cs="Calibri"/>
                <w:lang w:val="mk-MK"/>
              </w:rPr>
              <w:t>до</w:t>
            </w:r>
            <w:r w:rsidR="00D35466" w:rsidRPr="000E6FB3">
              <w:rPr>
                <w:rFonts w:eastAsia="Calibri" w:cs="Calibri"/>
                <w:lang w:val="mk-MK"/>
              </w:rPr>
              <w:t xml:space="preserve"> </w:t>
            </w:r>
            <w:r w:rsidRPr="000E6FB3">
              <w:rPr>
                <w:rFonts w:eastAsia="Calibri" w:cs="Calibri"/>
                <w:lang w:val="mk-MK"/>
              </w:rPr>
              <w:t>крајните</w:t>
            </w:r>
            <w:r w:rsidR="00D35466" w:rsidRPr="000E6FB3">
              <w:rPr>
                <w:rFonts w:eastAsia="Calibri" w:cs="Calibri"/>
                <w:lang w:val="mk-MK"/>
              </w:rPr>
              <w:t xml:space="preserve"> </w:t>
            </w:r>
            <w:r w:rsidRPr="000E6FB3">
              <w:rPr>
                <w:rFonts w:eastAsia="Calibri" w:cs="Calibri"/>
                <w:lang w:val="mk-MK"/>
              </w:rPr>
              <w:t>корисници</w:t>
            </w:r>
          </w:p>
          <w:p w14:paraId="3775E1E7" w14:textId="48E0B6B7" w:rsidR="00DE547F" w:rsidRPr="000E6FB3" w:rsidRDefault="00DE547F">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Доставување</w:t>
            </w:r>
            <w:r w:rsidR="00D35466" w:rsidRPr="000E6FB3">
              <w:rPr>
                <w:rFonts w:eastAsia="Calibri" w:cs="Calibri"/>
                <w:lang w:val="mk-MK"/>
              </w:rPr>
              <w:t xml:space="preserve"> </w:t>
            </w:r>
            <w:r w:rsidRPr="000E6FB3">
              <w:rPr>
                <w:rFonts w:eastAsia="Calibri" w:cs="Calibri"/>
                <w:lang w:val="mk-MK"/>
              </w:rPr>
              <w:t>извештаи</w:t>
            </w:r>
            <w:r w:rsidR="00D35466" w:rsidRPr="000E6FB3">
              <w:rPr>
                <w:rFonts w:eastAsia="Calibri" w:cs="Calibri"/>
                <w:lang w:val="mk-MK"/>
              </w:rPr>
              <w:t xml:space="preserve"> </w:t>
            </w:r>
            <w:r w:rsidRPr="000E6FB3">
              <w:rPr>
                <w:rFonts w:eastAsia="Calibri" w:cs="Calibri"/>
                <w:lang w:val="mk-MK"/>
              </w:rPr>
              <w:t>за</w:t>
            </w:r>
            <w:r w:rsidR="00D35466" w:rsidRPr="000E6FB3">
              <w:rPr>
                <w:rFonts w:eastAsia="Calibri" w:cs="Calibri"/>
                <w:lang w:val="mk-MK"/>
              </w:rPr>
              <w:t xml:space="preserve"> </w:t>
            </w:r>
            <w:r w:rsidRPr="000E6FB3">
              <w:rPr>
                <w:rFonts w:eastAsia="Calibri" w:cs="Calibri"/>
                <w:lang w:val="mk-MK"/>
              </w:rPr>
              <w:t>напредокот</w:t>
            </w:r>
            <w:r w:rsidR="00D35466" w:rsidRPr="000E6FB3">
              <w:rPr>
                <w:rFonts w:eastAsia="Calibri" w:cs="Calibri"/>
                <w:lang w:val="mk-MK"/>
              </w:rPr>
              <w:t xml:space="preserve"> </w:t>
            </w:r>
            <w:r w:rsidRPr="000E6FB3">
              <w:rPr>
                <w:rFonts w:eastAsia="Calibri" w:cs="Calibri"/>
                <w:lang w:val="mk-MK"/>
              </w:rPr>
              <w:t>на</w:t>
            </w:r>
            <w:r w:rsidR="00D35466" w:rsidRPr="000E6FB3">
              <w:rPr>
                <w:rFonts w:eastAsia="Calibri" w:cs="Calibri"/>
                <w:lang w:val="mk-MK"/>
              </w:rPr>
              <w:t xml:space="preserve"> </w:t>
            </w:r>
            <w:r w:rsidRPr="000E6FB3">
              <w:rPr>
                <w:rFonts w:eastAsia="Calibri" w:cs="Calibri"/>
                <w:lang w:val="mk-MK"/>
              </w:rPr>
              <w:t>активностите</w:t>
            </w:r>
          </w:p>
          <w:p w14:paraId="40683714" w14:textId="6E71304F" w:rsidR="00DE547F" w:rsidRPr="000E6FB3" w:rsidRDefault="00DE547F">
            <w:pPr>
              <w:pStyle w:val="ListParagraph2"/>
              <w:numPr>
                <w:ilvl w:val="0"/>
                <w:numId w:val="21"/>
              </w:numPr>
              <w:spacing w:after="0" w:line="240" w:lineRule="auto"/>
              <w:ind w:left="478" w:hanging="283"/>
              <w:jc w:val="both"/>
              <w:rPr>
                <w:rFonts w:eastAsia="Calibri" w:cs="Calibri"/>
                <w:lang w:val="mk-MK"/>
              </w:rPr>
            </w:pPr>
            <w:r w:rsidRPr="000E6FB3">
              <w:rPr>
                <w:rFonts w:eastAsia="Calibri" w:cs="Calibri"/>
                <w:lang w:val="mk-MK"/>
              </w:rPr>
              <w:t>Исплата</w:t>
            </w:r>
            <w:r w:rsidR="00D35466" w:rsidRPr="000E6FB3">
              <w:rPr>
                <w:rFonts w:eastAsia="Calibri" w:cs="Calibri"/>
                <w:lang w:val="mk-MK"/>
              </w:rPr>
              <w:t xml:space="preserve"> </w:t>
            </w:r>
            <w:r w:rsidRPr="000E6FB3">
              <w:rPr>
                <w:rFonts w:eastAsia="Calibri" w:cs="Calibri"/>
                <w:lang w:val="mk-MK"/>
              </w:rPr>
              <w:t>на</w:t>
            </w:r>
            <w:r w:rsidR="00D35466" w:rsidRPr="000E6FB3">
              <w:rPr>
                <w:rFonts w:eastAsia="Calibri" w:cs="Calibri"/>
                <w:lang w:val="mk-MK"/>
              </w:rPr>
              <w:t xml:space="preserve"> </w:t>
            </w:r>
            <w:r w:rsidRPr="000E6FB3">
              <w:rPr>
                <w:rFonts w:eastAsia="Calibri" w:cs="Calibri"/>
                <w:lang w:val="mk-MK"/>
              </w:rPr>
              <w:t>месечен</w:t>
            </w:r>
            <w:r w:rsidR="00D35466" w:rsidRPr="000E6FB3">
              <w:rPr>
                <w:rFonts w:eastAsia="Calibri" w:cs="Calibri"/>
                <w:lang w:val="mk-MK"/>
              </w:rPr>
              <w:t xml:space="preserve"> </w:t>
            </w:r>
            <w:r w:rsidRPr="000E6FB3">
              <w:rPr>
                <w:rFonts w:eastAsia="Calibri" w:cs="Calibri"/>
                <w:lang w:val="mk-MK"/>
              </w:rPr>
              <w:t>надоместок</w:t>
            </w:r>
          </w:p>
          <w:p w14:paraId="7915E423" w14:textId="77777777" w:rsidR="00DE547F" w:rsidRPr="000E6FB3" w:rsidRDefault="00DE547F">
            <w:pPr>
              <w:pStyle w:val="ListParagraph2"/>
              <w:numPr>
                <w:ilvl w:val="0"/>
                <w:numId w:val="21"/>
              </w:numPr>
              <w:spacing w:after="0" w:line="240" w:lineRule="auto"/>
              <w:ind w:left="478" w:hanging="283"/>
              <w:jc w:val="both"/>
              <w:rPr>
                <w:rFonts w:cs="Calibri"/>
                <w:b/>
                <w:color w:val="0070C0"/>
                <w:lang w:val="mk-MK"/>
              </w:rPr>
            </w:pPr>
            <w:r w:rsidRPr="000E6FB3">
              <w:rPr>
                <w:rFonts w:eastAsia="Calibri" w:cs="Calibri"/>
                <w:lang w:val="mk-MK"/>
              </w:rPr>
              <w:t>Мониторинг</w:t>
            </w:r>
          </w:p>
        </w:tc>
      </w:tr>
    </w:tbl>
    <w:p w14:paraId="7B9189AC" w14:textId="6B0CA120" w:rsidR="00DE547F" w:rsidRPr="000E6FB3" w:rsidRDefault="00DE547F" w:rsidP="00DE547F">
      <w:pPr>
        <w:jc w:val="both"/>
      </w:pPr>
    </w:p>
    <w:p w14:paraId="5E8E380B" w14:textId="77777777" w:rsidR="00FB38F4" w:rsidRPr="000E6FB3" w:rsidRDefault="00FB38F4" w:rsidP="00DE547F">
      <w:pPr>
        <w:jc w:val="both"/>
      </w:pPr>
    </w:p>
    <w:p w14:paraId="195B8386" w14:textId="1108DBBC" w:rsidR="00C71679" w:rsidRPr="000E6FB3" w:rsidRDefault="00C71679">
      <w:pPr>
        <w:spacing w:after="0" w:line="240" w:lineRule="auto"/>
      </w:pPr>
    </w:p>
    <w:p w14:paraId="66D15EDB" w14:textId="77777777" w:rsidR="00C71679" w:rsidRPr="000E6FB3" w:rsidRDefault="00C71679" w:rsidP="00DE547F">
      <w:pPr>
        <w:jc w:val="both"/>
        <w:rPr>
          <w:sz w:val="2"/>
          <w:szCs w:val="2"/>
        </w:rPr>
      </w:pPr>
    </w:p>
    <w:tbl>
      <w:tblPr>
        <w:tblW w:w="10050" w:type="dxa"/>
        <w:jc w:val="center"/>
        <w:tblBorders>
          <w:top w:val="single" w:sz="12" w:space="0" w:color="2F5496"/>
          <w:left w:val="single" w:sz="12" w:space="0" w:color="2F5496"/>
          <w:bottom w:val="single" w:sz="12" w:space="0" w:color="2F5496"/>
          <w:right w:val="single" w:sz="12" w:space="0" w:color="2F5496"/>
          <w:insideH w:val="single" w:sz="12" w:space="0" w:color="2F5496"/>
          <w:insideV w:val="single" w:sz="12" w:space="0" w:color="2F5496"/>
        </w:tblBorders>
        <w:tblLook w:val="00A0" w:firstRow="1" w:lastRow="0" w:firstColumn="1" w:lastColumn="0" w:noHBand="0" w:noVBand="0"/>
      </w:tblPr>
      <w:tblGrid>
        <w:gridCol w:w="2269"/>
        <w:gridCol w:w="7781"/>
      </w:tblGrid>
      <w:tr w:rsidR="00DE547F" w:rsidRPr="000E6FB3" w14:paraId="2B621692" w14:textId="77777777" w:rsidTr="0CE9065E">
        <w:trPr>
          <w:trHeight w:val="590"/>
          <w:jc w:val="center"/>
        </w:trPr>
        <w:tc>
          <w:tcPr>
            <w:tcW w:w="2269"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0930D3B9" w14:textId="77777777" w:rsidR="00DE547F" w:rsidRPr="000E6FB3" w:rsidRDefault="00DE547F" w:rsidP="00F048AF">
            <w:pPr>
              <w:spacing w:after="0"/>
              <w:rPr>
                <w:b/>
                <w:bCs/>
                <w:color w:val="000000" w:themeColor="text1"/>
              </w:rPr>
            </w:pPr>
            <w:r w:rsidRPr="000E6FB3">
              <w:rPr>
                <w:b/>
                <w:bCs/>
                <w:color w:val="000000" w:themeColor="text1"/>
              </w:rPr>
              <w:t>Наслов на мерката</w:t>
            </w:r>
          </w:p>
        </w:tc>
        <w:tc>
          <w:tcPr>
            <w:tcW w:w="7781"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313723B8" w14:textId="36256DDD" w:rsidR="00DE547F" w:rsidRPr="000E6FB3" w:rsidRDefault="00DE547F" w:rsidP="00F048AF">
            <w:pPr>
              <w:autoSpaceDE w:val="0"/>
              <w:autoSpaceDN w:val="0"/>
              <w:adjustRightInd w:val="0"/>
              <w:spacing w:after="0" w:line="240" w:lineRule="auto"/>
              <w:jc w:val="both"/>
              <w:rPr>
                <w:b/>
                <w:color w:val="000000" w:themeColor="text1"/>
              </w:rPr>
            </w:pPr>
            <w:bookmarkStart w:id="38" w:name="_Toc129084403"/>
            <w:r w:rsidRPr="000E6FB3">
              <w:rPr>
                <w:rStyle w:val="Heading3Char"/>
                <w:rFonts w:ascii="StobiSerif Regular" w:hAnsi="StobiSerif Regular"/>
                <w:b/>
                <w:color w:val="000000" w:themeColor="text1"/>
                <w:sz w:val="22"/>
                <w:szCs w:val="22"/>
                <w:lang w:val="mk-MK"/>
              </w:rPr>
              <w:t>7.2 Обука и вработување на лица за обезбедување услуги на грижа во зедницата</w:t>
            </w:r>
            <w:bookmarkEnd w:id="38"/>
            <w:r w:rsidRPr="000E6FB3">
              <w:rPr>
                <w:rStyle w:val="Heading3Char"/>
                <w:rFonts w:ascii="StobiSerif Regular" w:hAnsi="StobiSerif Regular"/>
                <w:b/>
                <w:color w:val="000000" w:themeColor="text1"/>
                <w:sz w:val="22"/>
                <w:szCs w:val="22"/>
                <w:lang w:val="mk-MK"/>
              </w:rPr>
              <w:t xml:space="preserve"> </w:t>
            </w:r>
          </w:p>
        </w:tc>
      </w:tr>
      <w:tr w:rsidR="00DE547F" w:rsidRPr="000E6FB3" w14:paraId="35415FBD" w14:textId="77777777" w:rsidTr="00F36713">
        <w:trPr>
          <w:trHeight w:val="944"/>
          <w:jc w:val="center"/>
        </w:trPr>
        <w:tc>
          <w:tcPr>
            <w:tcW w:w="2269"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6D08B8E0" w14:textId="77777777" w:rsidR="00DE547F" w:rsidRPr="000E6FB3" w:rsidRDefault="00DE547F" w:rsidP="00F048AF">
            <w:pPr>
              <w:spacing w:after="0"/>
              <w:rPr>
                <w:b/>
                <w:bCs/>
                <w:color w:val="000000" w:themeColor="text1"/>
              </w:rPr>
            </w:pPr>
            <w:r w:rsidRPr="000E6FB3">
              <w:rPr>
                <w:b/>
                <w:bCs/>
                <w:color w:val="000000" w:themeColor="text1"/>
              </w:rPr>
              <w:t>Цел на мерката</w:t>
            </w:r>
          </w:p>
        </w:tc>
        <w:tc>
          <w:tcPr>
            <w:tcW w:w="7781"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370AD2AF" w14:textId="238A36B9" w:rsidR="00373009" w:rsidRPr="000E6FB3" w:rsidRDefault="00DE547F" w:rsidP="00F36713">
            <w:pPr>
              <w:spacing w:after="0" w:line="240" w:lineRule="auto"/>
              <w:jc w:val="both"/>
              <w:rPr>
                <w:color w:val="000000" w:themeColor="text1"/>
              </w:rPr>
            </w:pPr>
            <w:r w:rsidRPr="000E6FB3">
              <w:rPr>
                <w:color w:val="000000" w:themeColor="text1"/>
              </w:rPr>
              <w:t xml:space="preserve">Поддршка на невработени лица за стекнување стручни квалификации и </w:t>
            </w:r>
            <w:r w:rsidR="4DE0EB5D" w:rsidRPr="000E6FB3">
              <w:rPr>
                <w:color w:val="000000" w:themeColor="text1"/>
              </w:rPr>
              <w:t>вештини за</w:t>
            </w:r>
            <w:r w:rsidRPr="000E6FB3">
              <w:rPr>
                <w:color w:val="000000" w:themeColor="text1"/>
              </w:rPr>
              <w:t xml:space="preserve"> обезбедување на услуги на грижа во заедницата и поддршка за нивно вработување во областа на економијата за грижа.</w:t>
            </w:r>
          </w:p>
        </w:tc>
      </w:tr>
      <w:tr w:rsidR="00DE547F" w:rsidRPr="000E6FB3" w14:paraId="59DE2736" w14:textId="77777777" w:rsidTr="00027F3D">
        <w:trPr>
          <w:trHeight w:val="50"/>
          <w:jc w:val="center"/>
        </w:trPr>
        <w:tc>
          <w:tcPr>
            <w:tcW w:w="2269"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2802B02D" w14:textId="77777777" w:rsidR="00DE547F" w:rsidRPr="000E6FB3" w:rsidRDefault="00DE547F" w:rsidP="00F048AF">
            <w:pPr>
              <w:spacing w:after="0"/>
              <w:rPr>
                <w:b/>
                <w:bCs/>
                <w:color w:val="000000" w:themeColor="text1"/>
              </w:rPr>
            </w:pPr>
            <w:r w:rsidRPr="000E6FB3">
              <w:rPr>
                <w:b/>
                <w:bCs/>
                <w:color w:val="000000" w:themeColor="text1"/>
              </w:rPr>
              <w:t>Целна група</w:t>
            </w:r>
          </w:p>
        </w:tc>
        <w:tc>
          <w:tcPr>
            <w:tcW w:w="7781"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0A2D7203" w14:textId="77777777" w:rsidR="00DE547F" w:rsidRPr="000E6FB3" w:rsidRDefault="00DE547F" w:rsidP="00F048AF">
            <w:pPr>
              <w:spacing w:after="0" w:line="240" w:lineRule="auto"/>
              <w:jc w:val="both"/>
              <w:rPr>
                <w:color w:val="000000" w:themeColor="text1"/>
              </w:rPr>
            </w:pPr>
            <w:r w:rsidRPr="000E6FB3">
              <w:rPr>
                <w:color w:val="000000" w:themeColor="text1"/>
              </w:rPr>
              <w:t>Невработени лица евидентирани во АВРСМ:</w:t>
            </w:r>
          </w:p>
          <w:p w14:paraId="0C7B9165" w14:textId="77777777" w:rsidR="00DE547F" w:rsidRPr="000E6FB3" w:rsidRDefault="7234312D">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невработени лица</w:t>
            </w:r>
          </w:p>
          <w:p w14:paraId="7B857AEC" w14:textId="77777777" w:rsidR="00DE547F" w:rsidRPr="000E6FB3" w:rsidRDefault="7234312D">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невработени млади лица до 29 години</w:t>
            </w:r>
          </w:p>
          <w:p w14:paraId="4AC9A885" w14:textId="77777777" w:rsidR="00DE547F" w:rsidRPr="000E6FB3" w:rsidRDefault="7234312D">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други невработени лица (родител/старател) неформални негователи на лица со попреченост, долгорочно болни лица и стари лица</w:t>
            </w:r>
            <w:r w:rsidR="00DE547F" w:rsidRPr="000E6FB3">
              <w:rPr>
                <w:rStyle w:val="FootnoteReference"/>
                <w:color w:val="000000" w:themeColor="text1"/>
                <w:lang w:val="mk-MK"/>
              </w:rPr>
              <w:footnoteReference w:id="30"/>
            </w:r>
          </w:p>
          <w:p w14:paraId="43E8ED23" w14:textId="03D796F0" w:rsidR="00373009" w:rsidRPr="000E6FB3" w:rsidRDefault="7234312D">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невработени лица со признат сертификат/уверение</w:t>
            </w:r>
            <w:r w:rsidR="59C34994" w:rsidRPr="000E6FB3">
              <w:rPr>
                <w:rFonts w:cs="Calibri"/>
                <w:color w:val="000000" w:themeColor="text1"/>
                <w:lang w:val="mk-MK"/>
              </w:rPr>
              <w:t xml:space="preserve"> </w:t>
            </w:r>
            <w:r w:rsidRPr="000E6FB3">
              <w:rPr>
                <w:rFonts w:cs="Calibri"/>
                <w:color w:val="000000" w:themeColor="text1"/>
                <w:lang w:val="mk-MK"/>
              </w:rPr>
              <w:t>за стекнати вештини/компетенции за занимања од социјалната сфера</w:t>
            </w:r>
          </w:p>
        </w:tc>
      </w:tr>
      <w:tr w:rsidR="00DE547F" w:rsidRPr="000E6FB3" w14:paraId="71D80C60" w14:textId="77777777" w:rsidTr="0CE9065E">
        <w:trPr>
          <w:trHeight w:val="506"/>
          <w:jc w:val="center"/>
        </w:trPr>
        <w:tc>
          <w:tcPr>
            <w:tcW w:w="2269"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3A93381B" w14:textId="77777777" w:rsidR="00DE547F" w:rsidRPr="000E6FB3" w:rsidRDefault="00DE547F" w:rsidP="00F048AF">
            <w:pPr>
              <w:spacing w:after="0"/>
              <w:rPr>
                <w:b/>
                <w:bCs/>
                <w:color w:val="000000" w:themeColor="text1"/>
              </w:rPr>
            </w:pPr>
            <w:r w:rsidRPr="000E6FB3">
              <w:rPr>
                <w:b/>
                <w:bCs/>
                <w:color w:val="000000" w:themeColor="text1"/>
              </w:rPr>
              <w:t>Опфат на мерката</w:t>
            </w:r>
          </w:p>
        </w:tc>
        <w:tc>
          <w:tcPr>
            <w:tcW w:w="7781"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1AB6CCB5" w14:textId="19AAF7BA" w:rsidR="00A24680" w:rsidRPr="000E6FB3" w:rsidRDefault="33CADF01" w:rsidP="00FB38F4">
            <w:pPr>
              <w:spacing w:after="0"/>
              <w:rPr>
                <w:color w:val="000000" w:themeColor="text1"/>
              </w:rPr>
            </w:pPr>
            <w:r w:rsidRPr="002E79DA">
              <w:rPr>
                <w:b/>
                <w:bCs/>
                <w:color w:val="000000" w:themeColor="text1"/>
              </w:rPr>
              <w:t>150</w:t>
            </w:r>
            <w:r w:rsidR="00DE547F" w:rsidRPr="000E6FB3">
              <w:rPr>
                <w:color w:val="000000" w:themeColor="text1"/>
              </w:rPr>
              <w:t xml:space="preserve"> невработени лица евидентирани во АВРСМ</w:t>
            </w:r>
            <w:r w:rsidR="000D7072" w:rsidRPr="000E6FB3">
              <w:rPr>
                <w:rStyle w:val="FootnoteReference"/>
                <w:color w:val="000000" w:themeColor="text1"/>
              </w:rPr>
              <w:footnoteReference w:id="31"/>
            </w:r>
          </w:p>
        </w:tc>
      </w:tr>
      <w:tr w:rsidR="008F0063" w:rsidRPr="000E6FB3" w14:paraId="36E4BE80" w14:textId="77777777" w:rsidTr="0CE9065E">
        <w:trPr>
          <w:trHeight w:val="640"/>
          <w:jc w:val="center"/>
        </w:trPr>
        <w:tc>
          <w:tcPr>
            <w:tcW w:w="2269"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085FA9CD" w14:textId="77777777" w:rsidR="00DE547F" w:rsidRPr="000E6FB3" w:rsidRDefault="00DE547F" w:rsidP="00F048AF">
            <w:pPr>
              <w:autoSpaceDE w:val="0"/>
              <w:autoSpaceDN w:val="0"/>
              <w:adjustRightInd w:val="0"/>
              <w:spacing w:after="0"/>
              <w:rPr>
                <w:b/>
                <w:bCs/>
                <w:color w:val="000000" w:themeColor="text1"/>
              </w:rPr>
            </w:pPr>
            <w:r w:rsidRPr="000E6FB3">
              <w:rPr>
                <w:b/>
                <w:bCs/>
                <w:color w:val="000000" w:themeColor="text1"/>
              </w:rPr>
              <w:t>Надлежна институција</w:t>
            </w:r>
          </w:p>
        </w:tc>
        <w:tc>
          <w:tcPr>
            <w:tcW w:w="7781"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5901D8BD" w14:textId="77777777" w:rsidR="00DE547F" w:rsidRPr="000E6FB3" w:rsidRDefault="00DE547F" w:rsidP="00F048AF">
            <w:pPr>
              <w:spacing w:after="0"/>
              <w:jc w:val="both"/>
              <w:rPr>
                <w:color w:val="000000" w:themeColor="text1"/>
              </w:rPr>
            </w:pPr>
            <w:r w:rsidRPr="000E6FB3">
              <w:rPr>
                <w:color w:val="000000" w:themeColor="text1"/>
              </w:rPr>
              <w:t>АВРСМ,</w:t>
            </w:r>
            <w:r w:rsidR="007E5F91" w:rsidRPr="000E6FB3">
              <w:rPr>
                <w:color w:val="000000" w:themeColor="text1"/>
              </w:rPr>
              <w:t xml:space="preserve"> </w:t>
            </w:r>
            <w:r w:rsidRPr="000E6FB3">
              <w:rPr>
                <w:color w:val="000000" w:themeColor="text1"/>
              </w:rPr>
              <w:t>МТСП и УНДП</w:t>
            </w:r>
          </w:p>
        </w:tc>
      </w:tr>
      <w:tr w:rsidR="00DE547F" w:rsidRPr="000E6FB3" w14:paraId="71BDBD6E" w14:textId="77777777" w:rsidTr="0CE9065E">
        <w:trPr>
          <w:trHeight w:val="515"/>
          <w:jc w:val="center"/>
        </w:trPr>
        <w:tc>
          <w:tcPr>
            <w:tcW w:w="10050"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006D074D" w14:textId="77777777" w:rsidR="00DE547F" w:rsidRPr="000E6FB3" w:rsidRDefault="00DE547F" w:rsidP="00F048AF">
            <w:pPr>
              <w:spacing w:after="0"/>
              <w:jc w:val="center"/>
              <w:rPr>
                <w:b/>
                <w:bCs/>
                <w:color w:val="000000" w:themeColor="text1"/>
              </w:rPr>
            </w:pPr>
            <w:r w:rsidRPr="000E6FB3">
              <w:rPr>
                <w:b/>
                <w:bCs/>
                <w:color w:val="000000" w:themeColor="text1"/>
              </w:rPr>
              <w:lastRenderedPageBreak/>
              <w:t>Висина на финансиската поддршка</w:t>
            </w:r>
          </w:p>
        </w:tc>
      </w:tr>
      <w:tr w:rsidR="00DE547F" w:rsidRPr="000E6FB3" w14:paraId="5045C606" w14:textId="77777777" w:rsidTr="007376C9">
        <w:trPr>
          <w:trHeight w:val="5498"/>
          <w:jc w:val="center"/>
        </w:trPr>
        <w:tc>
          <w:tcPr>
            <w:tcW w:w="10050"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3B3213DB" w14:textId="2CFD1CD8" w:rsidR="00DE547F" w:rsidRPr="000E6FB3" w:rsidRDefault="00DE547F" w:rsidP="00F048AF">
            <w:pPr>
              <w:spacing w:after="60"/>
              <w:jc w:val="both"/>
              <w:rPr>
                <w:b/>
                <w:color w:val="0070C0"/>
              </w:rPr>
            </w:pPr>
            <w:r w:rsidRPr="000E6FB3">
              <w:rPr>
                <w:b/>
              </w:rPr>
              <w:t xml:space="preserve">Спроведувачите на </w:t>
            </w:r>
            <w:r w:rsidR="4DE0EB5D" w:rsidRPr="000E6FB3">
              <w:rPr>
                <w:b/>
                <w:bCs/>
              </w:rPr>
              <w:t xml:space="preserve">обука </w:t>
            </w:r>
            <w:r w:rsidR="4DE0EB5D" w:rsidRPr="000E6FB3">
              <w:t>за</w:t>
            </w:r>
            <w:r w:rsidRPr="000E6FB3">
              <w:t xml:space="preserve"> стручни вештини и квалификации, ќе добијат надоместок во висина до </w:t>
            </w:r>
            <w:r w:rsidRPr="000E6FB3">
              <w:rPr>
                <w:b/>
              </w:rPr>
              <w:t>30.000 денари</w:t>
            </w:r>
            <w:r w:rsidRPr="000E6FB3">
              <w:t xml:space="preserve"> за лице на обука.</w:t>
            </w:r>
          </w:p>
          <w:p w14:paraId="0B307BFF" w14:textId="56EC9914" w:rsidR="00DE547F" w:rsidRPr="00143855" w:rsidRDefault="7234312D" w:rsidP="33895572">
            <w:pPr>
              <w:spacing w:after="60" w:line="257" w:lineRule="auto"/>
              <w:jc w:val="both"/>
              <w:rPr>
                <w:b/>
                <w:bCs/>
              </w:rPr>
            </w:pPr>
            <w:r w:rsidRPr="000E6FB3">
              <w:rPr>
                <w:b/>
                <w:bCs/>
              </w:rPr>
              <w:t xml:space="preserve">Лица што ќе посетуваат </w:t>
            </w:r>
            <w:r w:rsidR="5C202251" w:rsidRPr="000E6FB3">
              <w:rPr>
                <w:b/>
                <w:bCs/>
              </w:rPr>
              <w:t xml:space="preserve">обука </w:t>
            </w:r>
            <w:r w:rsidR="5C202251" w:rsidRPr="000E6FB3">
              <w:t>ќе</w:t>
            </w:r>
            <w:r w:rsidRPr="000E6FB3">
              <w:t xml:space="preserve"> добијат месечен надоместок во висина од</w:t>
            </w:r>
            <w:r w:rsidR="02E66FBB" w:rsidRPr="000E6FB3">
              <w:t xml:space="preserve"> </w:t>
            </w:r>
            <w:r w:rsidR="0095271B">
              <w:rPr>
                <w:b/>
                <w:bCs/>
              </w:rPr>
              <w:t>11.000</w:t>
            </w:r>
            <w:r w:rsidR="5C202251" w:rsidRPr="000E6FB3">
              <w:rPr>
                <w:b/>
                <w:bCs/>
              </w:rPr>
              <w:t xml:space="preserve"> денари</w:t>
            </w:r>
            <w:r w:rsidRPr="00143855">
              <w:rPr>
                <w:b/>
                <w:bCs/>
              </w:rPr>
              <w:t>,</w:t>
            </w:r>
            <w:r w:rsidR="337D56D5" w:rsidRPr="00143855">
              <w:rPr>
                <w:b/>
                <w:bCs/>
              </w:rPr>
              <w:t xml:space="preserve"> </w:t>
            </w:r>
            <w:r w:rsidR="48AA00EB" w:rsidRPr="00143855">
              <w:rPr>
                <w:b/>
                <w:bCs/>
              </w:rPr>
              <w:t xml:space="preserve"> </w:t>
            </w:r>
            <w:r w:rsidR="48AA00EB" w:rsidRPr="00143855">
              <w:rPr>
                <w:rFonts w:eastAsia="StobiSerif Regular" w:cs="StobiSerif Regular"/>
              </w:rPr>
              <w:t xml:space="preserve">по лице со вклучени данок на личен доход  и осигурување за инвалидност и телесно оштетување причинето со повреда на работа и професионална болест за времетраење на обуката од </w:t>
            </w:r>
            <w:r w:rsidR="48AA00EB" w:rsidRPr="00143855">
              <w:rPr>
                <w:rFonts w:eastAsia="StobiSerif Regular" w:cs="StobiSerif Regular"/>
                <w:b/>
                <w:bCs/>
              </w:rPr>
              <w:t>3 месеци</w:t>
            </w:r>
            <w:r w:rsidR="48AA00EB" w:rsidRPr="00143855">
              <w:rPr>
                <w:rFonts w:eastAsia="StobiSerif Regular" w:cs="StobiSerif Regular"/>
              </w:rPr>
              <w:t>.</w:t>
            </w:r>
          </w:p>
          <w:p w14:paraId="5E11AB65" w14:textId="39C6208D" w:rsidR="00DE547F" w:rsidRPr="000E6FB3" w:rsidRDefault="5C4783EF" w:rsidP="00F048AF">
            <w:pPr>
              <w:spacing w:after="60" w:line="240" w:lineRule="auto"/>
              <w:jc w:val="both"/>
            </w:pPr>
            <w:r w:rsidRPr="000E6FB3">
              <w:rPr>
                <w:b/>
                <w:bCs/>
              </w:rPr>
              <w:t xml:space="preserve">На работодавачот ќе се исплати плата во износ од </w:t>
            </w:r>
            <w:r w:rsidR="00DE547F" w:rsidRPr="000E6FB3">
              <w:rPr>
                <w:b/>
              </w:rPr>
              <w:t xml:space="preserve">30.780 </w:t>
            </w:r>
            <w:r w:rsidR="4DE0EB5D" w:rsidRPr="000E6FB3">
              <w:rPr>
                <w:b/>
                <w:bCs/>
              </w:rPr>
              <w:t xml:space="preserve">денари </w:t>
            </w:r>
            <w:r w:rsidR="4DE0EB5D" w:rsidRPr="000E6FB3">
              <w:t>месечно</w:t>
            </w:r>
            <w:r w:rsidR="00DE547F" w:rsidRPr="000E6FB3">
              <w:t xml:space="preserve"> </w:t>
            </w:r>
            <w:r w:rsidRPr="000E6FB3">
              <w:t xml:space="preserve">(бруто износ) </w:t>
            </w:r>
            <w:r w:rsidR="00DE547F" w:rsidRPr="000E6FB3">
              <w:t xml:space="preserve">по </w:t>
            </w:r>
            <w:r w:rsidR="4DE0EB5D" w:rsidRPr="000E6FB3">
              <w:t xml:space="preserve">лице </w:t>
            </w:r>
            <w:r w:rsidR="2AA02CED" w:rsidRPr="000E6FB3">
              <w:t>како субвенција на плата за лицата вработени кај работодавачот со претходно стекнати сертификати за давање на услугата. Субвенцијата на плата по вработено лице ќе се исплаќа</w:t>
            </w:r>
            <w:r w:rsidR="4DE0EB5D" w:rsidRPr="000E6FB3">
              <w:t xml:space="preserve"> во</w:t>
            </w:r>
            <w:r w:rsidR="00DE547F" w:rsidRPr="000E6FB3">
              <w:t xml:space="preserve"> период од 10 месеци колку што трае испораката на услугата кон крајните корисници.</w:t>
            </w:r>
            <w:r w:rsidRPr="000E6FB3">
              <w:t xml:space="preserve"> </w:t>
            </w:r>
          </w:p>
          <w:p w14:paraId="66E91FA6" w14:textId="77777777" w:rsidR="00DE547F" w:rsidRPr="000E6FB3" w:rsidRDefault="00DE547F" w:rsidP="00F048AF">
            <w:pPr>
              <w:spacing w:after="60"/>
              <w:jc w:val="both"/>
            </w:pPr>
            <w:r w:rsidRPr="000E6FB3">
              <w:t>Работодавачот може да му исплати на работникот и повисока плата и месечен надомест за патни трошоци.</w:t>
            </w:r>
          </w:p>
          <w:p w14:paraId="18701AF8" w14:textId="31B662DE" w:rsidR="00DE547F" w:rsidRPr="000E6FB3" w:rsidRDefault="00DE547F" w:rsidP="00F048AF">
            <w:pPr>
              <w:spacing w:after="60"/>
              <w:jc w:val="both"/>
            </w:pPr>
            <w:r w:rsidRPr="000E6FB3">
              <w:t xml:space="preserve">Еднократен износ до </w:t>
            </w:r>
            <w:r w:rsidRPr="000E6FB3">
              <w:rPr>
                <w:b/>
              </w:rPr>
              <w:t xml:space="preserve">3.500 </w:t>
            </w:r>
            <w:r w:rsidR="4DE0EB5D" w:rsidRPr="000E6FB3">
              <w:rPr>
                <w:b/>
                <w:bCs/>
              </w:rPr>
              <w:t xml:space="preserve">денари </w:t>
            </w:r>
            <w:r w:rsidR="1900457C" w:rsidRPr="000E6FB3">
              <w:t>по</w:t>
            </w:r>
            <w:r w:rsidR="00047D04" w:rsidRPr="000E6FB3">
              <w:t xml:space="preserve"> краен корисн</w:t>
            </w:r>
            <w:r w:rsidRPr="000E6FB3">
              <w:t>ик за работодавачот (давателот на услуга) за покривање на оперативните трошоци и трошоци за управување, кој може да биде исплатен за времетраење на испораката на услугата кон крајните корисници.</w:t>
            </w:r>
          </w:p>
          <w:p w14:paraId="3CBA4069" w14:textId="6EE7CC64" w:rsidR="00373009" w:rsidRPr="007376C9" w:rsidRDefault="216E6417" w:rsidP="007376C9">
            <w:pPr>
              <w:spacing w:after="60"/>
              <w:jc w:val="both"/>
              <w:rPr>
                <w:strike/>
              </w:rPr>
            </w:pPr>
            <w:r w:rsidRPr="000E6FB3">
              <w:t>Поддршка преку надворешни стручни лица повремено ангажирани (социјален и медицински работник) за испорака на услугите за долготрајна грижа за болни лица, во износ од 309 денари по час</w:t>
            </w:r>
            <w:r w:rsidRPr="000E6FB3">
              <w:rPr>
                <w:b/>
                <w:bCs/>
              </w:rPr>
              <w:t xml:space="preserve"> </w:t>
            </w:r>
            <w:r w:rsidRPr="000E6FB3">
              <w:t>по краен корисник.</w:t>
            </w:r>
          </w:p>
        </w:tc>
      </w:tr>
      <w:tr w:rsidR="00DE547F" w:rsidRPr="000E6FB3" w14:paraId="3E128106" w14:textId="77777777" w:rsidTr="0CE9065E">
        <w:trPr>
          <w:trHeight w:val="503"/>
          <w:jc w:val="center"/>
        </w:trPr>
        <w:tc>
          <w:tcPr>
            <w:tcW w:w="10050"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1FCAB1C4" w14:textId="4A3ED8D1" w:rsidR="00DE547F" w:rsidRPr="000E6FB3" w:rsidRDefault="00DE547F" w:rsidP="00F048AF">
            <w:pPr>
              <w:spacing w:after="0"/>
              <w:jc w:val="center"/>
              <w:rPr>
                <w:b/>
                <w:bCs/>
                <w:color w:val="0070C0"/>
              </w:rPr>
            </w:pPr>
            <w:r w:rsidRPr="000E6FB3">
              <w:rPr>
                <w:b/>
                <w:bCs/>
                <w:color w:val="000000" w:themeColor="text1"/>
              </w:rPr>
              <w:t>Корисници</w:t>
            </w:r>
          </w:p>
        </w:tc>
      </w:tr>
      <w:tr w:rsidR="00DE547F" w:rsidRPr="000E6FB3" w14:paraId="5429CCF4" w14:textId="77777777" w:rsidTr="007376C9">
        <w:trPr>
          <w:trHeight w:val="944"/>
          <w:jc w:val="center"/>
        </w:trPr>
        <w:tc>
          <w:tcPr>
            <w:tcW w:w="10050"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66EC8E55" w14:textId="77777777" w:rsidR="00373009" w:rsidRPr="000E6FB3" w:rsidRDefault="00373009" w:rsidP="00373009">
            <w:pPr>
              <w:spacing w:after="0"/>
              <w:rPr>
                <w:b/>
                <w:bCs/>
              </w:rPr>
            </w:pPr>
          </w:p>
          <w:p w14:paraId="37431C1E" w14:textId="77777777" w:rsidR="0076753C" w:rsidRPr="000E6FB3" w:rsidRDefault="0076753C" w:rsidP="0076753C">
            <w:pPr>
              <w:spacing w:after="0"/>
              <w:jc w:val="center"/>
            </w:pPr>
            <w:r w:rsidRPr="000E6FB3">
              <w:rPr>
                <w:b/>
                <w:bCs/>
              </w:rPr>
              <w:t xml:space="preserve">Невработени </w:t>
            </w:r>
            <w:r w:rsidRPr="000E6FB3">
              <w:t>лица од евиденција на АВРСМ.</w:t>
            </w:r>
          </w:p>
          <w:p w14:paraId="249A8184" w14:textId="5B4AB613" w:rsidR="0076753C" w:rsidRPr="009D2BFC" w:rsidRDefault="009D2BFC" w:rsidP="009D2BFC">
            <w:pPr>
              <w:spacing w:after="0"/>
              <w:jc w:val="center"/>
              <w:rPr>
                <w:b/>
                <w:bCs/>
              </w:rPr>
            </w:pPr>
            <w:r>
              <w:rPr>
                <w:b/>
                <w:bCs/>
              </w:rPr>
              <w:t>Здруженија  на граѓани</w:t>
            </w:r>
            <w:r w:rsidR="0076753C" w:rsidRPr="000E6FB3">
              <w:t xml:space="preserve"> </w:t>
            </w:r>
            <w:r w:rsidR="0076753C">
              <w:t>и</w:t>
            </w:r>
            <w:r w:rsidR="0076753C" w:rsidRPr="000E6FB3">
              <w:t xml:space="preserve"> приватни установи </w:t>
            </w:r>
            <w:r w:rsidR="0076753C">
              <w:t xml:space="preserve">за </w:t>
            </w:r>
            <w:r>
              <w:t xml:space="preserve">вон семејна </w:t>
            </w:r>
            <w:r w:rsidR="0076753C">
              <w:t>социјална заштита</w:t>
            </w:r>
            <w:r>
              <w:t xml:space="preserve"> на стари лица</w:t>
            </w:r>
            <w:r w:rsidR="0076753C">
              <w:t xml:space="preserve"> </w:t>
            </w:r>
            <w:r w:rsidR="0076753C" w:rsidRPr="000E6FB3">
              <w:t>(идни работодавачи)</w:t>
            </w:r>
          </w:p>
          <w:p w14:paraId="275A743B" w14:textId="77777777" w:rsidR="00373009" w:rsidRPr="000E6FB3" w:rsidRDefault="00373009" w:rsidP="00237405">
            <w:pPr>
              <w:spacing w:after="0"/>
              <w:rPr>
                <w:b/>
                <w:color w:val="0070C0"/>
              </w:rPr>
            </w:pPr>
          </w:p>
        </w:tc>
      </w:tr>
      <w:tr w:rsidR="00DE547F" w:rsidRPr="000E6FB3" w14:paraId="79D3C4F8" w14:textId="77777777" w:rsidTr="0CE9065E">
        <w:trPr>
          <w:trHeight w:val="541"/>
          <w:jc w:val="center"/>
        </w:trPr>
        <w:tc>
          <w:tcPr>
            <w:tcW w:w="10050"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62A89E74" w14:textId="77777777" w:rsidR="00DE547F" w:rsidRPr="000E6FB3" w:rsidRDefault="00DE547F" w:rsidP="00F048AF">
            <w:pPr>
              <w:spacing w:after="0"/>
              <w:jc w:val="center"/>
              <w:rPr>
                <w:b/>
                <w:bCs/>
                <w:color w:val="0070C0"/>
              </w:rPr>
            </w:pPr>
            <w:r w:rsidRPr="000E6FB3">
              <w:rPr>
                <w:b/>
                <w:bCs/>
                <w:color w:val="000000" w:themeColor="text1"/>
              </w:rPr>
              <w:t>Начин на пријавување</w:t>
            </w:r>
          </w:p>
        </w:tc>
      </w:tr>
      <w:tr w:rsidR="00DE547F" w:rsidRPr="000E6FB3" w14:paraId="4B29E8A3" w14:textId="77777777" w:rsidTr="0CE9065E">
        <w:trPr>
          <w:trHeight w:val="499"/>
          <w:jc w:val="center"/>
        </w:trPr>
        <w:tc>
          <w:tcPr>
            <w:tcW w:w="10050"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4C384F76" w14:textId="77777777" w:rsidR="00373009" w:rsidRPr="000E6FB3" w:rsidRDefault="00373009" w:rsidP="00F048AF">
            <w:pPr>
              <w:spacing w:after="0"/>
              <w:rPr>
                <w:b/>
                <w:color w:val="0070C0"/>
              </w:rPr>
            </w:pPr>
          </w:p>
          <w:p w14:paraId="274D34F7" w14:textId="77777777" w:rsidR="00DE547F" w:rsidRPr="000E6FB3" w:rsidRDefault="00DE547F" w:rsidP="00F048AF">
            <w:pPr>
              <w:spacing w:after="0"/>
              <w:rPr>
                <w:b/>
              </w:rPr>
            </w:pPr>
            <w:r w:rsidRPr="000E6FB3">
              <w:rPr>
                <w:b/>
              </w:rPr>
              <w:t>За работодавачите:</w:t>
            </w:r>
          </w:p>
          <w:p w14:paraId="57F5AC10" w14:textId="12023DE8" w:rsidR="00DE547F" w:rsidRPr="000E6FB3" w:rsidRDefault="7234312D" w:rsidP="00F048AF">
            <w:pPr>
              <w:tabs>
                <w:tab w:val="left" w:pos="6947"/>
              </w:tabs>
              <w:spacing w:after="0" w:line="240" w:lineRule="auto"/>
              <w:jc w:val="both"/>
            </w:pPr>
            <w:r w:rsidRPr="000E6FB3">
              <w:t>Јавен повик,</w:t>
            </w:r>
            <w:r w:rsidR="007376C9" w:rsidRPr="007376C9">
              <w:rPr>
                <w:lang w:val="ru-RU"/>
              </w:rPr>
              <w:t xml:space="preserve"> </w:t>
            </w:r>
            <w:r w:rsidRPr="000E6FB3">
              <w:t xml:space="preserve">Пријава и </w:t>
            </w:r>
            <w:r w:rsidR="5C4B4503" w:rsidRPr="000E6FB3">
              <w:t>Апликационен формулар</w:t>
            </w:r>
            <w:r w:rsidRPr="000E6FB3">
              <w:t xml:space="preserve"> во која е образложено за која од долу</w:t>
            </w:r>
            <w:r w:rsidR="77380846" w:rsidRPr="000E6FB3">
              <w:t xml:space="preserve"> на</w:t>
            </w:r>
            <w:r w:rsidRPr="000E6FB3">
              <w:t>ведените услуги поднесува апликација:</w:t>
            </w:r>
          </w:p>
          <w:p w14:paraId="06D6D4D5" w14:textId="2CBE3E41" w:rsidR="00DE547F" w:rsidRPr="000E6FB3" w:rsidRDefault="00DE547F" w:rsidP="00F048AF">
            <w:pPr>
              <w:tabs>
                <w:tab w:val="left" w:pos="6947"/>
              </w:tabs>
              <w:spacing w:after="0" w:line="240" w:lineRule="auto"/>
              <w:ind w:left="234"/>
              <w:jc w:val="both"/>
            </w:pPr>
            <w:r w:rsidRPr="000E6FB3">
              <w:t>а) Услуги за</w:t>
            </w:r>
            <w:r w:rsidR="009D2BFC">
              <w:t xml:space="preserve"> нега и грижа во заедницата- </w:t>
            </w:r>
            <w:r w:rsidRPr="000E6FB3">
              <w:t xml:space="preserve"> одмена на семејна грижа</w:t>
            </w:r>
            <w:r w:rsidR="009D2BFC">
              <w:t xml:space="preserve"> на деца и лица со попреченост или стари лица</w:t>
            </w:r>
            <w:r w:rsidRPr="000E6FB3">
              <w:t xml:space="preserve">, и/или </w:t>
            </w:r>
          </w:p>
          <w:p w14:paraId="7AAF9BE2" w14:textId="6591CC35" w:rsidR="00DE547F" w:rsidRPr="000E6FB3" w:rsidRDefault="00DE547F" w:rsidP="00F048AF">
            <w:pPr>
              <w:tabs>
                <w:tab w:val="left" w:pos="6947"/>
              </w:tabs>
              <w:spacing w:after="0" w:line="240" w:lineRule="auto"/>
              <w:ind w:left="234"/>
              <w:jc w:val="both"/>
            </w:pPr>
            <w:r w:rsidRPr="000E6FB3">
              <w:t xml:space="preserve">б) </w:t>
            </w:r>
            <w:r w:rsidR="009D2BFC">
              <w:t>Услуги за нега и грижа во домот, лица со попреченост, долгорочни болни лица зависни од негата и грижата од друго лице, односно социјално здраствени услуги со кои се обезбедува долготрајна грижа за болни лица ( како лица со Алцхајмерова болест, лица на кои им е потребна пали</w:t>
            </w:r>
            <w:r w:rsidR="0051562F">
              <w:t>јативна нега, лица со Мултиплекс склероза и други најтешки хронични болести кои за завршување на секојдневните активности се зависни од други лица.</w:t>
            </w:r>
          </w:p>
          <w:p w14:paraId="3DFC2942" w14:textId="77777777" w:rsidR="00DE547F" w:rsidRPr="000E6FB3" w:rsidRDefault="00DE547F" w:rsidP="00F048AF">
            <w:pPr>
              <w:spacing w:after="0"/>
              <w:jc w:val="both"/>
            </w:pPr>
          </w:p>
          <w:p w14:paraId="0DC7A212" w14:textId="77777777" w:rsidR="00DE547F" w:rsidRPr="000E6FB3" w:rsidRDefault="00DE547F" w:rsidP="00F048AF">
            <w:pPr>
              <w:spacing w:after="0"/>
              <w:rPr>
                <w:b/>
              </w:rPr>
            </w:pPr>
            <w:r w:rsidRPr="000E6FB3">
              <w:rPr>
                <w:b/>
              </w:rPr>
              <w:lastRenderedPageBreak/>
              <w:t>За невработени лица:</w:t>
            </w:r>
          </w:p>
          <w:p w14:paraId="3EA13EE4" w14:textId="77777777" w:rsidR="00DE547F" w:rsidRPr="000E6FB3" w:rsidRDefault="00DE547F" w:rsidP="00F048AF">
            <w:pPr>
              <w:spacing w:after="0"/>
              <w:jc w:val="both"/>
            </w:pPr>
            <w:r w:rsidRPr="000E6FB3">
              <w:t>Јавен повик, пребарување од евиденција на невработени лица на АВРСМ, Пријава и Изјава за согласност</w:t>
            </w:r>
          </w:p>
          <w:p w14:paraId="5C381618" w14:textId="2DFA275A" w:rsidR="00F94401" w:rsidRPr="000E6FB3" w:rsidRDefault="00F94401" w:rsidP="00F048AF">
            <w:pPr>
              <w:spacing w:after="0"/>
              <w:jc w:val="both"/>
            </w:pPr>
          </w:p>
          <w:p w14:paraId="656B7C58" w14:textId="1097C862" w:rsidR="78F4E0A1" w:rsidRPr="000E6FB3" w:rsidRDefault="29D100A1" w:rsidP="299B73F3">
            <w:pPr>
              <w:spacing w:after="0"/>
              <w:jc w:val="both"/>
              <w:rPr>
                <w:b/>
                <w:bCs/>
              </w:rPr>
            </w:pPr>
            <w:r w:rsidRPr="000E6FB3">
              <w:rPr>
                <w:b/>
                <w:bCs/>
              </w:rPr>
              <w:t>За спроведувачи на обука</w:t>
            </w:r>
            <w:r w:rsidR="3EAE57B6" w:rsidRPr="000E6FB3">
              <w:rPr>
                <w:b/>
                <w:bCs/>
              </w:rPr>
              <w:t>:</w:t>
            </w:r>
            <w:r w:rsidR="78F4E0A1" w:rsidRPr="000E6FB3">
              <w:rPr>
                <w:rStyle w:val="FootnoteReference"/>
                <w:color w:val="000000" w:themeColor="text1"/>
              </w:rPr>
              <w:footnoteReference w:id="32"/>
            </w:r>
          </w:p>
          <w:p w14:paraId="0D4A54D6" w14:textId="7A4307A5" w:rsidR="78F4E0A1" w:rsidRPr="000E6FB3" w:rsidRDefault="78F4E0A1" w:rsidP="299B73F3">
            <w:pPr>
              <w:spacing w:after="0"/>
              <w:jc w:val="both"/>
            </w:pPr>
            <w:r w:rsidRPr="000E6FB3">
              <w:t>Од регистраторот на верификувани спроведувачи на ЦОВ и МОН.</w:t>
            </w:r>
          </w:p>
          <w:p w14:paraId="07907319" w14:textId="3EC01FEC" w:rsidR="78F4E0A1" w:rsidRPr="000E6FB3" w:rsidRDefault="78F4E0A1" w:rsidP="299B73F3">
            <w:pPr>
              <w:spacing w:after="0"/>
              <w:jc w:val="both"/>
            </w:pPr>
            <w:r w:rsidRPr="000E6FB3">
              <w:t>Од евиденцијата</w:t>
            </w:r>
            <w:r w:rsidR="253026E5" w:rsidRPr="000E6FB3">
              <w:t xml:space="preserve"> </w:t>
            </w:r>
            <w:r w:rsidR="037377B8" w:rsidRPr="000E6FB3">
              <w:t>на МОН за средни стручни училишта со верификувана програма за обука.</w:t>
            </w:r>
          </w:p>
          <w:p w14:paraId="6F8E8FA7" w14:textId="77777777" w:rsidR="00DE547F" w:rsidRPr="000E6FB3" w:rsidRDefault="00DE547F" w:rsidP="00F048AF">
            <w:pPr>
              <w:spacing w:after="0"/>
              <w:jc w:val="both"/>
              <w:rPr>
                <w:color w:val="0070C0"/>
              </w:rPr>
            </w:pPr>
          </w:p>
        </w:tc>
      </w:tr>
      <w:tr w:rsidR="00DE547F" w:rsidRPr="000E6FB3" w14:paraId="0C641CFC" w14:textId="77777777" w:rsidTr="0CE9065E">
        <w:trPr>
          <w:trHeight w:val="514"/>
          <w:jc w:val="center"/>
        </w:trPr>
        <w:tc>
          <w:tcPr>
            <w:tcW w:w="10050"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21CE8F81" w14:textId="77777777" w:rsidR="00DE547F" w:rsidRPr="000E6FB3" w:rsidRDefault="00DE547F" w:rsidP="00F048AF">
            <w:pPr>
              <w:spacing w:after="0"/>
              <w:jc w:val="center"/>
              <w:rPr>
                <w:b/>
                <w:bCs/>
                <w:color w:val="0070C0"/>
              </w:rPr>
            </w:pPr>
            <w:r w:rsidRPr="000E6FB3">
              <w:rPr>
                <w:b/>
                <w:bCs/>
                <w:color w:val="000000" w:themeColor="text1"/>
              </w:rPr>
              <w:lastRenderedPageBreak/>
              <w:t>Критериуми</w:t>
            </w:r>
          </w:p>
        </w:tc>
      </w:tr>
      <w:tr w:rsidR="00DE547F" w:rsidRPr="000E6FB3" w14:paraId="12BBDDF3" w14:textId="77777777" w:rsidTr="00ED5A04">
        <w:trPr>
          <w:trHeight w:val="4031"/>
          <w:jc w:val="center"/>
        </w:trPr>
        <w:tc>
          <w:tcPr>
            <w:tcW w:w="10050"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77B8B035" w14:textId="77777777" w:rsidR="00373009" w:rsidRPr="000E6FB3" w:rsidRDefault="00373009" w:rsidP="00F048AF">
            <w:pPr>
              <w:spacing w:after="0"/>
              <w:rPr>
                <w:b/>
                <w:color w:val="0070C0"/>
              </w:rPr>
            </w:pPr>
          </w:p>
          <w:p w14:paraId="45649A30" w14:textId="77777777" w:rsidR="00DE547F" w:rsidRPr="000E6FB3" w:rsidRDefault="00DE547F">
            <w:pPr>
              <w:pStyle w:val="ListParagraph1"/>
              <w:numPr>
                <w:ilvl w:val="0"/>
                <w:numId w:val="11"/>
              </w:numPr>
              <w:spacing w:after="0"/>
              <w:ind w:left="0"/>
              <w:jc w:val="both"/>
              <w:rPr>
                <w:lang w:val="mk-MK"/>
              </w:rPr>
            </w:pPr>
            <w:r w:rsidRPr="000E6FB3">
              <w:rPr>
                <w:b/>
                <w:bCs/>
                <w:lang w:val="mk-MK"/>
              </w:rPr>
              <w:t>За невработени лица:</w:t>
            </w:r>
          </w:p>
          <w:p w14:paraId="7753FCC9" w14:textId="73230E07" w:rsidR="00DE547F" w:rsidRDefault="7234312D" w:rsidP="00222240">
            <w:pPr>
              <w:pStyle w:val="ListParagraph2"/>
              <w:spacing w:after="0" w:line="240" w:lineRule="auto"/>
              <w:jc w:val="both"/>
              <w:rPr>
                <w:rFonts w:cs="Calibri"/>
                <w:lang w:val="mk-MK"/>
              </w:rPr>
            </w:pPr>
            <w:r w:rsidRPr="000E6FB3">
              <w:rPr>
                <w:rFonts w:cs="Calibri"/>
                <w:lang w:val="mk-MK"/>
              </w:rPr>
              <w:t>Селекцијата на невработени лица од евиденцијата на АВРСМ од наведените целни групи ја врши работодавачот</w:t>
            </w:r>
            <w:r w:rsidR="414CB961" w:rsidRPr="000E6FB3">
              <w:rPr>
                <w:rFonts w:cs="Calibri"/>
                <w:lang w:val="mk-MK"/>
              </w:rPr>
              <w:t>.</w:t>
            </w:r>
            <w:r w:rsidR="568CE09C" w:rsidRPr="000E6FB3">
              <w:rPr>
                <w:rFonts w:cs="Calibri"/>
                <w:lang w:val="mk-MK"/>
              </w:rPr>
              <w:t xml:space="preserve"> Невработените лица кои веќе се имаат стекнато со сертификат за одреден тип на стручна обука имаат можност за учество во друг тип на обука</w:t>
            </w:r>
          </w:p>
          <w:p w14:paraId="22DE1A5B" w14:textId="77777777" w:rsidR="00BF3E95" w:rsidRPr="000E6FB3" w:rsidRDefault="00BF3E95" w:rsidP="00222240">
            <w:pPr>
              <w:pStyle w:val="ListParagraph2"/>
              <w:spacing w:after="0" w:line="240" w:lineRule="auto"/>
              <w:jc w:val="both"/>
              <w:rPr>
                <w:rFonts w:cs="Calibri"/>
                <w:lang w:val="mk-MK"/>
              </w:rPr>
            </w:pPr>
          </w:p>
          <w:p w14:paraId="11715838" w14:textId="77777777" w:rsidR="0076753C" w:rsidRPr="000E6FB3" w:rsidRDefault="0076753C" w:rsidP="0076753C">
            <w:pPr>
              <w:pStyle w:val="ListParagraph2"/>
              <w:spacing w:after="0" w:line="240" w:lineRule="auto"/>
              <w:ind w:left="0"/>
              <w:jc w:val="both"/>
              <w:rPr>
                <w:b/>
                <w:bCs/>
                <w:lang w:val="mk-MK"/>
              </w:rPr>
            </w:pPr>
            <w:r w:rsidRPr="000E6FB3">
              <w:rPr>
                <w:b/>
                <w:bCs/>
                <w:lang w:val="mk-MK"/>
              </w:rPr>
              <w:t>За работодавачи:</w:t>
            </w:r>
          </w:p>
          <w:p w14:paraId="44521DFB" w14:textId="77777777" w:rsidR="0076753C" w:rsidRPr="000E6FB3" w:rsidRDefault="0076753C" w:rsidP="0076753C">
            <w:pPr>
              <w:pStyle w:val="ListParagraph2"/>
              <w:spacing w:after="0" w:line="240" w:lineRule="auto"/>
              <w:ind w:left="0"/>
              <w:jc w:val="both"/>
              <w:rPr>
                <w:lang w:val="mk-MK"/>
              </w:rPr>
            </w:pPr>
            <w:r w:rsidRPr="000E6FB3">
              <w:rPr>
                <w:lang w:val="mk-MK"/>
              </w:rPr>
              <w:t xml:space="preserve">Пополнет Апликативен формулар со следните пропратни документи </w:t>
            </w:r>
          </w:p>
          <w:p w14:paraId="1D550485" w14:textId="77777777" w:rsidR="0076753C" w:rsidRPr="000E6FB3" w:rsidRDefault="0076753C">
            <w:pPr>
              <w:pStyle w:val="ListParagraph2"/>
              <w:numPr>
                <w:ilvl w:val="0"/>
                <w:numId w:val="4"/>
              </w:numPr>
              <w:spacing w:after="0" w:line="240" w:lineRule="auto"/>
              <w:jc w:val="both"/>
              <w:rPr>
                <w:lang w:val="mk-MK"/>
              </w:rPr>
            </w:pPr>
            <w:r w:rsidRPr="000E6FB3">
              <w:rPr>
                <w:lang w:val="mk-MK"/>
              </w:rPr>
              <w:t>Решение од Централен регистар</w:t>
            </w:r>
          </w:p>
          <w:p w14:paraId="619B3017" w14:textId="25540BCF" w:rsidR="0076753C" w:rsidRPr="000E6FB3" w:rsidRDefault="0076753C">
            <w:pPr>
              <w:pStyle w:val="ListParagraph2"/>
              <w:numPr>
                <w:ilvl w:val="0"/>
                <w:numId w:val="3"/>
              </w:numPr>
              <w:spacing w:after="0" w:line="240" w:lineRule="auto"/>
              <w:jc w:val="both"/>
              <w:rPr>
                <w:lang w:val="mk-MK"/>
              </w:rPr>
            </w:pPr>
            <w:r w:rsidRPr="000E6FB3">
              <w:rPr>
                <w:lang w:val="mk-MK"/>
              </w:rPr>
              <w:t xml:space="preserve">Годишна програма за работа и Статут </w:t>
            </w:r>
          </w:p>
          <w:p w14:paraId="1990D107" w14:textId="77777777" w:rsidR="0076753C" w:rsidRPr="000E6FB3" w:rsidRDefault="0076753C">
            <w:pPr>
              <w:pStyle w:val="ListParagraph2"/>
              <w:numPr>
                <w:ilvl w:val="0"/>
                <w:numId w:val="2"/>
              </w:numPr>
              <w:spacing w:after="0" w:line="240" w:lineRule="auto"/>
              <w:jc w:val="both"/>
              <w:rPr>
                <w:lang w:val="mk-MK"/>
              </w:rPr>
            </w:pPr>
            <w:r w:rsidRPr="000E6FB3">
              <w:rPr>
                <w:lang w:val="mk-MK"/>
              </w:rPr>
              <w:t xml:space="preserve">Завршни </w:t>
            </w:r>
            <w:r>
              <w:rPr>
                <w:lang w:val="mk-MK"/>
              </w:rPr>
              <w:t>финансиски</w:t>
            </w:r>
            <w:r w:rsidRPr="000E6FB3">
              <w:rPr>
                <w:lang w:val="mk-MK"/>
              </w:rPr>
              <w:t xml:space="preserve"> извештаи од претходната година.</w:t>
            </w:r>
          </w:p>
          <w:p w14:paraId="42A2218C" w14:textId="29264774" w:rsidR="33895572" w:rsidRPr="000E6FB3" w:rsidRDefault="33895572" w:rsidP="33895572">
            <w:pPr>
              <w:pStyle w:val="ListParagraph2"/>
              <w:spacing w:after="0" w:line="240" w:lineRule="auto"/>
              <w:ind w:left="0"/>
              <w:jc w:val="both"/>
              <w:rPr>
                <w:rFonts w:cs="Calibri"/>
                <w:lang w:val="mk-MK"/>
              </w:rPr>
            </w:pPr>
          </w:p>
          <w:p w14:paraId="013A71AD" w14:textId="59C3C4A9" w:rsidR="00DE547F" w:rsidRPr="000E6FB3" w:rsidRDefault="251F3D68" w:rsidP="73CED44A">
            <w:pPr>
              <w:pStyle w:val="ListParagraph2"/>
              <w:spacing w:after="0" w:line="240" w:lineRule="auto"/>
              <w:ind w:left="0"/>
              <w:jc w:val="both"/>
              <w:rPr>
                <w:rFonts w:cs="Calibri"/>
                <w:b/>
                <w:lang w:val="mk-MK"/>
              </w:rPr>
            </w:pPr>
            <w:r w:rsidRPr="000E6FB3">
              <w:rPr>
                <w:rFonts w:cs="Calibri"/>
                <w:b/>
                <w:lang w:val="mk-MK"/>
              </w:rPr>
              <w:t>За спроведувачи на обука:</w:t>
            </w:r>
          </w:p>
          <w:p w14:paraId="3F7BFD94" w14:textId="63B010FC" w:rsidR="00DE547F" w:rsidRPr="000E6FB3" w:rsidRDefault="251F3D68">
            <w:pPr>
              <w:pStyle w:val="ListParagraph2"/>
              <w:numPr>
                <w:ilvl w:val="0"/>
                <w:numId w:val="53"/>
              </w:numPr>
              <w:spacing w:after="0" w:line="240" w:lineRule="auto"/>
              <w:jc w:val="both"/>
              <w:rPr>
                <w:rFonts w:cs="Calibri"/>
                <w:lang w:val="mk-MK"/>
              </w:rPr>
            </w:pPr>
            <w:r w:rsidRPr="000E6FB3">
              <w:rPr>
                <w:rFonts w:cs="Calibri"/>
                <w:lang w:val="mk-MK"/>
              </w:rPr>
              <w:t>Важечка верификација за реализација на обука и/или профил на занимање од потребната струка.</w:t>
            </w:r>
          </w:p>
        </w:tc>
      </w:tr>
      <w:tr w:rsidR="00DE547F" w:rsidRPr="000E6FB3" w14:paraId="142EE6CD" w14:textId="77777777" w:rsidTr="0CE9065E">
        <w:trPr>
          <w:trHeight w:val="522"/>
          <w:jc w:val="center"/>
        </w:trPr>
        <w:tc>
          <w:tcPr>
            <w:tcW w:w="10050"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4C3E7C2F" w14:textId="77777777" w:rsidR="00DE547F" w:rsidRPr="000E6FB3" w:rsidRDefault="00DE547F" w:rsidP="00F048AF">
            <w:pPr>
              <w:spacing w:after="0" w:line="312" w:lineRule="auto"/>
              <w:jc w:val="center"/>
              <w:rPr>
                <w:b/>
                <w:bCs/>
                <w:color w:val="0070C0"/>
              </w:rPr>
            </w:pPr>
            <w:r w:rsidRPr="000E6FB3">
              <w:rPr>
                <w:b/>
                <w:bCs/>
                <w:color w:val="000000" w:themeColor="text1"/>
              </w:rPr>
              <w:t>Обврски</w:t>
            </w:r>
          </w:p>
        </w:tc>
      </w:tr>
      <w:tr w:rsidR="00DE547F" w:rsidRPr="000E6FB3" w14:paraId="420DC93A" w14:textId="77777777" w:rsidTr="005A2CFA">
        <w:trPr>
          <w:trHeight w:val="1862"/>
          <w:jc w:val="center"/>
        </w:trPr>
        <w:tc>
          <w:tcPr>
            <w:tcW w:w="10050"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00009F5D" w14:textId="77777777" w:rsidR="00DE547F" w:rsidRPr="000E6FB3" w:rsidRDefault="7234312D" w:rsidP="00F048AF">
            <w:pPr>
              <w:spacing w:after="0"/>
              <w:jc w:val="both"/>
              <w:rPr>
                <w:b/>
                <w:bCs/>
              </w:rPr>
            </w:pPr>
            <w:r w:rsidRPr="000E6FB3">
              <w:rPr>
                <w:b/>
                <w:bCs/>
              </w:rPr>
              <w:t>За работодавачот:</w:t>
            </w:r>
          </w:p>
          <w:p w14:paraId="3A527D43" w14:textId="6D878929" w:rsidR="613B60FC" w:rsidRPr="00A40B95" w:rsidRDefault="613B60FC">
            <w:pPr>
              <w:pStyle w:val="ListParagraph"/>
              <w:numPr>
                <w:ilvl w:val="0"/>
                <w:numId w:val="5"/>
              </w:numPr>
              <w:jc w:val="both"/>
              <w:rPr>
                <w:lang w:val="mk-MK"/>
              </w:rPr>
            </w:pPr>
            <w:r w:rsidRPr="00A40B95">
              <w:rPr>
                <w:rFonts w:eastAsia="Times New Roman"/>
                <w:sz w:val="22"/>
                <w:szCs w:val="22"/>
                <w:lang w:val="mk-MK"/>
              </w:rPr>
              <w:t xml:space="preserve">Работодавачот во соработка со Центарот за вработување врши селекција и избор на кандидати кои ќе се упатат на </w:t>
            </w:r>
            <w:r w:rsidR="36FB0E8C" w:rsidRPr="00A40B95">
              <w:rPr>
                <w:rFonts w:eastAsia="Times New Roman"/>
                <w:sz w:val="22"/>
                <w:szCs w:val="22"/>
                <w:lang w:val="mk-MK"/>
              </w:rPr>
              <w:t xml:space="preserve">стручна </w:t>
            </w:r>
            <w:r w:rsidRPr="00A40B95">
              <w:rPr>
                <w:rFonts w:eastAsia="Times New Roman"/>
                <w:sz w:val="22"/>
                <w:szCs w:val="22"/>
                <w:lang w:val="mk-MK"/>
              </w:rPr>
              <w:t>обука;</w:t>
            </w:r>
          </w:p>
          <w:p w14:paraId="76CA5824" w14:textId="77777777" w:rsidR="00E54293" w:rsidRPr="00E54293" w:rsidRDefault="613B60FC" w:rsidP="00E54293">
            <w:pPr>
              <w:pStyle w:val="ListParagraph"/>
              <w:numPr>
                <w:ilvl w:val="0"/>
                <w:numId w:val="5"/>
              </w:numPr>
              <w:jc w:val="both"/>
              <w:rPr>
                <w:lang w:val="mk-MK"/>
              </w:rPr>
            </w:pPr>
            <w:r w:rsidRPr="00A40B95">
              <w:rPr>
                <w:rFonts w:eastAsia="Times New Roman"/>
                <w:sz w:val="22"/>
                <w:szCs w:val="22"/>
                <w:lang w:val="mk-MK"/>
              </w:rPr>
              <w:t>По завршувањето на обуката од невработените лица кои успешно ја завршиле обуката работодавачот е об</w:t>
            </w:r>
            <w:r w:rsidR="0051562F">
              <w:rPr>
                <w:rFonts w:eastAsia="Times New Roman"/>
                <w:sz w:val="22"/>
                <w:szCs w:val="22"/>
                <w:lang w:val="mk-MK"/>
              </w:rPr>
              <w:t>в</w:t>
            </w:r>
            <w:r w:rsidRPr="00A40B95">
              <w:rPr>
                <w:rFonts w:eastAsia="Times New Roman"/>
                <w:sz w:val="22"/>
                <w:szCs w:val="22"/>
                <w:lang w:val="mk-MK"/>
              </w:rPr>
              <w:t>рзан да вработи лица согласно податоците од финалната селекција за учество врз основа на изработен бизнис план за воспоставување на социјалниот сервис;</w:t>
            </w:r>
          </w:p>
          <w:p w14:paraId="62EDD2C5" w14:textId="15A1AF2F" w:rsidR="33895572" w:rsidRPr="007531A3" w:rsidRDefault="00E54293" w:rsidP="00E54293">
            <w:pPr>
              <w:pStyle w:val="ListParagraph"/>
              <w:numPr>
                <w:ilvl w:val="0"/>
                <w:numId w:val="5"/>
              </w:numPr>
              <w:jc w:val="both"/>
              <w:rPr>
                <w:rFonts w:eastAsia="Times New Roman"/>
                <w:sz w:val="22"/>
                <w:szCs w:val="22"/>
                <w:lang w:val="mk-MK"/>
              </w:rPr>
            </w:pPr>
            <w:r w:rsidRPr="007531A3">
              <w:rPr>
                <w:rFonts w:eastAsia="Times New Roman"/>
                <w:sz w:val="22"/>
                <w:szCs w:val="22"/>
                <w:lang w:val="mk-MK"/>
              </w:rPr>
              <w:t>Доколку настане престанок на обуката поради откажување на невработено лице, работодавачот во соработка со надлежниот Центар за вработување може да направи замена со друго лице од евиденцијата на АВРСМ во период до 1 месец од потпишување на договор;</w:t>
            </w:r>
          </w:p>
          <w:p w14:paraId="32EE74CC" w14:textId="6F976147" w:rsidR="00DE547F" w:rsidRPr="000E6FB3" w:rsidRDefault="00DE547F">
            <w:pPr>
              <w:pStyle w:val="ListParagraph2"/>
              <w:numPr>
                <w:ilvl w:val="0"/>
                <w:numId w:val="19"/>
              </w:numPr>
              <w:spacing w:after="0" w:line="240" w:lineRule="auto"/>
              <w:jc w:val="both"/>
              <w:rPr>
                <w:rFonts w:cs="Calibri"/>
                <w:lang w:val="mk-MK"/>
              </w:rPr>
            </w:pPr>
            <w:r w:rsidRPr="000E6FB3">
              <w:rPr>
                <w:rFonts w:cs="Calibri"/>
                <w:lang w:val="mk-MK"/>
              </w:rPr>
              <w:t xml:space="preserve">Работодавачот кој вработува невработено лице во рамките на оваа програма е должен да го вработи лицето со полно работно време и да го задржи во работен однос најмалку </w:t>
            </w:r>
            <w:r w:rsidR="009C6FC9" w:rsidRPr="000E6FB3">
              <w:rPr>
                <w:rFonts w:cs="Calibri"/>
                <w:lang w:val="mk-MK"/>
              </w:rPr>
              <w:t>12</w:t>
            </w:r>
            <w:r w:rsidRPr="000E6FB3">
              <w:rPr>
                <w:rFonts w:cs="Calibri"/>
                <w:lang w:val="mk-MK"/>
              </w:rPr>
              <w:t xml:space="preserve"> месеци, сметано од денот на засновање на работниот однос. Доколку за лицето за кое е обезбедено финансиска поддршка му престане </w:t>
            </w:r>
            <w:r w:rsidRPr="000E6FB3">
              <w:rPr>
                <w:rFonts w:cs="Calibri"/>
                <w:lang w:val="mk-MK"/>
              </w:rPr>
              <w:lastRenderedPageBreak/>
              <w:t>работниот однос по било кој основ, освен во случај на смрт,</w:t>
            </w:r>
            <w:r w:rsidR="293856AA" w:rsidRPr="000E6FB3">
              <w:rPr>
                <w:rFonts w:cs="Calibri"/>
                <w:lang w:val="mk-MK"/>
              </w:rPr>
              <w:t xml:space="preserve"> </w:t>
            </w:r>
            <w:r w:rsidRPr="000E6FB3">
              <w:rPr>
                <w:rFonts w:cs="Calibri"/>
                <w:lang w:val="mk-MK"/>
              </w:rPr>
              <w:t>пензионирање или неспособност за работа, работодавачот е должен во рок од 30 дена на негово место да вработи друго евидентирано невработено лице</w:t>
            </w:r>
            <w:r w:rsidR="7C42DE09" w:rsidRPr="000E6FB3">
              <w:rPr>
                <w:rFonts w:cs="Calibri"/>
                <w:lang w:val="mk-MK"/>
              </w:rPr>
              <w:t xml:space="preserve"> кое претходно се стекнал со соодветен </w:t>
            </w:r>
            <w:r w:rsidR="1643AC01" w:rsidRPr="000E6FB3">
              <w:rPr>
                <w:rFonts w:cs="Calibri"/>
                <w:lang w:val="mk-MK"/>
              </w:rPr>
              <w:t>се</w:t>
            </w:r>
            <w:r w:rsidR="2E07BE7F" w:rsidRPr="000E6FB3">
              <w:rPr>
                <w:rFonts w:cs="Calibri"/>
                <w:lang w:val="mk-MK"/>
              </w:rPr>
              <w:t>р</w:t>
            </w:r>
            <w:r w:rsidR="1643AC01" w:rsidRPr="000E6FB3">
              <w:rPr>
                <w:rFonts w:cs="Calibri"/>
                <w:lang w:val="mk-MK"/>
              </w:rPr>
              <w:t>тификат</w:t>
            </w:r>
            <w:r w:rsidR="7C42DE09" w:rsidRPr="000E6FB3">
              <w:rPr>
                <w:rFonts w:cs="Calibri"/>
                <w:lang w:val="mk-MK"/>
              </w:rPr>
              <w:t xml:space="preserve"> за завршена верификувана обука</w:t>
            </w:r>
            <w:r w:rsidRPr="000E6FB3">
              <w:rPr>
                <w:rFonts w:cs="Calibri"/>
                <w:lang w:val="mk-MK"/>
              </w:rPr>
              <w:t>, во спротивно е должен да го врати износот на средствата сразмерно со преостанатото време до истекот на рокот.</w:t>
            </w:r>
          </w:p>
          <w:p w14:paraId="010390EE" w14:textId="77777777" w:rsidR="00DE547F" w:rsidRPr="000E6FB3" w:rsidRDefault="00DE547F" w:rsidP="00F048AF">
            <w:pPr>
              <w:pStyle w:val="ListParagraph2"/>
              <w:spacing w:after="0" w:line="240" w:lineRule="auto"/>
              <w:ind w:left="464"/>
              <w:jc w:val="both"/>
              <w:rPr>
                <w:rFonts w:cs="Calibri"/>
                <w:lang w:val="mk-MK"/>
              </w:rPr>
            </w:pPr>
          </w:p>
          <w:p w14:paraId="7696DF79" w14:textId="77777777" w:rsidR="00DE547F" w:rsidRPr="000E6FB3" w:rsidRDefault="00DE547F" w:rsidP="00AB2074">
            <w:pPr>
              <w:spacing w:after="0"/>
              <w:jc w:val="both"/>
              <w:rPr>
                <w:b/>
                <w:bCs/>
              </w:rPr>
            </w:pPr>
            <w:r w:rsidRPr="000E6FB3">
              <w:rPr>
                <w:b/>
                <w:bCs/>
              </w:rPr>
              <w:t>За невработени лица:</w:t>
            </w:r>
          </w:p>
          <w:p w14:paraId="03D84274" w14:textId="665C1B79" w:rsidR="003731E3" w:rsidRPr="000E6FB3" w:rsidRDefault="00DE547F" w:rsidP="004656A0">
            <w:pPr>
              <w:spacing w:after="0"/>
              <w:jc w:val="both"/>
              <w:rPr>
                <w:rFonts w:cs="StobiSerif Regular"/>
              </w:rPr>
            </w:pPr>
            <w:r w:rsidRPr="000E6FB3">
              <w:t xml:space="preserve">За времетраење на обуката невработеното лице е должно: </w:t>
            </w:r>
          </w:p>
          <w:p w14:paraId="1A7A1D5E" w14:textId="77777777" w:rsidR="003731E3" w:rsidRPr="000E6FB3" w:rsidRDefault="7234312D">
            <w:pPr>
              <w:pStyle w:val="ListParagraph1"/>
              <w:numPr>
                <w:ilvl w:val="0"/>
                <w:numId w:val="16"/>
              </w:numPr>
              <w:spacing w:after="0" w:line="256" w:lineRule="auto"/>
              <w:jc w:val="both"/>
              <w:rPr>
                <w:rFonts w:cs="StobiSerif Regular"/>
                <w:lang w:val="mk-MK"/>
              </w:rPr>
            </w:pPr>
            <w:r w:rsidRPr="000E6FB3">
              <w:rPr>
                <w:rFonts w:cs="StobiSerif Regular"/>
                <w:lang w:val="mk-MK"/>
              </w:rPr>
              <w:t xml:space="preserve">Редовно да се јавуваат во Центарот за вработување; </w:t>
            </w:r>
          </w:p>
          <w:p w14:paraId="59C55358" w14:textId="31725150" w:rsidR="003731E3" w:rsidRPr="000E6FB3" w:rsidRDefault="7234312D">
            <w:pPr>
              <w:pStyle w:val="ListParagraph1"/>
              <w:numPr>
                <w:ilvl w:val="0"/>
                <w:numId w:val="16"/>
              </w:numPr>
              <w:spacing w:after="0" w:line="256" w:lineRule="auto"/>
              <w:jc w:val="both"/>
              <w:rPr>
                <w:rFonts w:cs="StobiSerif Regular"/>
                <w:lang w:val="mk-MK"/>
              </w:rPr>
            </w:pPr>
            <w:r w:rsidRPr="000E6FB3">
              <w:rPr>
                <w:rFonts w:cs="StobiSerif Regular"/>
                <w:lang w:val="mk-MK"/>
              </w:rPr>
              <w:t>Редовно да ја посетува обуката и да ги извршува доделените работни задачи.</w:t>
            </w:r>
            <w:r w:rsidR="48ADCA0F" w:rsidRPr="000E6FB3">
              <w:rPr>
                <w:rFonts w:cs="StobiSerif Regular"/>
                <w:lang w:val="mk-MK"/>
              </w:rPr>
              <w:t xml:space="preserve"> </w:t>
            </w:r>
            <w:r w:rsidRPr="000E6FB3">
              <w:rPr>
                <w:rFonts w:cs="StobiSerif Regular"/>
                <w:lang w:val="mk-MK"/>
              </w:rPr>
              <w:t xml:space="preserve">Во случај на спреченост за присуство на обуката, во рок од 24 часа да го извести </w:t>
            </w:r>
            <w:r w:rsidR="5004EE45" w:rsidRPr="000E6FB3">
              <w:rPr>
                <w:rFonts w:cs="StobiSerif Regular"/>
                <w:lang w:val="mk-MK"/>
              </w:rPr>
              <w:t xml:space="preserve">спорведувачот на обука </w:t>
            </w:r>
            <w:r w:rsidRPr="000E6FB3">
              <w:rPr>
                <w:rFonts w:cs="StobiSerif Regular"/>
                <w:lang w:val="mk-MK"/>
              </w:rPr>
              <w:t xml:space="preserve"> за причината поради која отсуствува и да донесе документ за оправдување. Во спротивно ќе биде исклучен од обуката; </w:t>
            </w:r>
          </w:p>
          <w:p w14:paraId="021B408C" w14:textId="65D8D51C" w:rsidR="003731E3" w:rsidRDefault="7234312D">
            <w:pPr>
              <w:pStyle w:val="ListParagraph1"/>
              <w:numPr>
                <w:ilvl w:val="0"/>
                <w:numId w:val="16"/>
              </w:numPr>
              <w:spacing w:after="0" w:line="256" w:lineRule="auto"/>
              <w:jc w:val="both"/>
              <w:rPr>
                <w:rFonts w:cs="StobiSerif Regular"/>
                <w:lang w:val="mk-MK"/>
              </w:rPr>
            </w:pPr>
            <w:r w:rsidRPr="000E6FB3">
              <w:rPr>
                <w:rFonts w:cs="StobiSerif Regular"/>
                <w:lang w:val="mk-MK"/>
              </w:rPr>
              <w:t>Да биде дисциплиниран и да го почитува пропишаниот ред и почитува имотот, средствата за работа и совесно да ракува со доверените материјали.</w:t>
            </w:r>
            <w:r w:rsidR="48ADCA0F" w:rsidRPr="000E6FB3">
              <w:rPr>
                <w:rFonts w:cs="StobiSerif Regular"/>
                <w:lang w:val="mk-MK"/>
              </w:rPr>
              <w:t xml:space="preserve"> </w:t>
            </w:r>
            <w:r w:rsidRPr="000E6FB3">
              <w:rPr>
                <w:rFonts w:cs="StobiSerif Regular"/>
                <w:lang w:val="mk-MK"/>
              </w:rPr>
              <w:t xml:space="preserve">Во случај да направи штета за време на обуката поради несовесно однесување или крајно невнимание, должен е истата да ја надомести на  </w:t>
            </w:r>
            <w:r w:rsidR="1D083196" w:rsidRPr="000E6FB3">
              <w:rPr>
                <w:rFonts w:cs="StobiSerif Regular"/>
                <w:lang w:val="mk-MK"/>
              </w:rPr>
              <w:t>спроведувачот</w:t>
            </w:r>
            <w:r w:rsidRPr="000E6FB3">
              <w:rPr>
                <w:rFonts w:cs="StobiSerif Regular"/>
                <w:lang w:val="mk-MK"/>
              </w:rPr>
              <w:t xml:space="preserve">. </w:t>
            </w:r>
          </w:p>
          <w:p w14:paraId="6B11307A" w14:textId="77777777" w:rsidR="00DC3BDB" w:rsidRPr="00DC3BDB" w:rsidRDefault="00DC3BDB">
            <w:pPr>
              <w:pStyle w:val="ListParagraph1"/>
              <w:numPr>
                <w:ilvl w:val="0"/>
                <w:numId w:val="16"/>
              </w:numPr>
              <w:spacing w:after="0" w:line="256" w:lineRule="auto"/>
              <w:jc w:val="both"/>
              <w:rPr>
                <w:rFonts w:cs="StobiSerif Regular"/>
                <w:lang w:val="mk-MK"/>
              </w:rPr>
            </w:pPr>
            <w:r w:rsidRPr="00DC3BDB">
              <w:rPr>
                <w:rFonts w:cs="StobiSerif Regular"/>
                <w:lang w:val="mk-MK"/>
              </w:rPr>
              <w:t>Правото на обука на кандидатот престанува ако кандидатот:</w:t>
            </w:r>
          </w:p>
          <w:p w14:paraId="0D7DB53B" w14:textId="77777777" w:rsidR="00DC3BDB" w:rsidRPr="00DC3BDB" w:rsidRDefault="00DC3BDB">
            <w:pPr>
              <w:pStyle w:val="ListParagraph1"/>
              <w:numPr>
                <w:ilvl w:val="0"/>
                <w:numId w:val="16"/>
              </w:numPr>
              <w:spacing w:after="0" w:line="256" w:lineRule="auto"/>
              <w:jc w:val="both"/>
              <w:rPr>
                <w:rFonts w:cs="StobiSerif Regular"/>
                <w:lang w:val="mk-MK"/>
              </w:rPr>
            </w:pPr>
            <w:r w:rsidRPr="00DC3BDB">
              <w:rPr>
                <w:rFonts w:cs="StobiSerif Regular"/>
                <w:lang w:val="mk-MK"/>
              </w:rPr>
              <w:t>Не присуствувал на 70% од обуката од оправдани причини (болест, вработување, основач или управител на правен субјект, отслужување на воен рок);</w:t>
            </w:r>
          </w:p>
          <w:p w14:paraId="2A9E441E" w14:textId="77777777" w:rsidR="00DC3BDB" w:rsidRPr="00DC3BDB" w:rsidRDefault="00DC3BDB">
            <w:pPr>
              <w:pStyle w:val="ListParagraph1"/>
              <w:numPr>
                <w:ilvl w:val="0"/>
                <w:numId w:val="16"/>
              </w:numPr>
              <w:spacing w:after="0" w:line="256" w:lineRule="auto"/>
              <w:jc w:val="both"/>
              <w:rPr>
                <w:rFonts w:cs="StobiSerif Regular"/>
                <w:lang w:val="mk-MK"/>
              </w:rPr>
            </w:pPr>
            <w:r w:rsidRPr="00DC3BDB">
              <w:rPr>
                <w:rFonts w:cs="StobiSerif Regular"/>
                <w:lang w:val="mk-MK"/>
              </w:rPr>
              <w:t xml:space="preserve">Самоволно ја напушти обуката; </w:t>
            </w:r>
          </w:p>
          <w:p w14:paraId="14A808C5" w14:textId="77777777" w:rsidR="00DC3BDB" w:rsidRPr="00DC3BDB" w:rsidRDefault="00DC3BDB">
            <w:pPr>
              <w:pStyle w:val="ListParagraph1"/>
              <w:numPr>
                <w:ilvl w:val="0"/>
                <w:numId w:val="16"/>
              </w:numPr>
              <w:spacing w:after="0" w:line="256" w:lineRule="auto"/>
              <w:jc w:val="both"/>
              <w:rPr>
                <w:rFonts w:cs="StobiSerif Regular"/>
                <w:lang w:val="mk-MK"/>
              </w:rPr>
            </w:pPr>
            <w:r w:rsidRPr="00DC3BDB">
              <w:rPr>
                <w:rFonts w:cs="StobiSerif Regular"/>
                <w:lang w:val="mk-MK"/>
              </w:rPr>
              <w:t>Е исклучен поради неоправдано отсуство од обуката и направи штета поради несовесно однесување или крајно невнимание.</w:t>
            </w:r>
          </w:p>
          <w:p w14:paraId="0D652731" w14:textId="77777777" w:rsidR="00DC3BDB" w:rsidRPr="00DC3BDB" w:rsidRDefault="00DC3BDB">
            <w:pPr>
              <w:pStyle w:val="ListParagraph1"/>
              <w:numPr>
                <w:ilvl w:val="0"/>
                <w:numId w:val="16"/>
              </w:numPr>
              <w:spacing w:after="0" w:line="256" w:lineRule="auto"/>
              <w:jc w:val="both"/>
              <w:rPr>
                <w:rFonts w:cs="StobiSerif Regular"/>
                <w:lang w:val="mk-MK"/>
              </w:rPr>
            </w:pPr>
            <w:r w:rsidRPr="00DC3BDB">
              <w:rPr>
                <w:rFonts w:cs="StobiSerif Regular"/>
                <w:lang w:val="mk-MK"/>
              </w:rPr>
              <w:t xml:space="preserve">Во случај на престанокот на обуката, кандидатот се брише од евиденција на невработени лица за период од една годинa, освен ако е исклучен од обуката поради оправдани причини; </w:t>
            </w:r>
          </w:p>
          <w:p w14:paraId="3463888C" w14:textId="77777777" w:rsidR="00DC3BDB" w:rsidRPr="00DC3BDB" w:rsidRDefault="00DC3BDB">
            <w:pPr>
              <w:pStyle w:val="ListParagraph1"/>
              <w:numPr>
                <w:ilvl w:val="0"/>
                <w:numId w:val="16"/>
              </w:numPr>
              <w:spacing w:after="0" w:line="256" w:lineRule="auto"/>
              <w:jc w:val="both"/>
              <w:rPr>
                <w:rFonts w:cs="StobiSerif Regular"/>
                <w:lang w:val="mk-MK"/>
              </w:rPr>
            </w:pPr>
            <w:r w:rsidRPr="00DC3BDB">
              <w:rPr>
                <w:rFonts w:cs="StobiSerif Regular"/>
                <w:lang w:val="mk-MK"/>
              </w:rPr>
              <w:t>По завршување на обуката, кандидатот полага завршен испит пред Комисија и доколку не се јави/не присуствува на полагањето на завршниот испит, должен е да ги врати дотогаш исплатените средства и се брише од евиденција на невработени лица за период од една година и</w:t>
            </w:r>
          </w:p>
          <w:p w14:paraId="4A747062" w14:textId="77777777" w:rsidR="00DC3BDB" w:rsidRPr="000E6FB3" w:rsidRDefault="00DC3BDB" w:rsidP="00DC3BDB">
            <w:pPr>
              <w:pStyle w:val="ListParagraph1"/>
              <w:spacing w:after="0" w:line="256" w:lineRule="auto"/>
              <w:ind w:left="104"/>
              <w:jc w:val="both"/>
              <w:rPr>
                <w:rFonts w:cs="StobiSerif Regular"/>
                <w:lang w:val="mk-MK"/>
              </w:rPr>
            </w:pPr>
          </w:p>
          <w:p w14:paraId="6A87EBB6" w14:textId="77777777" w:rsidR="00DE547F" w:rsidRPr="000E6FB3" w:rsidRDefault="7234312D">
            <w:pPr>
              <w:pStyle w:val="ListParagraph1"/>
              <w:numPr>
                <w:ilvl w:val="0"/>
                <w:numId w:val="16"/>
              </w:numPr>
              <w:spacing w:after="0" w:line="256" w:lineRule="auto"/>
              <w:jc w:val="both"/>
              <w:rPr>
                <w:rFonts w:cs="StobiSerif Regular"/>
                <w:lang w:val="mk-MK"/>
              </w:rPr>
            </w:pPr>
            <w:r w:rsidRPr="000E6FB3">
              <w:rPr>
                <w:rFonts w:eastAsia="Calibri"/>
                <w:lang w:val="mk-MK"/>
              </w:rPr>
              <w:t>Кандидатот што ќе ја заврши обуката и му е понудено вработување, должен е да заснова работен однос кај работодавачот. Доколку одбие да заснова работен однос должен е да ги врати средствата во вкупен износ до 30.000 денари колку што изнесувал трошокот за неговата обука, освен во случај на вработување кај друг работодавач.</w:t>
            </w:r>
          </w:p>
          <w:p w14:paraId="00426B2E" w14:textId="0BD48D91" w:rsidR="00DE547F" w:rsidRPr="000E6FB3" w:rsidRDefault="00DE547F" w:rsidP="2AA20554">
            <w:pPr>
              <w:pStyle w:val="ListParagraph2"/>
              <w:spacing w:after="0" w:line="240" w:lineRule="auto"/>
              <w:ind w:left="478"/>
              <w:jc w:val="both"/>
              <w:rPr>
                <w:rFonts w:cs="Calibri"/>
                <w:lang w:val="mk-MK"/>
              </w:rPr>
            </w:pPr>
          </w:p>
          <w:p w14:paraId="258CE419" w14:textId="29C0F26A" w:rsidR="00DE547F" w:rsidRPr="000E6FB3" w:rsidRDefault="1E261646" w:rsidP="00A2238C">
            <w:pPr>
              <w:pStyle w:val="ListParagraph2"/>
              <w:spacing w:after="0" w:line="240" w:lineRule="auto"/>
              <w:ind w:left="0"/>
              <w:jc w:val="both"/>
              <w:rPr>
                <w:b/>
                <w:lang w:val="mk-MK"/>
              </w:rPr>
            </w:pPr>
            <w:r w:rsidRPr="000E6FB3">
              <w:rPr>
                <w:b/>
                <w:lang w:val="mk-MK"/>
              </w:rPr>
              <w:t>За спроведувачите</w:t>
            </w:r>
            <w:r w:rsidRPr="000E6FB3">
              <w:rPr>
                <w:lang w:val="mk-MK"/>
              </w:rPr>
              <w:t xml:space="preserve"> </w:t>
            </w:r>
            <w:r w:rsidR="0130C632" w:rsidRPr="000E6FB3">
              <w:rPr>
                <w:b/>
                <w:lang w:val="mk-MK"/>
              </w:rPr>
              <w:t>на обука:</w:t>
            </w:r>
          </w:p>
          <w:p w14:paraId="2565491F" w14:textId="721EBF45" w:rsidR="5C22BA3A" w:rsidRPr="000E6FB3" w:rsidRDefault="4CC18B7A">
            <w:pPr>
              <w:pStyle w:val="ListParagraph1"/>
              <w:numPr>
                <w:ilvl w:val="0"/>
                <w:numId w:val="16"/>
              </w:numPr>
              <w:spacing w:after="0" w:line="256" w:lineRule="auto"/>
              <w:jc w:val="both"/>
              <w:rPr>
                <w:rFonts w:eastAsia="Calibri"/>
                <w:lang w:val="mk-MK"/>
              </w:rPr>
            </w:pPr>
            <w:r w:rsidRPr="000E6FB3">
              <w:rPr>
                <w:rFonts w:eastAsia="Calibri"/>
                <w:lang w:val="mk-MK"/>
              </w:rPr>
              <w:t>Верификувана програма за обука во период од 3 месеци;</w:t>
            </w:r>
          </w:p>
          <w:p w14:paraId="1DA6D7E6" w14:textId="6A96C557" w:rsidR="72D30E14" w:rsidRPr="000E6FB3" w:rsidRDefault="587EDC5A">
            <w:pPr>
              <w:pStyle w:val="ListParagraph1"/>
              <w:numPr>
                <w:ilvl w:val="0"/>
                <w:numId w:val="16"/>
              </w:numPr>
              <w:spacing w:after="0" w:line="256" w:lineRule="auto"/>
              <w:jc w:val="both"/>
              <w:rPr>
                <w:rFonts w:eastAsia="Calibri"/>
                <w:lang w:val="mk-MK"/>
              </w:rPr>
            </w:pPr>
            <w:r w:rsidRPr="000E6FB3">
              <w:rPr>
                <w:rFonts w:eastAsia="Calibri"/>
                <w:lang w:val="mk-MK"/>
              </w:rPr>
              <w:t xml:space="preserve">Доставува месечен извештај за присутност на лицата, извештај за резултатите од месечната реализација на обуките и доказ </w:t>
            </w:r>
            <w:r w:rsidR="0988C80A" w:rsidRPr="000E6FB3">
              <w:rPr>
                <w:rFonts w:eastAsia="Calibri"/>
                <w:lang w:val="mk-MK"/>
              </w:rPr>
              <w:t>за исплатени средства на кандидатите;</w:t>
            </w:r>
          </w:p>
          <w:p w14:paraId="7B6A8F71" w14:textId="77E497DA" w:rsidR="00DE547F" w:rsidRPr="00BF3E95" w:rsidRDefault="7CC42D39">
            <w:pPr>
              <w:pStyle w:val="ListParagraph1"/>
              <w:numPr>
                <w:ilvl w:val="0"/>
                <w:numId w:val="16"/>
              </w:numPr>
              <w:spacing w:after="0" w:line="256" w:lineRule="auto"/>
              <w:jc w:val="both"/>
              <w:rPr>
                <w:rFonts w:eastAsia="Calibri"/>
                <w:lang w:val="mk-MK"/>
              </w:rPr>
            </w:pPr>
            <w:r w:rsidRPr="000E6FB3">
              <w:rPr>
                <w:rFonts w:eastAsia="Calibri"/>
                <w:lang w:val="mk-MK"/>
              </w:rPr>
              <w:t>По завршување на обуката, доставува до УНДП и АВРСМ збирен извештај и евалуација на реализираната обука.</w:t>
            </w:r>
          </w:p>
        </w:tc>
      </w:tr>
      <w:tr w:rsidR="00DE547F" w:rsidRPr="000E6FB3" w14:paraId="2668E74D" w14:textId="77777777" w:rsidTr="0CE9065E">
        <w:trPr>
          <w:trHeight w:val="527"/>
          <w:jc w:val="center"/>
        </w:trPr>
        <w:tc>
          <w:tcPr>
            <w:tcW w:w="10050"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25ED948F" w14:textId="77777777" w:rsidR="00DE547F" w:rsidRPr="000E6FB3" w:rsidRDefault="00DE547F" w:rsidP="00F048AF">
            <w:pPr>
              <w:pStyle w:val="PlainText"/>
              <w:jc w:val="center"/>
              <w:rPr>
                <w:rFonts w:ascii="StobiSerif Regular" w:hAnsi="StobiSerif Regular" w:cs="Calibri"/>
                <w:b/>
                <w:bCs/>
                <w:color w:val="0070C0"/>
                <w:sz w:val="22"/>
                <w:szCs w:val="22"/>
                <w:lang w:val="mk-MK"/>
              </w:rPr>
            </w:pPr>
            <w:r w:rsidRPr="000E6FB3">
              <w:rPr>
                <w:rFonts w:ascii="StobiSerif Regular" w:hAnsi="StobiSerif Regular" w:cs="Calibri"/>
                <w:b/>
                <w:bCs/>
                <w:color w:val="000000" w:themeColor="text1"/>
                <w:sz w:val="22"/>
                <w:szCs w:val="22"/>
                <w:lang w:val="mk-MK"/>
              </w:rPr>
              <w:lastRenderedPageBreak/>
              <w:t>Реализација</w:t>
            </w:r>
          </w:p>
        </w:tc>
      </w:tr>
      <w:tr w:rsidR="00DE547F" w:rsidRPr="000E6FB3" w14:paraId="2E8341FA" w14:textId="77777777" w:rsidTr="006E21A0">
        <w:trPr>
          <w:trHeight w:val="1673"/>
          <w:jc w:val="center"/>
        </w:trPr>
        <w:tc>
          <w:tcPr>
            <w:tcW w:w="10050"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tcPr>
          <w:p w14:paraId="582D0765" w14:textId="77777777" w:rsidR="00582B00" w:rsidRPr="007531A3" w:rsidRDefault="00582B00" w:rsidP="00582B00">
            <w:pPr>
              <w:pStyle w:val="ListParagraph1"/>
              <w:numPr>
                <w:ilvl w:val="0"/>
                <w:numId w:val="16"/>
              </w:numPr>
              <w:spacing w:after="0" w:line="240" w:lineRule="auto"/>
              <w:rPr>
                <w:lang w:val="mk-MK"/>
              </w:rPr>
            </w:pPr>
            <w:r w:rsidRPr="007531A3">
              <w:rPr>
                <w:lang w:val="mk-MK"/>
              </w:rPr>
              <w:t>Јавен повик и пријава за невработени лица за вклучување во стручни обуки /Јавен повик за работодавачи/здруженија на граѓани/приватни установи за вон семејна социјална заштита на стари лица</w:t>
            </w:r>
          </w:p>
          <w:p w14:paraId="40321B50" w14:textId="0AFEAEB5" w:rsidR="150ED560" w:rsidRPr="000E6FB3" w:rsidRDefault="150ED560">
            <w:pPr>
              <w:pStyle w:val="ListParagraph1"/>
              <w:numPr>
                <w:ilvl w:val="0"/>
                <w:numId w:val="16"/>
              </w:numPr>
              <w:spacing w:after="0" w:line="240" w:lineRule="auto"/>
              <w:rPr>
                <w:lang w:val="mk-MK"/>
              </w:rPr>
            </w:pPr>
            <w:r w:rsidRPr="000E6FB3">
              <w:rPr>
                <w:lang w:val="mk-MK"/>
              </w:rPr>
              <w:t>Доставување на Апликационен формулар со пропратни документи до УНДП</w:t>
            </w:r>
          </w:p>
          <w:p w14:paraId="661128D6" w14:textId="0C006525" w:rsidR="1B742DE2" w:rsidRPr="000E6FB3" w:rsidRDefault="1B742DE2">
            <w:pPr>
              <w:pStyle w:val="ListParagraph1"/>
              <w:numPr>
                <w:ilvl w:val="0"/>
                <w:numId w:val="16"/>
              </w:numPr>
              <w:spacing w:after="0" w:line="240" w:lineRule="auto"/>
              <w:rPr>
                <w:lang w:val="mk-MK"/>
              </w:rPr>
            </w:pPr>
            <w:r w:rsidRPr="000E6FB3">
              <w:rPr>
                <w:lang w:val="mk-MK"/>
              </w:rPr>
              <w:t xml:space="preserve">Првична селекција на работодавачи/ </w:t>
            </w:r>
            <w:r w:rsidR="0051562F">
              <w:rPr>
                <w:lang w:val="mk-MK"/>
              </w:rPr>
              <w:t xml:space="preserve">здруженија на граѓани </w:t>
            </w:r>
            <w:r w:rsidRPr="000E6FB3">
              <w:rPr>
                <w:lang w:val="mk-MK"/>
              </w:rPr>
              <w:t>/ приватни установи</w:t>
            </w:r>
            <w:r w:rsidR="0051562F">
              <w:rPr>
                <w:lang w:val="mk-MK"/>
              </w:rPr>
              <w:t xml:space="preserve"> </w:t>
            </w:r>
            <w:r w:rsidR="0051562F" w:rsidRPr="0051562F">
              <w:rPr>
                <w:lang w:val="mk-MK"/>
              </w:rPr>
              <w:t>за вон семејна социјална заштита на стари лица</w:t>
            </w:r>
            <w:r w:rsidRPr="000E6FB3">
              <w:rPr>
                <w:lang w:val="mk-MK"/>
              </w:rPr>
              <w:t xml:space="preserve"> врз основ</w:t>
            </w:r>
            <w:r w:rsidR="38F58CA4" w:rsidRPr="000E6FB3">
              <w:rPr>
                <w:lang w:val="mk-MK"/>
              </w:rPr>
              <w:t>а да доставен Апликационен формулар со пропратни документи</w:t>
            </w:r>
          </w:p>
          <w:p w14:paraId="3F655D8A" w14:textId="0635026E" w:rsidR="1B742DE2" w:rsidRPr="000E6FB3" w:rsidRDefault="1B742DE2">
            <w:pPr>
              <w:pStyle w:val="ListParagraph1"/>
              <w:numPr>
                <w:ilvl w:val="0"/>
                <w:numId w:val="16"/>
              </w:numPr>
              <w:spacing w:after="0" w:line="240" w:lineRule="auto"/>
              <w:rPr>
                <w:lang w:val="mk-MK"/>
              </w:rPr>
            </w:pPr>
            <w:r w:rsidRPr="000E6FB3">
              <w:rPr>
                <w:lang w:val="mk-MK"/>
              </w:rPr>
              <w:t>Менторска/советодавна поддршка за работодавачи/</w:t>
            </w:r>
            <w:r w:rsidR="0051562F">
              <w:rPr>
                <w:lang w:val="mk-MK"/>
              </w:rPr>
              <w:t>здруженија на граѓани</w:t>
            </w:r>
            <w:r w:rsidRPr="000E6FB3">
              <w:rPr>
                <w:lang w:val="mk-MK"/>
              </w:rPr>
              <w:t xml:space="preserve"> /приватни установи </w:t>
            </w:r>
            <w:r w:rsidR="0051562F" w:rsidRPr="0051562F">
              <w:rPr>
                <w:lang w:val="mk-MK"/>
              </w:rPr>
              <w:t xml:space="preserve">за вон семејна социјална заштита на стари лица </w:t>
            </w:r>
            <w:r w:rsidRPr="000E6FB3">
              <w:rPr>
                <w:lang w:val="mk-MK"/>
              </w:rPr>
              <w:t>за управувањето и водењето на деловната активност за субјектот и советодавна експертска под</w:t>
            </w:r>
            <w:r w:rsidR="2C285FDC" w:rsidRPr="000E6FB3">
              <w:rPr>
                <w:lang w:val="mk-MK"/>
              </w:rPr>
              <w:t>д</w:t>
            </w:r>
            <w:r w:rsidRPr="000E6FB3">
              <w:rPr>
                <w:lang w:val="mk-MK"/>
              </w:rPr>
              <w:t>ршка за мапирање на потребите од услуги на грижа во локалната заедница преку организирање на обуки</w:t>
            </w:r>
          </w:p>
          <w:p w14:paraId="0CB3263C" w14:textId="384D134D" w:rsidR="1B742DE2" w:rsidRPr="000E6FB3" w:rsidRDefault="20567B81">
            <w:pPr>
              <w:pStyle w:val="ListParagraph1"/>
              <w:numPr>
                <w:ilvl w:val="0"/>
                <w:numId w:val="16"/>
              </w:numPr>
              <w:spacing w:after="0" w:line="240" w:lineRule="auto"/>
              <w:rPr>
                <w:lang w:val="mk-MK"/>
              </w:rPr>
            </w:pPr>
            <w:r w:rsidRPr="000E6FB3">
              <w:rPr>
                <w:lang w:val="mk-MK"/>
              </w:rPr>
              <w:t>Поддршка од консултанти за изработка на Бизнис план за воспоставување на социјален сервис</w:t>
            </w:r>
          </w:p>
          <w:p w14:paraId="01C57FBA" w14:textId="74E7C30E" w:rsidR="00DE547F" w:rsidRPr="000E6FB3" w:rsidRDefault="10EE6E0D">
            <w:pPr>
              <w:pStyle w:val="ListParagraph1"/>
              <w:numPr>
                <w:ilvl w:val="0"/>
                <w:numId w:val="6"/>
              </w:numPr>
              <w:spacing w:after="0" w:line="240" w:lineRule="auto"/>
              <w:ind w:left="456"/>
              <w:jc w:val="both"/>
              <w:rPr>
                <w:lang w:val="mk-MK"/>
              </w:rPr>
            </w:pPr>
            <w:r w:rsidRPr="000E6FB3">
              <w:rPr>
                <w:lang w:val="mk-MK"/>
              </w:rPr>
              <w:t>Финална с</w:t>
            </w:r>
            <w:r w:rsidR="7234312D" w:rsidRPr="000E6FB3">
              <w:rPr>
                <w:lang w:val="mk-MK"/>
              </w:rPr>
              <w:t xml:space="preserve">елекција на </w:t>
            </w:r>
            <w:r w:rsidR="3BABC241" w:rsidRPr="000E6FB3">
              <w:rPr>
                <w:lang w:val="mk-MK"/>
              </w:rPr>
              <w:t>работодавачи за учество во мерката врз основа на оценетиот Бизнис план за воспоставување на социјалниот сервис</w:t>
            </w:r>
          </w:p>
          <w:p w14:paraId="721B7FE9" w14:textId="4C78F8E3" w:rsidR="00DE547F" w:rsidRPr="00B57894" w:rsidRDefault="005768DC">
            <w:pPr>
              <w:pStyle w:val="ListParagraph1"/>
              <w:numPr>
                <w:ilvl w:val="0"/>
                <w:numId w:val="6"/>
              </w:numPr>
              <w:spacing w:after="0" w:line="240" w:lineRule="auto"/>
              <w:ind w:left="456"/>
              <w:jc w:val="both"/>
              <w:rPr>
                <w:lang w:val="mk-MK"/>
              </w:rPr>
            </w:pPr>
            <w:r w:rsidRPr="000E6FB3">
              <w:rPr>
                <w:lang w:val="mk-MK"/>
              </w:rPr>
              <w:t xml:space="preserve">Селекција </w:t>
            </w:r>
            <w:r w:rsidR="1916D6BD" w:rsidRPr="000E6FB3">
              <w:rPr>
                <w:lang w:val="mk-MK"/>
              </w:rPr>
              <w:t>на невработени лица за вклучување во обука</w:t>
            </w:r>
          </w:p>
          <w:p w14:paraId="24070695" w14:textId="322574A0" w:rsidR="00DE547F" w:rsidRPr="000E6FB3" w:rsidRDefault="7234312D">
            <w:pPr>
              <w:pStyle w:val="ListParagraph1"/>
              <w:numPr>
                <w:ilvl w:val="0"/>
                <w:numId w:val="6"/>
              </w:numPr>
              <w:spacing w:after="0" w:line="240" w:lineRule="auto"/>
              <w:ind w:left="456"/>
              <w:jc w:val="both"/>
              <w:rPr>
                <w:lang w:val="mk-MK"/>
              </w:rPr>
            </w:pPr>
            <w:r w:rsidRPr="000E6FB3">
              <w:rPr>
                <w:lang w:val="mk-MK"/>
              </w:rPr>
              <w:t>Селекција на спроведувачи на обука</w:t>
            </w:r>
          </w:p>
          <w:p w14:paraId="7F27D251" w14:textId="08525421" w:rsidR="5598A0BC" w:rsidRPr="000E6FB3" w:rsidRDefault="726E0BD1">
            <w:pPr>
              <w:pStyle w:val="ListParagraph1"/>
              <w:numPr>
                <w:ilvl w:val="0"/>
                <w:numId w:val="6"/>
              </w:numPr>
              <w:spacing w:after="0" w:line="240" w:lineRule="auto"/>
              <w:ind w:left="456"/>
              <w:jc w:val="both"/>
              <w:rPr>
                <w:lang w:val="mk-MK"/>
              </w:rPr>
            </w:pPr>
            <w:r w:rsidRPr="000E6FB3">
              <w:rPr>
                <w:lang w:val="mk-MK"/>
              </w:rPr>
              <w:t>Склучување на договор со работодавач, невработено лице и</w:t>
            </w:r>
            <w:r w:rsidR="39A8A259" w:rsidRPr="000E6FB3">
              <w:rPr>
                <w:lang w:val="mk-MK"/>
              </w:rPr>
              <w:t xml:space="preserve"> спроведувач на обука</w:t>
            </w:r>
          </w:p>
          <w:p w14:paraId="3C943C33" w14:textId="678626FC" w:rsidR="00DE547F" w:rsidRPr="000E6FB3" w:rsidRDefault="39A8A259">
            <w:pPr>
              <w:pStyle w:val="ListParagraph1"/>
              <w:numPr>
                <w:ilvl w:val="0"/>
                <w:numId w:val="6"/>
              </w:numPr>
              <w:spacing w:after="0" w:line="240" w:lineRule="auto"/>
              <w:ind w:left="456"/>
              <w:jc w:val="both"/>
              <w:rPr>
                <w:lang w:val="mk-MK"/>
              </w:rPr>
            </w:pPr>
            <w:r w:rsidRPr="000E6FB3">
              <w:rPr>
                <w:lang w:val="mk-MK"/>
              </w:rPr>
              <w:t>Стручна о</w:t>
            </w:r>
            <w:r w:rsidR="7234312D" w:rsidRPr="000E6FB3">
              <w:rPr>
                <w:lang w:val="mk-MK"/>
              </w:rPr>
              <w:t>бука на невработени лица</w:t>
            </w:r>
            <w:r w:rsidR="1E021064" w:rsidRPr="000E6FB3">
              <w:rPr>
                <w:lang w:val="mk-MK"/>
              </w:rPr>
              <w:t xml:space="preserve"> во времетраење од три месеци</w:t>
            </w:r>
          </w:p>
          <w:p w14:paraId="1DD6419A" w14:textId="61D75743" w:rsidR="00DE547F" w:rsidRPr="000E6FB3" w:rsidRDefault="7234312D">
            <w:pPr>
              <w:pStyle w:val="ListParagraph1"/>
              <w:numPr>
                <w:ilvl w:val="0"/>
                <w:numId w:val="6"/>
              </w:numPr>
              <w:spacing w:after="0" w:line="240" w:lineRule="auto"/>
              <w:ind w:left="456"/>
              <w:jc w:val="both"/>
              <w:rPr>
                <w:lang w:val="mk-MK"/>
              </w:rPr>
            </w:pPr>
            <w:r w:rsidRPr="000E6FB3">
              <w:rPr>
                <w:lang w:val="mk-MK"/>
              </w:rPr>
              <w:t xml:space="preserve">Вработување </w:t>
            </w:r>
            <w:r w:rsidR="786BABB4" w:rsidRPr="000E6FB3">
              <w:rPr>
                <w:lang w:val="mk-MK"/>
              </w:rPr>
              <w:t>на селектираните невработени лица кои се стекнале со соодветен сертификат</w:t>
            </w:r>
          </w:p>
          <w:p w14:paraId="319A04B1" w14:textId="41F7E546" w:rsidR="786BABB4" w:rsidRPr="000E6FB3" w:rsidRDefault="786BABB4">
            <w:pPr>
              <w:pStyle w:val="ListParagraph1"/>
              <w:numPr>
                <w:ilvl w:val="0"/>
                <w:numId w:val="6"/>
              </w:numPr>
              <w:spacing w:after="0" w:line="240" w:lineRule="auto"/>
              <w:ind w:left="456"/>
              <w:rPr>
                <w:lang w:val="mk-MK"/>
              </w:rPr>
            </w:pPr>
            <w:r w:rsidRPr="000E6FB3">
              <w:rPr>
                <w:lang w:val="mk-MK"/>
              </w:rPr>
              <w:t>Менторска/советодавна поддршка за работодавачи/</w:t>
            </w:r>
            <w:r w:rsidR="0051562F">
              <w:rPr>
                <w:lang w:val="mk-MK"/>
              </w:rPr>
              <w:t>здруженија на граѓани</w:t>
            </w:r>
            <w:r w:rsidR="0051562F" w:rsidRPr="000E6FB3" w:rsidDel="0051562F">
              <w:rPr>
                <w:lang w:val="mk-MK"/>
              </w:rPr>
              <w:t xml:space="preserve"> </w:t>
            </w:r>
            <w:r w:rsidRPr="000E6FB3">
              <w:rPr>
                <w:lang w:val="mk-MK"/>
              </w:rPr>
              <w:t xml:space="preserve">/приватни установи </w:t>
            </w:r>
            <w:r w:rsidR="0051562F" w:rsidRPr="0051562F">
              <w:rPr>
                <w:lang w:val="mk-MK"/>
              </w:rPr>
              <w:t xml:space="preserve">за вон семејна социјална заштита на стари лица </w:t>
            </w:r>
            <w:r w:rsidRPr="000E6FB3">
              <w:rPr>
                <w:lang w:val="mk-MK"/>
              </w:rPr>
              <w:t>и вработените даватели на услуга од социјалната с</w:t>
            </w:r>
            <w:r w:rsidR="0051562F">
              <w:rPr>
                <w:lang w:val="mk-MK"/>
              </w:rPr>
              <w:t>в</w:t>
            </w:r>
            <w:r w:rsidRPr="000E6FB3">
              <w:rPr>
                <w:lang w:val="mk-MK"/>
              </w:rPr>
              <w:t xml:space="preserve">ера во насока на стекнување на потребната лиценца за испорака на социјалните услуги во домот и заедницата  </w:t>
            </w:r>
          </w:p>
          <w:p w14:paraId="11C0D67A" w14:textId="21628C07" w:rsidR="1E1C58DA" w:rsidRPr="000E6FB3" w:rsidRDefault="1E1C58DA">
            <w:pPr>
              <w:pStyle w:val="ListParagraph1"/>
              <w:numPr>
                <w:ilvl w:val="0"/>
                <w:numId w:val="6"/>
              </w:numPr>
              <w:spacing w:after="0" w:line="240" w:lineRule="auto"/>
              <w:ind w:left="456"/>
              <w:jc w:val="both"/>
              <w:rPr>
                <w:lang w:val="mk-MK"/>
              </w:rPr>
            </w:pPr>
            <w:r w:rsidRPr="000E6FB3">
              <w:rPr>
                <w:lang w:val="mk-MK"/>
              </w:rPr>
              <w:t>Доставување на месечни извештаи од работодавачите</w:t>
            </w:r>
          </w:p>
          <w:p w14:paraId="3935169F" w14:textId="66236DFA" w:rsidR="1E1C58DA" w:rsidRPr="000E6FB3" w:rsidRDefault="24A80BBD">
            <w:pPr>
              <w:pStyle w:val="ListParagraph1"/>
              <w:numPr>
                <w:ilvl w:val="0"/>
                <w:numId w:val="6"/>
              </w:numPr>
              <w:spacing w:after="0" w:line="240" w:lineRule="auto"/>
              <w:ind w:left="456"/>
              <w:jc w:val="both"/>
              <w:rPr>
                <w:lang w:val="mk-MK"/>
              </w:rPr>
            </w:pPr>
            <w:r w:rsidRPr="000E6FB3">
              <w:rPr>
                <w:lang w:val="mk-MK"/>
              </w:rPr>
              <w:t>Исплата на финансиски средства по основ поддршка од мерката</w:t>
            </w:r>
          </w:p>
          <w:p w14:paraId="77706944" w14:textId="5DB9E88F" w:rsidR="00DE547F" w:rsidRPr="00B57894" w:rsidRDefault="7234312D">
            <w:pPr>
              <w:pStyle w:val="ListParagraph1"/>
              <w:numPr>
                <w:ilvl w:val="0"/>
                <w:numId w:val="6"/>
              </w:numPr>
              <w:spacing w:after="0" w:line="240" w:lineRule="auto"/>
              <w:ind w:left="456"/>
              <w:jc w:val="both"/>
              <w:rPr>
                <w:lang w:val="mk-MK"/>
              </w:rPr>
            </w:pPr>
            <w:r w:rsidRPr="000E6FB3">
              <w:rPr>
                <w:lang w:val="mk-MK"/>
              </w:rPr>
              <w:t>Мониторинг</w:t>
            </w:r>
          </w:p>
        </w:tc>
      </w:tr>
    </w:tbl>
    <w:p w14:paraId="5C5020FC" w14:textId="00E5F860" w:rsidR="00DB2545" w:rsidRDefault="00DB2545" w:rsidP="00DE547F">
      <w:pPr>
        <w:jc w:val="both"/>
      </w:pPr>
    </w:p>
    <w:p w14:paraId="11763805" w14:textId="190E19B4" w:rsidR="006E21A0" w:rsidRDefault="006E21A0" w:rsidP="00DE547F">
      <w:pPr>
        <w:jc w:val="both"/>
      </w:pPr>
    </w:p>
    <w:p w14:paraId="4CFCD0ED" w14:textId="77777777" w:rsidR="006E21A0" w:rsidRPr="000E6FB3" w:rsidRDefault="006E21A0" w:rsidP="00DE547F">
      <w:pPr>
        <w:jc w:val="both"/>
      </w:pPr>
    </w:p>
    <w:p w14:paraId="024A5128" w14:textId="4804557C" w:rsidR="00DB2545" w:rsidRPr="000E6FB3" w:rsidRDefault="00850DDA">
      <w:pPr>
        <w:pStyle w:val="Heading2"/>
        <w:numPr>
          <w:ilvl w:val="0"/>
          <w:numId w:val="45"/>
        </w:numPr>
        <w:shd w:val="clear" w:color="auto" w:fill="FFE599" w:themeFill="accent4" w:themeFillTint="66"/>
        <w:rPr>
          <w:rFonts w:ascii="StobiSerif Regular" w:hAnsi="StobiSerif Regular" w:cs="Calibri"/>
          <w:b/>
          <w:color w:val="000000" w:themeColor="text1"/>
          <w:sz w:val="24"/>
          <w:szCs w:val="24"/>
          <w:lang w:val="mk-MK"/>
        </w:rPr>
      </w:pPr>
      <w:bookmarkStart w:id="39" w:name="_Toc129084404"/>
      <w:r w:rsidRPr="000E6FB3">
        <w:rPr>
          <w:rFonts w:ascii="StobiSerif Regular" w:hAnsi="StobiSerif Regular" w:cs="Calibri"/>
          <w:b/>
          <w:color w:val="000000" w:themeColor="text1"/>
          <w:sz w:val="24"/>
          <w:szCs w:val="24"/>
          <w:lang w:val="mk-MK"/>
        </w:rPr>
        <w:t>ПОДДРШКА ЗА КРЕИРАЊЕ НА НОВИ РАБОТНИ МЕСТА ПРЕКУ ЗЕЛЕНИ ИНВЕСТИЦИИ</w:t>
      </w:r>
      <w:bookmarkEnd w:id="39"/>
    </w:p>
    <w:p w14:paraId="78182F0A" w14:textId="77777777" w:rsidR="00DE547F" w:rsidRPr="000E6FB3" w:rsidRDefault="00DE547F" w:rsidP="00DE547F">
      <w:pPr>
        <w:jc w:val="both"/>
      </w:pPr>
    </w:p>
    <w:p w14:paraId="52D185B9" w14:textId="6518E34F" w:rsidR="00D239C7" w:rsidRPr="000E6FB3" w:rsidRDefault="00D239C7" w:rsidP="00FB38F4">
      <w:pPr>
        <w:spacing w:after="0" w:line="276" w:lineRule="auto"/>
        <w:ind w:left="284" w:right="283"/>
        <w:jc w:val="both"/>
      </w:pPr>
      <w:r w:rsidRPr="000E6FB3">
        <w:t xml:space="preserve">Поддршката за креирање на нови работни места преку зелени инвестиции ќе го поттикне создавањето нови вработувања и воедно ќе го катализира процесот на зелена трансформација на приватниот сектор преку воведување на зелени производи, услуги, технологии или процеси во претпријатијата. </w:t>
      </w:r>
    </w:p>
    <w:p w14:paraId="4B03FB20" w14:textId="77777777" w:rsidR="00D239C7" w:rsidRPr="000E6FB3" w:rsidRDefault="00D239C7" w:rsidP="00FB38F4">
      <w:pPr>
        <w:spacing w:after="0" w:line="276" w:lineRule="auto"/>
        <w:ind w:left="284" w:right="283"/>
        <w:jc w:val="both"/>
      </w:pPr>
    </w:p>
    <w:p w14:paraId="72C5CA32" w14:textId="77777777" w:rsidR="00D239C7" w:rsidRPr="000E6FB3" w:rsidRDefault="00D239C7" w:rsidP="00FB38F4">
      <w:pPr>
        <w:spacing w:after="0" w:line="276" w:lineRule="auto"/>
        <w:ind w:left="284" w:right="283"/>
        <w:jc w:val="both"/>
      </w:pPr>
      <w:r w:rsidRPr="000E6FB3">
        <w:lastRenderedPageBreak/>
        <w:t>Во контекст на оваа мерка, специфичните поими кои се однесуваат на зелената економија се дефинирани како што следи:</w:t>
      </w:r>
    </w:p>
    <w:p w14:paraId="28EADC9F" w14:textId="77777777" w:rsidR="00D239C7" w:rsidRPr="000E6FB3" w:rsidRDefault="00D239C7">
      <w:pPr>
        <w:pStyle w:val="ListParagraph"/>
        <w:numPr>
          <w:ilvl w:val="0"/>
          <w:numId w:val="48"/>
        </w:numPr>
        <w:spacing w:line="276" w:lineRule="auto"/>
        <w:ind w:left="630" w:right="283"/>
        <w:contextualSpacing/>
        <w:jc w:val="both"/>
        <w:rPr>
          <w:rFonts w:cs="Noto Sans"/>
          <w:sz w:val="22"/>
          <w:szCs w:val="22"/>
          <w:shd w:val="clear" w:color="auto" w:fill="FFFFFF"/>
          <w:lang w:val="mk-MK"/>
        </w:rPr>
      </w:pPr>
      <w:r w:rsidRPr="000E6FB3">
        <w:rPr>
          <w:sz w:val="22"/>
          <w:szCs w:val="22"/>
          <w:lang w:val="mk-MK"/>
        </w:rPr>
        <w:t>Зелени инвестиции: се однесува на инвестициски активности кои се усогласени со еколошки прифатливи деловни практики и зачувување на природните ресурси. Зелените инвестиции опфаќаат инвестиции во една или повеќе од следните области: технологии/прoцеси кои овозможуваат создавање на зелени производи и/или услуги; технологии/прoцеси кои ги намалуваат или елиминираат штетните влијанија врз околината; енергетска ефикасност на објектите;  и воведување обновливи извори на енергија.</w:t>
      </w:r>
    </w:p>
    <w:p w14:paraId="551E8E5C" w14:textId="39738948" w:rsidR="00D239C7" w:rsidRPr="000E6FB3" w:rsidRDefault="669FC886">
      <w:pPr>
        <w:pStyle w:val="ListParagraph"/>
        <w:numPr>
          <w:ilvl w:val="0"/>
          <w:numId w:val="48"/>
        </w:numPr>
        <w:spacing w:line="276" w:lineRule="auto"/>
        <w:ind w:left="630" w:right="283"/>
        <w:contextualSpacing/>
        <w:jc w:val="both"/>
        <w:rPr>
          <w:rFonts w:cs="Noto Sans"/>
          <w:sz w:val="22"/>
          <w:szCs w:val="22"/>
          <w:shd w:val="clear" w:color="auto" w:fill="FFFFFF"/>
          <w:lang w:val="mk-MK"/>
        </w:rPr>
      </w:pPr>
      <w:r w:rsidRPr="000E6FB3">
        <w:rPr>
          <w:sz w:val="22"/>
          <w:szCs w:val="22"/>
          <w:lang w:val="mk-MK"/>
        </w:rPr>
        <w:t xml:space="preserve">Зелено работно место: </w:t>
      </w:r>
      <w:r w:rsidRPr="000E6FB3">
        <w:rPr>
          <w:rFonts w:cs="Noto Sans"/>
          <w:sz w:val="22"/>
          <w:szCs w:val="22"/>
          <w:shd w:val="clear" w:color="auto" w:fill="FFFFFF"/>
          <w:lang w:val="mk-MK"/>
        </w:rPr>
        <w:t>Работно место кое придонесува кон запазување или обновување на животната средина како во традиционалните дејности како што се преработувачката индустрија или градежништвото, така и во новите зелени дејности како што се дејноста обновливи извори на енергија и енергетска ефикасност</w:t>
      </w:r>
      <w:r w:rsidR="00D239C7" w:rsidRPr="000E6FB3">
        <w:rPr>
          <w:rStyle w:val="FootnoteReference"/>
          <w:rFonts w:cs="Noto Sans"/>
          <w:sz w:val="22"/>
          <w:szCs w:val="22"/>
          <w:shd w:val="clear" w:color="auto" w:fill="FFFFFF"/>
          <w:lang w:val="mk-MK"/>
        </w:rPr>
        <w:footnoteReference w:id="33"/>
      </w:r>
      <w:r w:rsidRPr="000E6FB3">
        <w:rPr>
          <w:rFonts w:cs="Noto Sans"/>
          <w:sz w:val="22"/>
          <w:szCs w:val="22"/>
          <w:shd w:val="clear" w:color="auto" w:fill="FFFFFF"/>
          <w:lang w:val="mk-MK"/>
        </w:rPr>
        <w:t xml:space="preserve"> (во градежништво, индустриска енергетска ефикасност или транспорт и инфраструктурни проекти).</w:t>
      </w:r>
    </w:p>
    <w:p w14:paraId="10484E05" w14:textId="77777777" w:rsidR="00D239C7" w:rsidRPr="000E6FB3" w:rsidRDefault="00D239C7">
      <w:pPr>
        <w:pStyle w:val="ListParagraph"/>
        <w:numPr>
          <w:ilvl w:val="0"/>
          <w:numId w:val="48"/>
        </w:numPr>
        <w:spacing w:line="276" w:lineRule="auto"/>
        <w:ind w:left="630" w:right="283"/>
        <w:contextualSpacing/>
        <w:jc w:val="both"/>
        <w:rPr>
          <w:rFonts w:cs="Noto Sans"/>
          <w:sz w:val="22"/>
          <w:szCs w:val="22"/>
          <w:shd w:val="clear" w:color="auto" w:fill="FFFFFF"/>
          <w:lang w:val="mk-MK"/>
        </w:rPr>
      </w:pPr>
      <w:r w:rsidRPr="000E6FB3">
        <w:rPr>
          <w:rFonts w:cs="Noto Sans"/>
          <w:sz w:val="22"/>
          <w:szCs w:val="22"/>
          <w:shd w:val="clear" w:color="auto" w:fill="FFFFFF"/>
          <w:lang w:val="mk-MK"/>
        </w:rPr>
        <w:t>Зелени производи и услуги се оние производи и услуги кои немаат негативно влијание или имаат намалено негативно влијание на животната средина и помагаат таа да се зачува. Дополнителна карактеристика на зелените производи е што тие можат да бидат рециклирани. Комисијата на Европската Унија ги дефинира зелените производи како производи кои користат помалку ресурси, имаат помало влијание и ризици за животната средина и превенираат создавање на отпад веќе во фазата на концепција.</w:t>
      </w:r>
      <w:r w:rsidRPr="000E6FB3">
        <w:rPr>
          <w:rFonts w:ascii="Roboto" w:hAnsi="Roboto"/>
          <w:color w:val="111111"/>
          <w:sz w:val="22"/>
          <w:szCs w:val="22"/>
          <w:shd w:val="clear" w:color="auto" w:fill="FFFFFF"/>
          <w:lang w:val="mk-MK"/>
        </w:rPr>
        <w:t xml:space="preserve"> </w:t>
      </w:r>
    </w:p>
    <w:p w14:paraId="40E5CD30" w14:textId="161C5201" w:rsidR="00D239C7" w:rsidRDefault="00D239C7">
      <w:pPr>
        <w:pStyle w:val="ListParagraph"/>
        <w:numPr>
          <w:ilvl w:val="0"/>
          <w:numId w:val="48"/>
        </w:numPr>
        <w:spacing w:line="276" w:lineRule="auto"/>
        <w:ind w:left="630" w:right="283"/>
        <w:contextualSpacing/>
        <w:jc w:val="both"/>
        <w:rPr>
          <w:rFonts w:cs="Noto Sans"/>
          <w:sz w:val="22"/>
          <w:szCs w:val="22"/>
          <w:shd w:val="clear" w:color="auto" w:fill="FFFFFF"/>
          <w:lang w:val="mk-MK"/>
        </w:rPr>
      </w:pPr>
      <w:r w:rsidRPr="000E6FB3">
        <w:rPr>
          <w:rFonts w:cs="Noto Sans"/>
          <w:sz w:val="22"/>
          <w:szCs w:val="22"/>
          <w:shd w:val="clear" w:color="auto" w:fill="FFFFFF"/>
          <w:lang w:val="mk-MK"/>
        </w:rPr>
        <w:t>Зелен процес се однесува на специфични активности кои овозможуваат намалување на влијанието врз животната средина за сите процеси кои се одвиваат во создавањето и испораката на производот или услугата.</w:t>
      </w:r>
    </w:p>
    <w:p w14:paraId="5782A257" w14:textId="31CA9506" w:rsidR="0076753C" w:rsidRDefault="0076753C" w:rsidP="0076753C">
      <w:pPr>
        <w:spacing w:line="276" w:lineRule="auto"/>
        <w:ind w:right="283"/>
        <w:contextualSpacing/>
        <w:jc w:val="both"/>
        <w:rPr>
          <w:rFonts w:cs="Noto Sans"/>
          <w:shd w:val="clear" w:color="auto" w:fill="FFFFFF"/>
        </w:rPr>
      </w:pPr>
    </w:p>
    <w:tbl>
      <w:tblPr>
        <w:tblW w:w="10456" w:type="dxa"/>
        <w:jc w:val="center"/>
        <w:tblBorders>
          <w:top w:val="single" w:sz="12" w:space="0" w:color="2F5496"/>
          <w:left w:val="single" w:sz="12" w:space="0" w:color="2F5496"/>
          <w:bottom w:val="single" w:sz="12" w:space="0" w:color="2F5496"/>
          <w:right w:val="single" w:sz="12" w:space="0" w:color="2F5496"/>
          <w:insideH w:val="single" w:sz="12" w:space="0" w:color="2F5496"/>
          <w:insideV w:val="single" w:sz="12" w:space="0" w:color="2F5496"/>
        </w:tblBorders>
        <w:tblLook w:val="00A0" w:firstRow="1" w:lastRow="0" w:firstColumn="1" w:lastColumn="0" w:noHBand="0" w:noVBand="0"/>
      </w:tblPr>
      <w:tblGrid>
        <w:gridCol w:w="2253"/>
        <w:gridCol w:w="8203"/>
      </w:tblGrid>
      <w:tr w:rsidR="0076753C" w:rsidRPr="000E6FB3" w14:paraId="0BC9CFA2" w14:textId="77777777" w:rsidTr="00FE4928">
        <w:trPr>
          <w:trHeight w:val="590"/>
          <w:jc w:val="center"/>
        </w:trPr>
        <w:tc>
          <w:tcPr>
            <w:tcW w:w="2253"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73C8E1CD" w14:textId="77777777" w:rsidR="0076753C" w:rsidRPr="000E6FB3" w:rsidRDefault="0076753C" w:rsidP="00FE4928">
            <w:pPr>
              <w:spacing w:after="0"/>
              <w:rPr>
                <w:b/>
                <w:bCs/>
                <w:color w:val="000000" w:themeColor="text1"/>
              </w:rPr>
            </w:pPr>
            <w:r w:rsidRPr="000E6FB3">
              <w:rPr>
                <w:b/>
                <w:bCs/>
                <w:color w:val="000000" w:themeColor="text1"/>
              </w:rPr>
              <w:t>Наслов на мерката</w:t>
            </w:r>
          </w:p>
        </w:tc>
        <w:tc>
          <w:tcPr>
            <w:tcW w:w="8203"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7C8B6C61" w14:textId="77777777" w:rsidR="0076753C" w:rsidRPr="00E229DC" w:rsidRDefault="0076753C">
            <w:pPr>
              <w:pStyle w:val="ListParagraph"/>
              <w:numPr>
                <w:ilvl w:val="0"/>
                <w:numId w:val="52"/>
              </w:numPr>
              <w:autoSpaceDE w:val="0"/>
              <w:autoSpaceDN w:val="0"/>
              <w:adjustRightInd w:val="0"/>
              <w:jc w:val="both"/>
              <w:rPr>
                <w:rStyle w:val="Heading3Char"/>
                <w:rFonts w:ascii="StobiSerif Regular" w:hAnsi="StobiSerif Regular"/>
                <w:color w:val="000000" w:themeColor="text1"/>
                <w:lang w:val="mk-MK"/>
              </w:rPr>
            </w:pPr>
            <w:bookmarkStart w:id="40" w:name="_Toc129084405"/>
            <w:r w:rsidRPr="000E6FB3">
              <w:rPr>
                <w:rStyle w:val="Heading3Char"/>
                <w:rFonts w:ascii="StobiSerif Regular" w:hAnsi="StobiSerif Regular"/>
                <w:b/>
                <w:color w:val="000000" w:themeColor="text1"/>
                <w:lang w:val="mk-MK"/>
              </w:rPr>
              <w:t>Поддршка за креирање на нови работни места преку зелени инвестиции</w:t>
            </w:r>
            <w:bookmarkEnd w:id="40"/>
            <w:r w:rsidRPr="000E6FB3">
              <w:rPr>
                <w:rStyle w:val="Heading3Char"/>
                <w:rFonts w:ascii="StobiSerif Regular" w:hAnsi="StobiSerif Regular"/>
                <w:b/>
                <w:color w:val="000000" w:themeColor="text1"/>
                <w:lang w:val="mk-MK"/>
              </w:rPr>
              <w:t xml:space="preserve"> </w:t>
            </w:r>
          </w:p>
        </w:tc>
      </w:tr>
      <w:tr w:rsidR="0076753C" w:rsidRPr="000E6FB3" w14:paraId="6A526446" w14:textId="77777777" w:rsidTr="00FE4928">
        <w:trPr>
          <w:trHeight w:val="590"/>
          <w:jc w:val="center"/>
        </w:trPr>
        <w:tc>
          <w:tcPr>
            <w:tcW w:w="2253"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582F4035" w14:textId="77777777" w:rsidR="0076753C" w:rsidRPr="000E6FB3" w:rsidRDefault="0076753C" w:rsidP="00FE4928">
            <w:pPr>
              <w:spacing w:after="0"/>
              <w:rPr>
                <w:b/>
                <w:bCs/>
                <w:color w:val="000000" w:themeColor="text1"/>
              </w:rPr>
            </w:pPr>
            <w:r w:rsidRPr="000E6FB3">
              <w:rPr>
                <w:b/>
                <w:bCs/>
                <w:color w:val="000000" w:themeColor="text1"/>
              </w:rPr>
              <w:t>Цел на мерката</w:t>
            </w:r>
          </w:p>
        </w:tc>
        <w:tc>
          <w:tcPr>
            <w:tcW w:w="8203"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27BF2099" w14:textId="77777777" w:rsidR="0076753C" w:rsidRPr="000E6FB3" w:rsidRDefault="0076753C" w:rsidP="00FE4928">
            <w:pPr>
              <w:spacing w:after="60" w:line="276" w:lineRule="auto"/>
            </w:pPr>
            <w:r w:rsidRPr="00A40B95">
              <w:t>Со мерката се обезбедува финансиска поддршка</w:t>
            </w:r>
            <w:r w:rsidRPr="000E6FB3">
              <w:t xml:space="preserve"> на микро, мали и средни претпријатија со цел да се придонесе кон намалување на невработеноста во земјата преку поттикнување на создавањето на нови работни места и на процесот на зелена трансформација на приватниот сектор преку воведување на зелени производи, услуги, технологии или процеси во претпријатијата. </w:t>
            </w:r>
          </w:p>
        </w:tc>
      </w:tr>
      <w:tr w:rsidR="0076753C" w:rsidRPr="000E6FB3" w14:paraId="4256BC3E" w14:textId="77777777" w:rsidTr="00FE4928">
        <w:trPr>
          <w:trHeight w:val="782"/>
          <w:jc w:val="center"/>
        </w:trPr>
        <w:tc>
          <w:tcPr>
            <w:tcW w:w="2253"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75DDB156" w14:textId="77777777" w:rsidR="0076753C" w:rsidRPr="000E6FB3" w:rsidRDefault="0076753C" w:rsidP="00FE4928">
            <w:pPr>
              <w:spacing w:after="0"/>
              <w:rPr>
                <w:b/>
                <w:bCs/>
                <w:color w:val="000000" w:themeColor="text1"/>
              </w:rPr>
            </w:pPr>
            <w:r w:rsidRPr="000E6FB3">
              <w:rPr>
                <w:b/>
                <w:bCs/>
                <w:color w:val="000000" w:themeColor="text1"/>
              </w:rPr>
              <w:t>Целна група</w:t>
            </w:r>
          </w:p>
        </w:tc>
        <w:tc>
          <w:tcPr>
            <w:tcW w:w="8203"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54E91D43" w14:textId="77777777" w:rsidR="0076753C" w:rsidRDefault="0076753C">
            <w:pPr>
              <w:pStyle w:val="ListParagraph2"/>
              <w:numPr>
                <w:ilvl w:val="0"/>
                <w:numId w:val="6"/>
              </w:numPr>
              <w:spacing w:after="0" w:line="240" w:lineRule="auto"/>
              <w:ind w:left="476" w:hanging="284"/>
              <w:jc w:val="both"/>
              <w:rPr>
                <w:rFonts w:cs="Calibri"/>
                <w:color w:val="000000" w:themeColor="text1"/>
                <w:lang w:val="mk-MK"/>
              </w:rPr>
            </w:pPr>
            <w:r w:rsidRPr="000E6FB3">
              <w:rPr>
                <w:rFonts w:cs="Calibri"/>
                <w:color w:val="000000" w:themeColor="text1"/>
                <w:lang w:val="mk-MK"/>
              </w:rPr>
              <w:t>Невработени лица од евиденција на АВРСМ</w:t>
            </w:r>
          </w:p>
          <w:p w14:paraId="0E147846" w14:textId="44FBF148" w:rsidR="0076753C" w:rsidRPr="005A2CFA" w:rsidRDefault="0076753C">
            <w:pPr>
              <w:pStyle w:val="ListParagraph2"/>
              <w:numPr>
                <w:ilvl w:val="0"/>
                <w:numId w:val="6"/>
              </w:numPr>
              <w:spacing w:after="0" w:line="240" w:lineRule="auto"/>
              <w:ind w:left="476" w:hanging="284"/>
              <w:jc w:val="both"/>
              <w:rPr>
                <w:rStyle w:val="FootnoteReference"/>
                <w:rFonts w:cs="Calibri"/>
                <w:color w:val="000000" w:themeColor="text1"/>
                <w:vertAlign w:val="baseline"/>
                <w:lang w:val="mk-MK"/>
              </w:rPr>
            </w:pPr>
            <w:r w:rsidRPr="005A2CFA">
              <w:rPr>
                <w:rFonts w:cs="Calibri"/>
                <w:color w:val="000000" w:themeColor="text1"/>
                <w:lang w:val="mk-MK"/>
              </w:rPr>
              <w:t xml:space="preserve">Микро, мали, средни претпријатија (МСП) </w:t>
            </w:r>
            <w:r w:rsidR="00663CB4">
              <w:rPr>
                <w:rStyle w:val="FootnoteReference"/>
                <w:color w:val="000000" w:themeColor="text1"/>
                <w:lang w:val="mk-MK"/>
              </w:rPr>
              <w:footnoteReference w:id="34"/>
            </w:r>
          </w:p>
        </w:tc>
      </w:tr>
      <w:tr w:rsidR="0076753C" w:rsidRPr="000E6FB3" w14:paraId="24D57EBF" w14:textId="77777777" w:rsidTr="00FE4928">
        <w:trPr>
          <w:trHeight w:val="506"/>
          <w:jc w:val="center"/>
        </w:trPr>
        <w:tc>
          <w:tcPr>
            <w:tcW w:w="2253"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148073D0" w14:textId="77777777" w:rsidR="0076753C" w:rsidRPr="000E6FB3" w:rsidRDefault="0076753C" w:rsidP="00FE4928">
            <w:pPr>
              <w:spacing w:after="0"/>
              <w:rPr>
                <w:b/>
                <w:bCs/>
                <w:color w:val="000000" w:themeColor="text1"/>
              </w:rPr>
            </w:pPr>
            <w:r w:rsidRPr="000E6FB3">
              <w:rPr>
                <w:b/>
                <w:bCs/>
                <w:color w:val="000000" w:themeColor="text1"/>
              </w:rPr>
              <w:t>Опфат на мерката</w:t>
            </w:r>
          </w:p>
        </w:tc>
        <w:tc>
          <w:tcPr>
            <w:tcW w:w="8203"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1EE7AB83" w14:textId="77777777" w:rsidR="0076753C" w:rsidRPr="000E6FB3" w:rsidRDefault="0076753C">
            <w:pPr>
              <w:pStyle w:val="ListParagraph"/>
              <w:numPr>
                <w:ilvl w:val="0"/>
                <w:numId w:val="49"/>
              </w:numPr>
              <w:spacing w:line="276" w:lineRule="auto"/>
              <w:contextualSpacing/>
              <w:rPr>
                <w:sz w:val="22"/>
                <w:szCs w:val="22"/>
                <w:lang w:val="mk-MK"/>
              </w:rPr>
            </w:pPr>
            <w:r w:rsidRPr="00964807">
              <w:rPr>
                <w:b/>
                <w:bCs/>
                <w:sz w:val="22"/>
                <w:szCs w:val="22"/>
                <w:lang w:val="mk-MK"/>
              </w:rPr>
              <w:t>150</w:t>
            </w:r>
            <w:r w:rsidRPr="000E6FB3">
              <w:rPr>
                <w:sz w:val="22"/>
                <w:szCs w:val="22"/>
                <w:lang w:val="mk-MK"/>
              </w:rPr>
              <w:t xml:space="preserve"> невработени лица евидентирани во АВРСМ </w:t>
            </w:r>
          </w:p>
          <w:p w14:paraId="38AB75DD" w14:textId="77777777" w:rsidR="0076753C" w:rsidRPr="001C2498" w:rsidRDefault="0076753C">
            <w:pPr>
              <w:pStyle w:val="ListParagraph"/>
              <w:numPr>
                <w:ilvl w:val="0"/>
                <w:numId w:val="49"/>
              </w:numPr>
              <w:spacing w:line="276" w:lineRule="auto"/>
              <w:contextualSpacing/>
              <w:rPr>
                <w:sz w:val="22"/>
                <w:szCs w:val="22"/>
                <w:lang w:val="mk-MK"/>
              </w:rPr>
            </w:pPr>
            <w:r w:rsidRPr="000E6FB3">
              <w:rPr>
                <w:sz w:val="22"/>
                <w:szCs w:val="22"/>
                <w:lang w:val="mk-MK"/>
              </w:rPr>
              <w:t xml:space="preserve">До 150 микро, мали и средни претпријатија </w:t>
            </w:r>
          </w:p>
        </w:tc>
      </w:tr>
      <w:tr w:rsidR="0076753C" w:rsidRPr="000E6FB3" w14:paraId="21B5186F" w14:textId="77777777" w:rsidTr="00FE4928">
        <w:trPr>
          <w:trHeight w:val="640"/>
          <w:jc w:val="center"/>
        </w:trPr>
        <w:tc>
          <w:tcPr>
            <w:tcW w:w="2253"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2D6C2899" w14:textId="77777777" w:rsidR="0076753C" w:rsidRPr="000E6FB3" w:rsidRDefault="0076753C" w:rsidP="00FE4928">
            <w:pPr>
              <w:autoSpaceDE w:val="0"/>
              <w:autoSpaceDN w:val="0"/>
              <w:adjustRightInd w:val="0"/>
              <w:spacing w:after="0"/>
              <w:rPr>
                <w:b/>
                <w:bCs/>
                <w:color w:val="000000" w:themeColor="text1"/>
              </w:rPr>
            </w:pPr>
            <w:r w:rsidRPr="000E6FB3">
              <w:rPr>
                <w:b/>
                <w:bCs/>
                <w:color w:val="000000" w:themeColor="text1"/>
              </w:rPr>
              <w:lastRenderedPageBreak/>
              <w:t>Надлежна институција</w:t>
            </w:r>
          </w:p>
        </w:tc>
        <w:tc>
          <w:tcPr>
            <w:tcW w:w="8203" w:type="dxa"/>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295E4CCD" w14:textId="77777777" w:rsidR="0076753C" w:rsidRPr="000E6FB3" w:rsidRDefault="0076753C" w:rsidP="00FE4928">
            <w:pPr>
              <w:spacing w:after="0"/>
              <w:jc w:val="both"/>
              <w:rPr>
                <w:rStyle w:val="FootnoteReference"/>
              </w:rPr>
            </w:pPr>
            <w:r w:rsidRPr="000E6FB3">
              <w:rPr>
                <w:color w:val="000000" w:themeColor="text1"/>
              </w:rPr>
              <w:t>АВРСМ, МТСП, и УНДП</w:t>
            </w:r>
          </w:p>
        </w:tc>
      </w:tr>
      <w:tr w:rsidR="0076753C" w:rsidRPr="000E6FB3" w14:paraId="65A6319C" w14:textId="77777777" w:rsidTr="00FE4928">
        <w:trPr>
          <w:trHeight w:val="515"/>
          <w:jc w:val="center"/>
        </w:trPr>
        <w:tc>
          <w:tcPr>
            <w:tcW w:w="10456"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3B772A80" w14:textId="77777777" w:rsidR="0076753C" w:rsidRPr="000E6FB3" w:rsidRDefault="0076753C" w:rsidP="00FE4928">
            <w:pPr>
              <w:spacing w:after="0"/>
              <w:jc w:val="center"/>
              <w:rPr>
                <w:b/>
                <w:bCs/>
                <w:color w:val="000000" w:themeColor="text1"/>
              </w:rPr>
            </w:pPr>
            <w:r w:rsidRPr="000E6FB3">
              <w:rPr>
                <w:b/>
                <w:bCs/>
                <w:color w:val="000000" w:themeColor="text1"/>
              </w:rPr>
              <w:t>Висина на финансиската поддршка</w:t>
            </w:r>
          </w:p>
        </w:tc>
      </w:tr>
      <w:tr w:rsidR="0076753C" w:rsidRPr="000E6FB3" w14:paraId="290921CE" w14:textId="77777777" w:rsidTr="00FE4928">
        <w:trPr>
          <w:trHeight w:val="960"/>
          <w:jc w:val="center"/>
        </w:trPr>
        <w:tc>
          <w:tcPr>
            <w:tcW w:w="10456"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33CA27F5" w14:textId="77777777" w:rsidR="0076753C" w:rsidRDefault="0076753C" w:rsidP="00FE4928">
            <w:pPr>
              <w:spacing w:line="276" w:lineRule="auto"/>
            </w:pPr>
          </w:p>
          <w:p w14:paraId="6D6BA643" w14:textId="77777777" w:rsidR="0076753C" w:rsidRPr="000E6FB3" w:rsidRDefault="0076753C" w:rsidP="00FE4928">
            <w:pPr>
              <w:spacing w:line="276" w:lineRule="auto"/>
            </w:pPr>
            <w:r w:rsidRPr="000E6FB3">
              <w:t>Финансиската</w:t>
            </w:r>
            <w:r w:rsidRPr="000E6FB3">
              <w:rPr>
                <w:b/>
                <w:bCs/>
              </w:rPr>
              <w:t xml:space="preserve"> </w:t>
            </w:r>
            <w:r w:rsidRPr="000E6FB3">
              <w:t xml:space="preserve">поддршка за нови вработувања од минимум </w:t>
            </w:r>
            <w:r>
              <w:t>220</w:t>
            </w:r>
            <w:r w:rsidRPr="000E6FB3">
              <w:t xml:space="preserve">.000 денари до максимум </w:t>
            </w:r>
            <w:r>
              <w:t>660</w:t>
            </w:r>
            <w:r w:rsidRPr="000E6FB3">
              <w:t>.000 денари во зависност од бројот на одобрени вработувања:</w:t>
            </w:r>
          </w:p>
          <w:p w14:paraId="55D64463" w14:textId="77777777" w:rsidR="0076753C" w:rsidRPr="000E6FB3" w:rsidRDefault="0076753C">
            <w:pPr>
              <w:pStyle w:val="ListParagraph"/>
              <w:numPr>
                <w:ilvl w:val="0"/>
                <w:numId w:val="50"/>
              </w:numPr>
              <w:spacing w:line="276" w:lineRule="auto"/>
              <w:contextualSpacing/>
              <w:jc w:val="both"/>
              <w:rPr>
                <w:sz w:val="22"/>
                <w:szCs w:val="22"/>
                <w:lang w:val="mk-MK"/>
              </w:rPr>
            </w:pPr>
            <w:r w:rsidRPr="000E6FB3">
              <w:rPr>
                <w:sz w:val="22"/>
                <w:szCs w:val="22"/>
                <w:lang w:val="mk-MK"/>
              </w:rPr>
              <w:t xml:space="preserve">Минимум 1 вработување за минималниот износ на грант од </w:t>
            </w:r>
            <w:r>
              <w:rPr>
                <w:sz w:val="22"/>
                <w:szCs w:val="22"/>
                <w:lang w:val="mk-MK"/>
              </w:rPr>
              <w:t>220</w:t>
            </w:r>
            <w:r w:rsidRPr="000E6FB3">
              <w:rPr>
                <w:sz w:val="22"/>
                <w:szCs w:val="22"/>
                <w:lang w:val="mk-MK"/>
              </w:rPr>
              <w:t>.000 денари;</w:t>
            </w:r>
          </w:p>
          <w:p w14:paraId="180A611C" w14:textId="77777777" w:rsidR="0076753C" w:rsidRPr="000E6FB3" w:rsidRDefault="0076753C">
            <w:pPr>
              <w:pStyle w:val="ListParagraph"/>
              <w:numPr>
                <w:ilvl w:val="0"/>
                <w:numId w:val="50"/>
              </w:numPr>
              <w:spacing w:line="276" w:lineRule="auto"/>
              <w:contextualSpacing/>
              <w:jc w:val="both"/>
              <w:rPr>
                <w:sz w:val="22"/>
                <w:szCs w:val="22"/>
                <w:lang w:val="mk-MK"/>
              </w:rPr>
            </w:pPr>
            <w:r w:rsidRPr="000E6FB3">
              <w:rPr>
                <w:sz w:val="22"/>
                <w:szCs w:val="22"/>
                <w:lang w:val="mk-MK"/>
              </w:rPr>
              <w:t xml:space="preserve">Минимум 2 вработувања за износ на грант од </w:t>
            </w:r>
            <w:r>
              <w:rPr>
                <w:sz w:val="22"/>
                <w:szCs w:val="22"/>
                <w:lang w:val="mk-MK"/>
              </w:rPr>
              <w:t>440</w:t>
            </w:r>
            <w:r w:rsidRPr="000E6FB3">
              <w:rPr>
                <w:sz w:val="22"/>
                <w:szCs w:val="22"/>
                <w:lang w:val="mk-MK"/>
              </w:rPr>
              <w:t>.000 денари;</w:t>
            </w:r>
          </w:p>
          <w:p w14:paraId="613C2C29" w14:textId="77777777" w:rsidR="0076753C" w:rsidRPr="000E6FB3" w:rsidRDefault="0076753C">
            <w:pPr>
              <w:pStyle w:val="ListParagraph"/>
              <w:numPr>
                <w:ilvl w:val="0"/>
                <w:numId w:val="50"/>
              </w:numPr>
              <w:spacing w:line="276" w:lineRule="auto"/>
              <w:contextualSpacing/>
              <w:jc w:val="both"/>
              <w:rPr>
                <w:sz w:val="22"/>
                <w:szCs w:val="22"/>
                <w:lang w:val="mk-MK"/>
              </w:rPr>
            </w:pPr>
            <w:r w:rsidRPr="000E6FB3">
              <w:rPr>
                <w:sz w:val="22"/>
                <w:szCs w:val="22"/>
                <w:lang w:val="mk-MK"/>
              </w:rPr>
              <w:t xml:space="preserve">Минимум 3 вработувања за износ на грант од </w:t>
            </w:r>
            <w:r>
              <w:rPr>
                <w:sz w:val="22"/>
                <w:szCs w:val="22"/>
                <w:lang w:val="mk-MK"/>
              </w:rPr>
              <w:t>660</w:t>
            </w:r>
            <w:r w:rsidRPr="000E6FB3">
              <w:rPr>
                <w:sz w:val="22"/>
                <w:szCs w:val="22"/>
                <w:lang w:val="mk-MK"/>
              </w:rPr>
              <w:t>.000 денари.</w:t>
            </w:r>
          </w:p>
          <w:p w14:paraId="5C771B8D" w14:textId="77777777" w:rsidR="0076753C" w:rsidRPr="000E6FB3" w:rsidRDefault="0076753C" w:rsidP="00FE4928">
            <w:pPr>
              <w:spacing w:after="0" w:line="240" w:lineRule="auto"/>
              <w:jc w:val="both"/>
            </w:pPr>
          </w:p>
          <w:p w14:paraId="6068D753" w14:textId="77777777" w:rsidR="0076753C" w:rsidRDefault="0076753C" w:rsidP="00FE4928">
            <w:pPr>
              <w:spacing w:after="0" w:line="276" w:lineRule="auto"/>
              <w:jc w:val="both"/>
            </w:pPr>
            <w:r w:rsidRPr="000E6FB3">
              <w:t xml:space="preserve">Поддршката се доделува во вид на грант - неповратни средства наменети за финансирање на нови деловни инвестиции насочени кон транзиција кон зелена економија при што ќе бидат поддржани следните видови на вложувања: набавка на нова опрема (машини, алати, опрема за обновливи извори на енергија, специјализиран софтвер, лиценци за користење на софтверот, и слични основни средства), и опрема и материјали за енергетска ефикасност. Набавката на материјали ќе биде поддржана исклучиво доколку материјалите се наменети за енергетска ефикасност. </w:t>
            </w:r>
          </w:p>
          <w:p w14:paraId="31196298" w14:textId="77777777" w:rsidR="0076753C" w:rsidRPr="000E6FB3" w:rsidRDefault="0076753C" w:rsidP="00FE4928">
            <w:pPr>
              <w:spacing w:after="0" w:line="276" w:lineRule="auto"/>
              <w:jc w:val="both"/>
            </w:pPr>
          </w:p>
          <w:p w14:paraId="35E83A16" w14:textId="77777777" w:rsidR="0076753C" w:rsidRPr="00143855" w:rsidRDefault="0076753C" w:rsidP="00FE4928">
            <w:pPr>
              <w:spacing w:after="60" w:line="276" w:lineRule="auto"/>
              <w:jc w:val="both"/>
            </w:pPr>
            <w:r w:rsidRPr="000E6FB3">
              <w:t>Претпријатието има можност да додаде сопствени средства кон доделената финансиска поддршка за набавка со повисока вредност.</w:t>
            </w:r>
          </w:p>
        </w:tc>
      </w:tr>
      <w:tr w:rsidR="0076753C" w:rsidRPr="000E6FB3" w14:paraId="08570843" w14:textId="77777777" w:rsidTr="00FE4928">
        <w:trPr>
          <w:trHeight w:val="503"/>
          <w:jc w:val="center"/>
        </w:trPr>
        <w:tc>
          <w:tcPr>
            <w:tcW w:w="10456"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5E629E12" w14:textId="77777777" w:rsidR="0076753C" w:rsidRPr="000E6FB3" w:rsidRDefault="0076753C" w:rsidP="00FE4928">
            <w:pPr>
              <w:spacing w:after="0"/>
              <w:jc w:val="center"/>
              <w:rPr>
                <w:b/>
                <w:bCs/>
                <w:color w:val="0070C0"/>
              </w:rPr>
            </w:pPr>
            <w:r w:rsidRPr="000E6FB3">
              <w:rPr>
                <w:b/>
                <w:bCs/>
                <w:color w:val="000000" w:themeColor="text1"/>
              </w:rPr>
              <w:t>Корисници</w:t>
            </w:r>
          </w:p>
        </w:tc>
      </w:tr>
      <w:tr w:rsidR="0076753C" w:rsidRPr="000E6FB3" w14:paraId="023A3AB5" w14:textId="77777777" w:rsidTr="00FE4928">
        <w:trPr>
          <w:trHeight w:val="1124"/>
          <w:jc w:val="center"/>
        </w:trPr>
        <w:tc>
          <w:tcPr>
            <w:tcW w:w="10456"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0DE49F26" w14:textId="77777777" w:rsidR="0076753C" w:rsidRPr="000E6FB3" w:rsidRDefault="0076753C" w:rsidP="00FE4928">
            <w:pPr>
              <w:pStyle w:val="ListParagraph"/>
              <w:numPr>
                <w:ilvl w:val="0"/>
                <w:numId w:val="1"/>
              </w:numPr>
              <w:spacing w:line="276" w:lineRule="auto"/>
              <w:jc w:val="both"/>
              <w:rPr>
                <w:rFonts w:eastAsia="StobiSerif Regular" w:cs="StobiSerif Regular"/>
                <w:sz w:val="22"/>
                <w:szCs w:val="22"/>
                <w:lang w:val="mk-MK"/>
              </w:rPr>
            </w:pPr>
            <w:r w:rsidRPr="000E6FB3">
              <w:rPr>
                <w:rFonts w:eastAsia="StobiSerif Regular" w:cs="StobiSerif Regular"/>
                <w:sz w:val="22"/>
                <w:szCs w:val="22"/>
                <w:lang w:val="mk-MK"/>
              </w:rPr>
              <w:t>Невработени лица евидентирани во АВРСМ</w:t>
            </w:r>
            <w:r>
              <w:rPr>
                <w:rFonts w:eastAsia="StobiSerif Regular" w:cs="StobiSerif Regular"/>
                <w:sz w:val="22"/>
                <w:szCs w:val="22"/>
                <w:lang w:val="mk-MK"/>
              </w:rPr>
              <w:t xml:space="preserve"> - активни баратели на работа</w:t>
            </w:r>
            <w:r w:rsidRPr="000E6FB3">
              <w:rPr>
                <w:rFonts w:eastAsia="StobiSerif Regular" w:cs="StobiSerif Regular"/>
                <w:sz w:val="22"/>
                <w:szCs w:val="22"/>
                <w:lang w:val="mk-MK"/>
              </w:rPr>
              <w:t xml:space="preserve"> </w:t>
            </w:r>
          </w:p>
          <w:p w14:paraId="16BA401C" w14:textId="77777777" w:rsidR="0076753C" w:rsidRPr="00143855" w:rsidRDefault="0076753C" w:rsidP="00FE4928">
            <w:pPr>
              <w:pStyle w:val="ListParagraph"/>
              <w:numPr>
                <w:ilvl w:val="0"/>
                <w:numId w:val="1"/>
              </w:numPr>
              <w:spacing w:line="276" w:lineRule="auto"/>
              <w:jc w:val="both"/>
              <w:rPr>
                <w:rFonts w:eastAsia="StobiSerif Regular" w:cs="StobiSerif Regular"/>
                <w:sz w:val="22"/>
                <w:szCs w:val="22"/>
                <w:lang w:val="mk-MK"/>
              </w:rPr>
            </w:pPr>
            <w:r w:rsidRPr="00A40B95">
              <w:rPr>
                <w:sz w:val="22"/>
                <w:szCs w:val="22"/>
                <w:lang w:val="mk-MK"/>
              </w:rPr>
              <w:t xml:space="preserve">Микро, мали и средни претпријатија  кои се подготвени да го поттикнат својот деловен развој преку создавање на нови работни места и зелени инвестиции. </w:t>
            </w:r>
          </w:p>
        </w:tc>
      </w:tr>
      <w:tr w:rsidR="0076753C" w:rsidRPr="000E6FB3" w14:paraId="636BE57D" w14:textId="77777777" w:rsidTr="00FE4928">
        <w:trPr>
          <w:trHeight w:val="541"/>
          <w:jc w:val="center"/>
        </w:trPr>
        <w:tc>
          <w:tcPr>
            <w:tcW w:w="10456"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0EEADEA4" w14:textId="77777777" w:rsidR="0076753C" w:rsidRPr="000E6FB3" w:rsidRDefault="0076753C" w:rsidP="00FE4928">
            <w:pPr>
              <w:spacing w:after="0"/>
              <w:jc w:val="center"/>
              <w:rPr>
                <w:b/>
                <w:bCs/>
                <w:color w:val="0070C0"/>
              </w:rPr>
            </w:pPr>
            <w:r w:rsidRPr="000E6FB3">
              <w:rPr>
                <w:b/>
                <w:bCs/>
                <w:color w:val="000000" w:themeColor="text1"/>
              </w:rPr>
              <w:t>Начин на пријавување</w:t>
            </w:r>
          </w:p>
        </w:tc>
      </w:tr>
      <w:tr w:rsidR="0076753C" w:rsidRPr="000E6FB3" w14:paraId="38B1B435" w14:textId="77777777" w:rsidTr="00FE4928">
        <w:trPr>
          <w:trHeight w:val="593"/>
          <w:jc w:val="center"/>
        </w:trPr>
        <w:tc>
          <w:tcPr>
            <w:tcW w:w="10456"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3D4FC7D3" w14:textId="77777777" w:rsidR="0076753C" w:rsidRPr="000E6FB3" w:rsidRDefault="0076753C" w:rsidP="00FE4928">
            <w:pPr>
              <w:spacing w:after="120" w:line="240" w:lineRule="auto"/>
            </w:pPr>
            <w:r w:rsidRPr="000E6FB3">
              <w:t>Јавен повик/Известување, Пријава со пополнета апликација</w:t>
            </w:r>
          </w:p>
        </w:tc>
      </w:tr>
      <w:tr w:rsidR="0076753C" w:rsidRPr="000E6FB3" w14:paraId="07A0AF1D" w14:textId="77777777" w:rsidTr="00FE4928">
        <w:trPr>
          <w:trHeight w:val="514"/>
          <w:jc w:val="center"/>
        </w:trPr>
        <w:tc>
          <w:tcPr>
            <w:tcW w:w="10456"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145B24D5" w14:textId="77777777" w:rsidR="0076753C" w:rsidRPr="000E6FB3" w:rsidRDefault="0076753C" w:rsidP="00FE4928">
            <w:pPr>
              <w:spacing w:after="0"/>
              <w:jc w:val="center"/>
              <w:rPr>
                <w:b/>
                <w:bCs/>
                <w:color w:val="0070C0"/>
              </w:rPr>
            </w:pPr>
            <w:r w:rsidRPr="000E6FB3">
              <w:rPr>
                <w:b/>
                <w:bCs/>
                <w:color w:val="000000" w:themeColor="text1"/>
              </w:rPr>
              <w:t>Критериуми</w:t>
            </w:r>
          </w:p>
        </w:tc>
      </w:tr>
      <w:tr w:rsidR="0076753C" w:rsidRPr="000E6FB3" w14:paraId="022C00E2" w14:textId="77777777" w:rsidTr="00FE4928">
        <w:trPr>
          <w:trHeight w:val="50"/>
          <w:jc w:val="center"/>
        </w:trPr>
        <w:tc>
          <w:tcPr>
            <w:tcW w:w="10456"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3A6A93B3" w14:textId="77777777" w:rsidR="0076753C" w:rsidRPr="000E6FB3" w:rsidRDefault="0076753C" w:rsidP="00FE4928">
            <w:pPr>
              <w:spacing w:after="0" w:line="240" w:lineRule="auto"/>
              <w:jc w:val="both"/>
            </w:pPr>
          </w:p>
          <w:p w14:paraId="25B0FB4B" w14:textId="77777777" w:rsidR="0076753C" w:rsidRPr="000E6FB3" w:rsidRDefault="0076753C" w:rsidP="00FE4928">
            <w:pPr>
              <w:spacing w:after="120" w:line="240" w:lineRule="auto"/>
              <w:jc w:val="both"/>
            </w:pPr>
            <w:r w:rsidRPr="000E6FB3">
              <w:t xml:space="preserve">Учеството во програмата и селекцијата на претпријатија ќе се врши во согласност со следните критериуми: </w:t>
            </w:r>
          </w:p>
          <w:p w14:paraId="11A527BE" w14:textId="36554A3F" w:rsidR="0076753C" w:rsidRPr="000E6FB3" w:rsidRDefault="0076753C">
            <w:pPr>
              <w:pStyle w:val="ListParagraph"/>
              <w:numPr>
                <w:ilvl w:val="0"/>
                <w:numId w:val="49"/>
              </w:numPr>
              <w:spacing w:line="276" w:lineRule="auto"/>
              <w:contextualSpacing/>
              <w:jc w:val="both"/>
              <w:rPr>
                <w:sz w:val="22"/>
                <w:szCs w:val="22"/>
                <w:lang w:val="mk-MK"/>
              </w:rPr>
            </w:pPr>
            <w:r w:rsidRPr="000E6FB3">
              <w:rPr>
                <w:sz w:val="22"/>
                <w:szCs w:val="22"/>
                <w:lang w:val="mk-MK"/>
              </w:rPr>
              <w:t>Претпријатија од приватниот сектор кои се подготвени да го поттикнат својот деловен развој преку создавање на нови работни места и зелени инвестиции</w:t>
            </w:r>
            <w:r>
              <w:rPr>
                <w:sz w:val="22"/>
                <w:szCs w:val="22"/>
                <w:lang w:val="mk-MK"/>
              </w:rPr>
              <w:t>. Приоритет ќе имаат претпријатијата</w:t>
            </w:r>
            <w:r w:rsidRPr="000E6FB3">
              <w:rPr>
                <w:sz w:val="22"/>
                <w:szCs w:val="22"/>
                <w:lang w:val="mk-MK"/>
              </w:rPr>
              <w:t xml:space="preserve"> </w:t>
            </w:r>
            <w:r w:rsidRPr="00A40B95">
              <w:rPr>
                <w:sz w:val="22"/>
                <w:szCs w:val="22"/>
                <w:lang w:val="mk-MK"/>
              </w:rPr>
              <w:t>со примарна дејност</w:t>
            </w:r>
            <w:r w:rsidR="00663CB4">
              <w:rPr>
                <w:rStyle w:val="FootnoteReference"/>
                <w:sz w:val="22"/>
                <w:szCs w:val="22"/>
                <w:lang w:val="mk-MK"/>
              </w:rPr>
              <w:footnoteReference w:id="35"/>
            </w:r>
            <w:r w:rsidRPr="00A40B95">
              <w:rPr>
                <w:sz w:val="22"/>
                <w:szCs w:val="22"/>
                <w:lang w:val="mk-MK"/>
              </w:rPr>
              <w:t xml:space="preserve"> во следните сектори:</w:t>
            </w:r>
          </w:p>
          <w:p w14:paraId="07F2600B" w14:textId="77777777" w:rsidR="0076753C" w:rsidRPr="000E6FB3" w:rsidRDefault="0076753C">
            <w:pPr>
              <w:pStyle w:val="ListParagraph"/>
              <w:numPr>
                <w:ilvl w:val="1"/>
                <w:numId w:val="49"/>
              </w:numPr>
              <w:spacing w:line="276" w:lineRule="auto"/>
              <w:contextualSpacing/>
              <w:jc w:val="both"/>
              <w:rPr>
                <w:lang w:val="mk-MK"/>
              </w:rPr>
            </w:pPr>
            <w:r>
              <w:rPr>
                <w:sz w:val="22"/>
                <w:szCs w:val="22"/>
                <w:lang w:val="mk-MK"/>
              </w:rPr>
              <w:t>П</w:t>
            </w:r>
            <w:r w:rsidRPr="000E6FB3">
              <w:rPr>
                <w:sz w:val="22"/>
                <w:szCs w:val="22"/>
                <w:lang w:val="mk-MK"/>
              </w:rPr>
              <w:t xml:space="preserve">реработувачка индустрија </w:t>
            </w:r>
          </w:p>
          <w:p w14:paraId="785B4C6D" w14:textId="77777777" w:rsidR="0076753C" w:rsidRPr="000E6FB3" w:rsidRDefault="0076753C">
            <w:pPr>
              <w:pStyle w:val="ListParagraph"/>
              <w:numPr>
                <w:ilvl w:val="1"/>
                <w:numId w:val="49"/>
              </w:numPr>
              <w:spacing w:line="276" w:lineRule="auto"/>
              <w:contextualSpacing/>
              <w:jc w:val="both"/>
              <w:rPr>
                <w:lang w:val="mk-MK"/>
              </w:rPr>
            </w:pPr>
            <w:r w:rsidRPr="000E6FB3">
              <w:rPr>
                <w:sz w:val="22"/>
                <w:szCs w:val="22"/>
                <w:lang w:val="mk-MK"/>
              </w:rPr>
              <w:lastRenderedPageBreak/>
              <w:t>Земјоделство, шумарство и водостопанство</w:t>
            </w:r>
          </w:p>
          <w:p w14:paraId="618FE7E8" w14:textId="77777777" w:rsidR="0076753C" w:rsidRPr="00C71048" w:rsidRDefault="0076753C">
            <w:pPr>
              <w:pStyle w:val="ListParagraph"/>
              <w:numPr>
                <w:ilvl w:val="1"/>
                <w:numId w:val="49"/>
              </w:numPr>
              <w:spacing w:line="276" w:lineRule="auto"/>
              <w:contextualSpacing/>
              <w:jc w:val="both"/>
              <w:rPr>
                <w:lang w:val="mk-MK"/>
              </w:rPr>
            </w:pPr>
            <w:r w:rsidRPr="000E6FB3">
              <w:rPr>
                <w:sz w:val="22"/>
                <w:szCs w:val="22"/>
                <w:lang w:val="mk-MK"/>
              </w:rPr>
              <w:t>Снабдување со вода, отстранување на отпадни води, управување со отпад и дејности за санација на околината</w:t>
            </w:r>
          </w:p>
          <w:p w14:paraId="68C0A84A" w14:textId="77777777" w:rsidR="0076753C" w:rsidRDefault="0076753C">
            <w:pPr>
              <w:pStyle w:val="ListParagraph"/>
              <w:numPr>
                <w:ilvl w:val="1"/>
                <w:numId w:val="49"/>
              </w:numPr>
              <w:spacing w:line="276" w:lineRule="auto"/>
              <w:contextualSpacing/>
              <w:jc w:val="both"/>
              <w:rPr>
                <w:sz w:val="22"/>
                <w:szCs w:val="22"/>
                <w:lang w:val="mk-MK"/>
              </w:rPr>
            </w:pPr>
            <w:r w:rsidRPr="00C71048">
              <w:rPr>
                <w:sz w:val="22"/>
                <w:szCs w:val="22"/>
                <w:lang w:val="mk-MK"/>
              </w:rPr>
              <w:t>Градежништво</w:t>
            </w:r>
          </w:p>
          <w:p w14:paraId="28952CB2" w14:textId="77777777" w:rsidR="005F536A" w:rsidRDefault="0076753C">
            <w:pPr>
              <w:pStyle w:val="ListParagraph"/>
              <w:numPr>
                <w:ilvl w:val="0"/>
                <w:numId w:val="49"/>
              </w:numPr>
              <w:spacing w:line="276" w:lineRule="auto"/>
              <w:contextualSpacing/>
              <w:jc w:val="both"/>
              <w:rPr>
                <w:sz w:val="22"/>
                <w:szCs w:val="22"/>
                <w:lang w:val="mk-MK"/>
              </w:rPr>
            </w:pPr>
            <w:r w:rsidRPr="001D7E3F">
              <w:rPr>
                <w:sz w:val="22"/>
                <w:szCs w:val="22"/>
                <w:lang w:val="mk-MK"/>
              </w:rPr>
              <w:t>Работодавачот да има најмалку едно вработено лице на неопределено време</w:t>
            </w:r>
            <w:r w:rsidRPr="00A13CA9">
              <w:rPr>
                <w:sz w:val="22"/>
                <w:szCs w:val="22"/>
                <w:lang w:val="ru-RU"/>
              </w:rPr>
              <w:t>.</w:t>
            </w:r>
            <w:r w:rsidRPr="001D7E3F" w:rsidDel="001D7E3F">
              <w:rPr>
                <w:sz w:val="22"/>
                <w:szCs w:val="22"/>
                <w:lang w:val="mk-MK"/>
              </w:rPr>
              <w:t xml:space="preserve"> </w:t>
            </w:r>
          </w:p>
          <w:p w14:paraId="42050622" w14:textId="127EE147" w:rsidR="0076753C" w:rsidRPr="00A0301B" w:rsidRDefault="0076753C">
            <w:pPr>
              <w:pStyle w:val="ListParagraph"/>
              <w:numPr>
                <w:ilvl w:val="0"/>
                <w:numId w:val="49"/>
              </w:numPr>
              <w:spacing w:line="276" w:lineRule="auto"/>
              <w:contextualSpacing/>
              <w:jc w:val="both"/>
              <w:rPr>
                <w:sz w:val="22"/>
                <w:szCs w:val="22"/>
                <w:lang w:val="mk-MK"/>
              </w:rPr>
            </w:pPr>
            <w:r w:rsidRPr="00A0301B">
              <w:rPr>
                <w:sz w:val="22"/>
                <w:szCs w:val="22"/>
                <w:lang w:val="mk-MK"/>
              </w:rPr>
              <w:t>Вкупниот број на работници на неопределено време на денот на аплицирање и пред реализација на поддршката, не треба да биде понизок од просечниот број вработени лица</w:t>
            </w:r>
            <w:r w:rsidRPr="00A0301B">
              <w:rPr>
                <w:rStyle w:val="FootnoteReference"/>
                <w:sz w:val="22"/>
                <w:szCs w:val="22"/>
                <w:lang w:val="mk-MK"/>
              </w:rPr>
              <w:footnoteReference w:id="36"/>
            </w:r>
            <w:r w:rsidRPr="00A0301B">
              <w:rPr>
                <w:sz w:val="22"/>
                <w:szCs w:val="22"/>
                <w:lang w:val="mk-MK"/>
              </w:rPr>
              <w:t xml:space="preserve"> на неопределено време во претходната календарска година, освен ако причините за намалување на бројот на вработени лица на неопределено време се поради прекин на работниот однос (поради отказ од работникот), остварување на право на пензија, смрт или неспособност за работа. </w:t>
            </w:r>
          </w:p>
          <w:p w14:paraId="7D6DB381" w14:textId="13F33375" w:rsidR="0076753C" w:rsidRPr="00580B90" w:rsidRDefault="0076753C">
            <w:pPr>
              <w:pStyle w:val="ListParagraph2"/>
              <w:numPr>
                <w:ilvl w:val="0"/>
                <w:numId w:val="49"/>
              </w:numPr>
              <w:spacing w:after="0" w:line="240" w:lineRule="auto"/>
              <w:jc w:val="both"/>
              <w:rPr>
                <w:rFonts w:cs="Calibri"/>
                <w:color w:val="000000" w:themeColor="text1"/>
                <w:lang w:val="mk-MK"/>
              </w:rPr>
            </w:pPr>
            <w:r w:rsidRPr="00A13CA9">
              <w:rPr>
                <w:lang w:val="ru-RU"/>
              </w:rPr>
              <w:t xml:space="preserve">Бројот на ново вработени лица не може да биде поголем од 50% од просечниот број на вработени лица на неопределено време во претходната календарска година. </w:t>
            </w:r>
            <w:r w:rsidRPr="005F536A">
              <w:rPr>
                <w:lang w:val="mk-MK"/>
              </w:rPr>
              <w:t>Работодавач што има едно вработено лице и кај правните субјекти регистрирани по 01.07.2022 година, максималниот број на поддржани вработувања изнесува едно лице.</w:t>
            </w:r>
            <w:r w:rsidRPr="008C7DEC">
              <w:rPr>
                <w:rFonts w:cs="Calibri"/>
                <w:color w:val="000000" w:themeColor="text1"/>
                <w:lang w:val="mk-MK"/>
              </w:rPr>
              <w:t>Лицата на кои работниот однос (на определено или неопределено време)</w:t>
            </w:r>
            <w:r w:rsidRPr="00A13CA9">
              <w:rPr>
                <w:rFonts w:cs="Calibri"/>
                <w:color w:val="000000" w:themeColor="text1"/>
                <w:lang w:val="ru-RU"/>
              </w:rPr>
              <w:t xml:space="preserve"> </w:t>
            </w:r>
            <w:r>
              <w:rPr>
                <w:rFonts w:cs="Calibri"/>
                <w:color w:val="000000" w:themeColor="text1"/>
                <w:lang w:val="mk-MK"/>
              </w:rPr>
              <w:t>и</w:t>
            </w:r>
            <w:r w:rsidRPr="00A13CA9">
              <w:rPr>
                <w:color w:val="000000" w:themeColor="text1"/>
                <w:lang w:val="ru-RU"/>
              </w:rPr>
              <w:t>м престанал една година пред вработување во активната мерка, истите нема да  бидат поддржувани со повторни вработувања кај истиот работодавач</w:t>
            </w:r>
            <w:r>
              <w:rPr>
                <w:color w:val="000000" w:themeColor="text1"/>
                <w:lang w:val="mk-MK"/>
              </w:rPr>
              <w:t>.</w:t>
            </w:r>
          </w:p>
          <w:p w14:paraId="748C63C8" w14:textId="77777777" w:rsidR="0076753C" w:rsidRPr="000E6FB3" w:rsidRDefault="0076753C">
            <w:pPr>
              <w:pStyle w:val="ListParagraph"/>
              <w:numPr>
                <w:ilvl w:val="0"/>
                <w:numId w:val="49"/>
              </w:numPr>
              <w:spacing w:line="276" w:lineRule="auto"/>
              <w:contextualSpacing/>
              <w:jc w:val="both"/>
              <w:rPr>
                <w:sz w:val="22"/>
                <w:szCs w:val="22"/>
                <w:lang w:val="mk-MK"/>
              </w:rPr>
            </w:pPr>
            <w:r>
              <w:rPr>
                <w:sz w:val="22"/>
                <w:szCs w:val="22"/>
                <w:lang w:val="mk-MK"/>
              </w:rPr>
              <w:t>Г</w:t>
            </w:r>
            <w:r w:rsidRPr="000E6FB3">
              <w:rPr>
                <w:sz w:val="22"/>
                <w:szCs w:val="22"/>
                <w:lang w:val="mk-MK"/>
              </w:rPr>
              <w:t xml:space="preserve">и има подмирено сите обврски по основ на исплатени плати и придонеси од задолжително социјално осигурување; </w:t>
            </w:r>
          </w:p>
          <w:p w14:paraId="48DCDCAD" w14:textId="77777777" w:rsidR="0076753C" w:rsidRDefault="0076753C">
            <w:pPr>
              <w:pStyle w:val="ListParagraph"/>
              <w:numPr>
                <w:ilvl w:val="0"/>
                <w:numId w:val="49"/>
              </w:numPr>
              <w:spacing w:line="276" w:lineRule="auto"/>
              <w:contextualSpacing/>
              <w:jc w:val="both"/>
              <w:rPr>
                <w:sz w:val="22"/>
                <w:szCs w:val="22"/>
                <w:lang w:val="mk-MK"/>
              </w:rPr>
            </w:pPr>
            <w:r w:rsidRPr="000E6FB3">
              <w:rPr>
                <w:sz w:val="22"/>
                <w:szCs w:val="22"/>
                <w:lang w:val="mk-MK"/>
              </w:rPr>
              <w:t xml:space="preserve">Да нема финансиска загуба во претходната година </w:t>
            </w:r>
            <w:r w:rsidRPr="000E6FB3">
              <w:rPr>
                <w:rStyle w:val="FootnoteReference"/>
                <w:sz w:val="22"/>
                <w:szCs w:val="22"/>
                <w:lang w:val="mk-MK"/>
              </w:rPr>
              <w:footnoteReference w:id="37"/>
            </w:r>
            <w:r w:rsidRPr="000E6FB3">
              <w:rPr>
                <w:sz w:val="22"/>
                <w:szCs w:val="22"/>
                <w:lang w:val="mk-MK"/>
              </w:rPr>
              <w:t xml:space="preserve">; </w:t>
            </w:r>
          </w:p>
          <w:p w14:paraId="42FA987B" w14:textId="7409CC58" w:rsidR="005F536A" w:rsidRPr="006C4B19" w:rsidRDefault="0076753C">
            <w:pPr>
              <w:pStyle w:val="ListParagraph"/>
              <w:numPr>
                <w:ilvl w:val="0"/>
                <w:numId w:val="49"/>
              </w:numPr>
              <w:spacing w:line="276" w:lineRule="auto"/>
              <w:contextualSpacing/>
              <w:jc w:val="both"/>
              <w:rPr>
                <w:sz w:val="22"/>
                <w:szCs w:val="22"/>
                <w:lang w:val="mk-MK"/>
              </w:rPr>
            </w:pPr>
            <w:r>
              <w:rPr>
                <w:sz w:val="22"/>
                <w:szCs w:val="22"/>
                <w:lang w:val="mk-MK"/>
              </w:rPr>
              <w:t>Предност ќе имаат работодавачи кои досега немаат добиено финансиска подршка во рамките на оваа мерка.</w:t>
            </w:r>
          </w:p>
          <w:p w14:paraId="231F4879" w14:textId="77777777" w:rsidR="0076753C" w:rsidRPr="000E6FB3" w:rsidRDefault="0076753C" w:rsidP="00FE4928">
            <w:pPr>
              <w:pStyle w:val="ListParagraph"/>
              <w:numPr>
                <w:ilvl w:val="0"/>
                <w:numId w:val="49"/>
              </w:numPr>
              <w:spacing w:line="276" w:lineRule="auto"/>
              <w:contextualSpacing/>
              <w:jc w:val="both"/>
            </w:pPr>
            <w:r w:rsidRPr="00A13CA9">
              <w:rPr>
                <w:lang w:val="ru-RU"/>
              </w:rPr>
              <w:t xml:space="preserve">Работодавачот не може да користи два пати финансиска поддршка за вработување на исто лице без разлика на која мерка се однесува. </w:t>
            </w:r>
            <w:proofErr w:type="spellStart"/>
            <w:r w:rsidRPr="000E6FB3">
              <w:t>Имаат</w:t>
            </w:r>
            <w:proofErr w:type="spellEnd"/>
            <w:r w:rsidRPr="000E6FB3">
              <w:t xml:space="preserve"> </w:t>
            </w:r>
            <w:proofErr w:type="spellStart"/>
            <w:r w:rsidRPr="000E6FB3">
              <w:t>потреба</w:t>
            </w:r>
            <w:proofErr w:type="spellEnd"/>
            <w:r w:rsidRPr="000E6FB3">
              <w:t xml:space="preserve"> и </w:t>
            </w:r>
            <w:proofErr w:type="spellStart"/>
            <w:r w:rsidRPr="000E6FB3">
              <w:t>се</w:t>
            </w:r>
            <w:proofErr w:type="spellEnd"/>
            <w:r w:rsidRPr="000E6FB3">
              <w:t xml:space="preserve"> подготвени да реализираат зелена инвестиција</w:t>
            </w:r>
          </w:p>
        </w:tc>
      </w:tr>
      <w:tr w:rsidR="0076753C" w:rsidRPr="00CA3EAD" w14:paraId="15F18300" w14:textId="77777777" w:rsidTr="00FE4928">
        <w:trPr>
          <w:trHeight w:val="522"/>
          <w:jc w:val="center"/>
        </w:trPr>
        <w:tc>
          <w:tcPr>
            <w:tcW w:w="10456"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6D2A970B" w14:textId="77777777" w:rsidR="0076753C" w:rsidRPr="000E6FB3" w:rsidRDefault="0076753C" w:rsidP="00FE4928">
            <w:pPr>
              <w:spacing w:after="0" w:line="312" w:lineRule="auto"/>
              <w:jc w:val="center"/>
              <w:rPr>
                <w:b/>
                <w:bCs/>
                <w:color w:val="0070C0"/>
              </w:rPr>
            </w:pPr>
            <w:r w:rsidRPr="000E6FB3">
              <w:rPr>
                <w:b/>
                <w:bCs/>
                <w:color w:val="000000" w:themeColor="text1"/>
              </w:rPr>
              <w:lastRenderedPageBreak/>
              <w:t>Обврски</w:t>
            </w:r>
          </w:p>
        </w:tc>
      </w:tr>
      <w:tr w:rsidR="0076753C" w:rsidRPr="000E6FB3" w14:paraId="642CF80A" w14:textId="77777777" w:rsidTr="00FE4928">
        <w:trPr>
          <w:trHeight w:val="7973"/>
          <w:jc w:val="center"/>
        </w:trPr>
        <w:tc>
          <w:tcPr>
            <w:tcW w:w="10456"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6D3B6719" w14:textId="77777777" w:rsidR="0076753C" w:rsidRPr="000E6FB3" w:rsidRDefault="0076753C">
            <w:pPr>
              <w:pStyle w:val="ListParagraph"/>
              <w:numPr>
                <w:ilvl w:val="0"/>
                <w:numId w:val="49"/>
              </w:numPr>
              <w:spacing w:line="276" w:lineRule="auto"/>
              <w:contextualSpacing/>
              <w:jc w:val="both"/>
              <w:rPr>
                <w:sz w:val="22"/>
                <w:szCs w:val="22"/>
                <w:lang w:val="mk-MK"/>
              </w:rPr>
            </w:pPr>
            <w:r w:rsidRPr="000E6FB3">
              <w:rPr>
                <w:sz w:val="22"/>
                <w:szCs w:val="22"/>
                <w:lang w:val="mk-MK"/>
              </w:rPr>
              <w:lastRenderedPageBreak/>
              <w:t xml:space="preserve">Работодавачот е должен да реализира одреден број на нови вработувања со полно работно време во зависност од износот на одобрениот грант односно: </w:t>
            </w:r>
          </w:p>
          <w:p w14:paraId="1AEF0A98" w14:textId="77777777" w:rsidR="0076753C" w:rsidRPr="000E6FB3" w:rsidRDefault="0076753C">
            <w:pPr>
              <w:pStyle w:val="ListParagraph"/>
              <w:numPr>
                <w:ilvl w:val="1"/>
                <w:numId w:val="49"/>
              </w:numPr>
              <w:spacing w:line="276" w:lineRule="auto"/>
              <w:contextualSpacing/>
              <w:jc w:val="both"/>
              <w:rPr>
                <w:sz w:val="22"/>
                <w:szCs w:val="22"/>
                <w:lang w:val="mk-MK"/>
              </w:rPr>
            </w:pPr>
            <w:r w:rsidRPr="000E6FB3">
              <w:rPr>
                <w:sz w:val="22"/>
                <w:szCs w:val="22"/>
                <w:lang w:val="mk-MK"/>
              </w:rPr>
              <w:t xml:space="preserve">Минимум 1 вработување за минималниот износ на грант од </w:t>
            </w:r>
            <w:r>
              <w:rPr>
                <w:sz w:val="22"/>
                <w:szCs w:val="22"/>
                <w:lang w:val="mk-MK"/>
              </w:rPr>
              <w:t>220</w:t>
            </w:r>
            <w:r w:rsidRPr="000E6FB3">
              <w:rPr>
                <w:sz w:val="22"/>
                <w:szCs w:val="22"/>
                <w:lang w:val="mk-MK"/>
              </w:rPr>
              <w:t>.000 денари;</w:t>
            </w:r>
          </w:p>
          <w:p w14:paraId="5F761AE5" w14:textId="77777777" w:rsidR="0076753C" w:rsidRPr="000E6FB3" w:rsidRDefault="0076753C">
            <w:pPr>
              <w:pStyle w:val="ListParagraph"/>
              <w:numPr>
                <w:ilvl w:val="1"/>
                <w:numId w:val="49"/>
              </w:numPr>
              <w:spacing w:line="276" w:lineRule="auto"/>
              <w:contextualSpacing/>
              <w:jc w:val="both"/>
              <w:rPr>
                <w:sz w:val="22"/>
                <w:szCs w:val="22"/>
                <w:lang w:val="mk-MK"/>
              </w:rPr>
            </w:pPr>
            <w:r w:rsidRPr="000E6FB3">
              <w:rPr>
                <w:sz w:val="22"/>
                <w:szCs w:val="22"/>
                <w:lang w:val="mk-MK"/>
              </w:rPr>
              <w:t xml:space="preserve">Минимум 2 вработувања за износ на грант од </w:t>
            </w:r>
            <w:r>
              <w:rPr>
                <w:sz w:val="22"/>
                <w:szCs w:val="22"/>
                <w:lang w:val="mk-MK"/>
              </w:rPr>
              <w:t>440</w:t>
            </w:r>
            <w:r w:rsidRPr="000E6FB3">
              <w:rPr>
                <w:sz w:val="22"/>
                <w:szCs w:val="22"/>
                <w:lang w:val="mk-MK"/>
              </w:rPr>
              <w:t>.000 денари;</w:t>
            </w:r>
          </w:p>
          <w:p w14:paraId="50F2AD70" w14:textId="77777777" w:rsidR="0076753C" w:rsidRPr="000E6FB3" w:rsidRDefault="0076753C">
            <w:pPr>
              <w:pStyle w:val="ListParagraph"/>
              <w:numPr>
                <w:ilvl w:val="1"/>
                <w:numId w:val="49"/>
              </w:numPr>
              <w:spacing w:line="276" w:lineRule="auto"/>
              <w:contextualSpacing/>
              <w:jc w:val="both"/>
              <w:rPr>
                <w:sz w:val="22"/>
                <w:szCs w:val="22"/>
                <w:lang w:val="mk-MK"/>
              </w:rPr>
            </w:pPr>
            <w:r w:rsidRPr="000E6FB3">
              <w:rPr>
                <w:sz w:val="22"/>
                <w:szCs w:val="22"/>
                <w:lang w:val="mk-MK"/>
              </w:rPr>
              <w:t xml:space="preserve">Минимум 3 вработувања за износ на грант од </w:t>
            </w:r>
            <w:r>
              <w:rPr>
                <w:sz w:val="22"/>
                <w:szCs w:val="22"/>
                <w:lang w:val="mk-MK"/>
              </w:rPr>
              <w:t>660</w:t>
            </w:r>
            <w:r w:rsidRPr="000E6FB3">
              <w:rPr>
                <w:sz w:val="22"/>
                <w:szCs w:val="22"/>
                <w:lang w:val="mk-MK"/>
              </w:rPr>
              <w:t>.000 денари.</w:t>
            </w:r>
          </w:p>
          <w:p w14:paraId="08F49142" w14:textId="77777777" w:rsidR="0076753C" w:rsidRPr="00A40B95" w:rsidRDefault="0076753C">
            <w:pPr>
              <w:pStyle w:val="ListParagraph"/>
              <w:numPr>
                <w:ilvl w:val="0"/>
                <w:numId w:val="49"/>
              </w:numPr>
              <w:spacing w:line="276" w:lineRule="auto"/>
              <w:contextualSpacing/>
              <w:jc w:val="both"/>
              <w:rPr>
                <w:rFonts w:eastAsia="StobiSerif Regular" w:cs="StobiSerif Regular"/>
                <w:sz w:val="22"/>
                <w:szCs w:val="22"/>
                <w:lang w:val="mk-MK"/>
              </w:rPr>
            </w:pPr>
            <w:r w:rsidRPr="00A40B95">
              <w:rPr>
                <w:rFonts w:eastAsia="StobiSerif Regular" w:cs="StobiSerif Regular"/>
                <w:sz w:val="22"/>
                <w:szCs w:val="22"/>
                <w:lang w:val="mk-MK"/>
              </w:rPr>
              <w:t>Работодавачот е должен да ги реализира планираните набавки во рок од 3 (три) месеци по потпишувањето на договорот</w:t>
            </w:r>
            <w:r w:rsidRPr="000E6FB3">
              <w:rPr>
                <w:rFonts w:eastAsia="StobiSerif Regular" w:cs="StobiSerif Regular"/>
                <w:sz w:val="22"/>
                <w:szCs w:val="22"/>
                <w:lang w:val="mk-MK"/>
              </w:rPr>
              <w:t xml:space="preserve"> за доделување на грант</w:t>
            </w:r>
            <w:r w:rsidRPr="00A40B95">
              <w:rPr>
                <w:rFonts w:eastAsia="StobiSerif Regular" w:cs="StobiSerif Regular"/>
                <w:sz w:val="22"/>
                <w:szCs w:val="22"/>
                <w:lang w:val="mk-MK"/>
              </w:rPr>
              <w:t>.</w:t>
            </w:r>
          </w:p>
          <w:p w14:paraId="29755636" w14:textId="5F18A75B" w:rsidR="0076753C" w:rsidRPr="000E6FB3" w:rsidRDefault="0076753C">
            <w:pPr>
              <w:pStyle w:val="ListParagraph"/>
              <w:numPr>
                <w:ilvl w:val="0"/>
                <w:numId w:val="49"/>
              </w:numPr>
              <w:spacing w:line="276" w:lineRule="auto"/>
              <w:contextualSpacing/>
              <w:jc w:val="both"/>
              <w:rPr>
                <w:sz w:val="22"/>
                <w:szCs w:val="22"/>
                <w:lang w:val="mk-MK"/>
              </w:rPr>
            </w:pPr>
            <w:r w:rsidRPr="000E6FB3">
              <w:rPr>
                <w:sz w:val="22"/>
                <w:szCs w:val="22"/>
                <w:lang w:val="mk-MK"/>
              </w:rPr>
              <w:t>Работодавачот кој вработува невработено лице во рамките на оваа програма е должен да го вработи лицето со полно работно време и да го задржи во работен однос најмалку 12 месеци сметано од денот на засновање на работниот однос. Доколку на лицето за кое е обезбедено финансиска поддршка му престане работниот однос по било кој основ, освен во случај на смрт, пензионирање или неспособност за работа, работодавачот е должен во рок од 30 и ден</w:t>
            </w:r>
            <w:r w:rsidR="003269AD">
              <w:rPr>
                <w:sz w:val="22"/>
                <w:szCs w:val="22"/>
              </w:rPr>
              <w:t>a</w:t>
            </w:r>
            <w:r w:rsidRPr="000E6FB3">
              <w:rPr>
                <w:sz w:val="22"/>
                <w:szCs w:val="22"/>
                <w:lang w:val="mk-MK"/>
              </w:rPr>
              <w:t xml:space="preserve"> на негово место да вработи друго евидентирано невработено лице, во спротивно е должен да го врати износот на средствата обезбедени во вид на финансиска поддршка во паричен износ сразмерно со преостанатото времетраење на вработувањето до истекот на утврдениот период.</w:t>
            </w:r>
          </w:p>
          <w:p w14:paraId="1579292A" w14:textId="596F0DA1" w:rsidR="0076753C" w:rsidRPr="009B787F" w:rsidRDefault="0076753C">
            <w:pPr>
              <w:pStyle w:val="ListParagraph"/>
              <w:numPr>
                <w:ilvl w:val="0"/>
                <w:numId w:val="49"/>
              </w:numPr>
              <w:spacing w:line="276" w:lineRule="auto"/>
              <w:contextualSpacing/>
              <w:jc w:val="both"/>
              <w:rPr>
                <w:sz w:val="22"/>
                <w:szCs w:val="22"/>
                <w:lang w:val="mk-MK"/>
              </w:rPr>
            </w:pPr>
            <w:r w:rsidRPr="000E6FB3">
              <w:rPr>
                <w:sz w:val="22"/>
                <w:szCs w:val="22"/>
                <w:lang w:val="mk-MK"/>
              </w:rPr>
              <w:t>Работодавачот е должен во текот на целиот период на предвидената обврска да не го намали вкупниот број на вработените на неопределено време (кој го имал на денот на аплицирање вклучително и бројот на лица вработени со финансиска поддршка) освен во случај на смрт, пензија или неспособност за работа, во спротивно е должен во рок од 30  ден</w:t>
            </w:r>
            <w:r w:rsidR="003269AD">
              <w:rPr>
                <w:sz w:val="22"/>
                <w:szCs w:val="22"/>
              </w:rPr>
              <w:t>a</w:t>
            </w:r>
            <w:r w:rsidRPr="000E6FB3">
              <w:rPr>
                <w:sz w:val="22"/>
                <w:szCs w:val="22"/>
                <w:lang w:val="mk-MK"/>
              </w:rPr>
              <w:t xml:space="preserve"> да вработи друго невработено лице - со цел надополнување на бројот, во спротивно е должен да го врати износот на средствата обезбедени во вид на финансиска поддршка во паричен износ сразмерно со преостанатото времетраење на вработувањето до истекот на утврдениот период.</w:t>
            </w:r>
          </w:p>
        </w:tc>
      </w:tr>
      <w:tr w:rsidR="0076753C" w:rsidRPr="000E6FB3" w14:paraId="73033FDA" w14:textId="77777777" w:rsidTr="00FE4928">
        <w:trPr>
          <w:trHeight w:val="527"/>
          <w:jc w:val="center"/>
        </w:trPr>
        <w:tc>
          <w:tcPr>
            <w:tcW w:w="10456"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shd w:val="clear" w:color="auto" w:fill="FFF2CC" w:themeFill="accent4" w:themeFillTint="33"/>
            <w:vAlign w:val="center"/>
          </w:tcPr>
          <w:p w14:paraId="2C3471EC" w14:textId="77777777" w:rsidR="0076753C" w:rsidRPr="000E6FB3" w:rsidRDefault="0076753C" w:rsidP="00FE4928">
            <w:pPr>
              <w:pStyle w:val="PlainText"/>
              <w:jc w:val="center"/>
              <w:rPr>
                <w:rFonts w:ascii="StobiSerif Regular" w:hAnsi="StobiSerif Regular" w:cs="Calibri"/>
                <w:b/>
                <w:bCs/>
                <w:color w:val="0070C0"/>
                <w:sz w:val="22"/>
                <w:szCs w:val="22"/>
                <w:lang w:val="mk-MK"/>
              </w:rPr>
            </w:pPr>
            <w:r w:rsidRPr="000E6FB3">
              <w:rPr>
                <w:rFonts w:ascii="StobiSerif Regular" w:hAnsi="StobiSerif Regular" w:cs="Calibri"/>
                <w:b/>
                <w:bCs/>
                <w:color w:val="000000" w:themeColor="text1"/>
                <w:sz w:val="22"/>
                <w:szCs w:val="22"/>
                <w:lang w:val="mk-MK"/>
              </w:rPr>
              <w:t>Реализација</w:t>
            </w:r>
          </w:p>
        </w:tc>
      </w:tr>
      <w:tr w:rsidR="0076753C" w:rsidRPr="000E6FB3" w14:paraId="584052B8" w14:textId="77777777" w:rsidTr="00FE4928">
        <w:trPr>
          <w:trHeight w:val="2249"/>
          <w:jc w:val="center"/>
        </w:trPr>
        <w:tc>
          <w:tcPr>
            <w:tcW w:w="10456" w:type="dxa"/>
            <w:gridSpan w:val="2"/>
            <w:tc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tcBorders>
            <w:vAlign w:val="center"/>
          </w:tcPr>
          <w:p w14:paraId="5EB57538" w14:textId="77777777" w:rsidR="0076753C" w:rsidRPr="005F536A" w:rsidRDefault="0076753C" w:rsidP="005F536A">
            <w:pPr>
              <w:pStyle w:val="ListParagraph"/>
              <w:numPr>
                <w:ilvl w:val="0"/>
                <w:numId w:val="51"/>
              </w:numPr>
              <w:contextualSpacing/>
              <w:rPr>
                <w:sz w:val="22"/>
                <w:szCs w:val="22"/>
                <w:lang w:val="mk-MK"/>
              </w:rPr>
            </w:pPr>
            <w:r w:rsidRPr="005F536A">
              <w:rPr>
                <w:sz w:val="22"/>
                <w:szCs w:val="22"/>
                <w:lang w:val="mk-MK"/>
              </w:rPr>
              <w:t xml:space="preserve">Јавен повик  - Поднесување на пополнета апликација </w:t>
            </w:r>
          </w:p>
          <w:p w14:paraId="725EDC41" w14:textId="77777777" w:rsidR="0076753C" w:rsidRPr="000E6FB3" w:rsidRDefault="0076753C">
            <w:pPr>
              <w:pStyle w:val="ListParagraph"/>
              <w:numPr>
                <w:ilvl w:val="0"/>
                <w:numId w:val="51"/>
              </w:numPr>
              <w:contextualSpacing/>
              <w:rPr>
                <w:sz w:val="22"/>
                <w:szCs w:val="22"/>
                <w:lang w:val="mk-MK"/>
              </w:rPr>
            </w:pPr>
            <w:r w:rsidRPr="000E6FB3">
              <w:rPr>
                <w:sz w:val="22"/>
                <w:szCs w:val="22"/>
                <w:lang w:val="mk-MK"/>
              </w:rPr>
              <w:t xml:space="preserve">Селекција </w:t>
            </w:r>
          </w:p>
          <w:p w14:paraId="3C348D91" w14:textId="77777777" w:rsidR="0076753C" w:rsidRPr="000E6FB3" w:rsidRDefault="0076753C">
            <w:pPr>
              <w:pStyle w:val="ListParagraph"/>
              <w:numPr>
                <w:ilvl w:val="0"/>
                <w:numId w:val="51"/>
              </w:numPr>
              <w:contextualSpacing/>
              <w:rPr>
                <w:sz w:val="22"/>
                <w:szCs w:val="22"/>
                <w:lang w:val="mk-MK"/>
              </w:rPr>
            </w:pPr>
            <w:r w:rsidRPr="000E6FB3">
              <w:rPr>
                <w:sz w:val="22"/>
                <w:szCs w:val="22"/>
                <w:lang w:val="mk-MK"/>
              </w:rPr>
              <w:t xml:space="preserve">Потпишување на Договор со АВРСМ </w:t>
            </w:r>
          </w:p>
          <w:p w14:paraId="4727D981" w14:textId="77777777" w:rsidR="0076753C" w:rsidRPr="000E6FB3" w:rsidRDefault="0076753C">
            <w:pPr>
              <w:pStyle w:val="ListParagraph"/>
              <w:numPr>
                <w:ilvl w:val="0"/>
                <w:numId w:val="51"/>
              </w:numPr>
              <w:contextualSpacing/>
              <w:rPr>
                <w:sz w:val="22"/>
                <w:szCs w:val="22"/>
                <w:lang w:val="mk-MK"/>
              </w:rPr>
            </w:pPr>
            <w:r w:rsidRPr="000E6FB3">
              <w:rPr>
                <w:sz w:val="22"/>
                <w:szCs w:val="22"/>
                <w:lang w:val="mk-MK"/>
              </w:rPr>
              <w:t>Вработување</w:t>
            </w:r>
          </w:p>
          <w:p w14:paraId="5ECFFDEE" w14:textId="77777777" w:rsidR="0076753C" w:rsidRPr="000E6FB3" w:rsidRDefault="0076753C">
            <w:pPr>
              <w:pStyle w:val="ListParagraph"/>
              <w:numPr>
                <w:ilvl w:val="0"/>
                <w:numId w:val="51"/>
              </w:numPr>
              <w:contextualSpacing/>
              <w:rPr>
                <w:sz w:val="22"/>
                <w:szCs w:val="22"/>
                <w:lang w:val="mk-MK"/>
              </w:rPr>
            </w:pPr>
            <w:r w:rsidRPr="000E6FB3">
              <w:rPr>
                <w:sz w:val="22"/>
                <w:szCs w:val="22"/>
                <w:lang w:val="mk-MK"/>
              </w:rPr>
              <w:t xml:space="preserve">Потпишување на Договор со УНДП </w:t>
            </w:r>
          </w:p>
          <w:p w14:paraId="6C4D8C05" w14:textId="77777777" w:rsidR="0076753C" w:rsidRPr="000E6FB3" w:rsidRDefault="0076753C">
            <w:pPr>
              <w:pStyle w:val="ListParagraph"/>
              <w:numPr>
                <w:ilvl w:val="0"/>
                <w:numId w:val="51"/>
              </w:numPr>
              <w:contextualSpacing/>
              <w:rPr>
                <w:sz w:val="22"/>
                <w:szCs w:val="22"/>
                <w:lang w:val="mk-MK"/>
              </w:rPr>
            </w:pPr>
            <w:r w:rsidRPr="000E6FB3">
              <w:rPr>
                <w:sz w:val="22"/>
                <w:szCs w:val="22"/>
                <w:lang w:val="mk-MK"/>
              </w:rPr>
              <w:t>Исплата на одобрените парични средства за набавка на нова опрема и/или материјали</w:t>
            </w:r>
          </w:p>
          <w:p w14:paraId="76017F9E" w14:textId="77777777" w:rsidR="0076753C" w:rsidRPr="00A13CA9" w:rsidRDefault="0076753C">
            <w:pPr>
              <w:pStyle w:val="ListParagraph"/>
              <w:numPr>
                <w:ilvl w:val="0"/>
                <w:numId w:val="51"/>
              </w:numPr>
              <w:contextualSpacing/>
              <w:rPr>
                <w:lang w:val="ru-RU"/>
              </w:rPr>
            </w:pPr>
            <w:r w:rsidRPr="00A13CA9">
              <w:rPr>
                <w:lang w:val="ru-RU"/>
              </w:rPr>
              <w:t xml:space="preserve">Набавка на нова опрема и/или материјали. </w:t>
            </w:r>
          </w:p>
          <w:p w14:paraId="3289CE81" w14:textId="77777777" w:rsidR="0076753C" w:rsidRDefault="0076753C">
            <w:pPr>
              <w:pStyle w:val="ListParagraph"/>
              <w:numPr>
                <w:ilvl w:val="0"/>
                <w:numId w:val="51"/>
              </w:numPr>
              <w:contextualSpacing/>
            </w:pPr>
            <w:r w:rsidRPr="000E6FB3">
              <w:rPr>
                <w:lang w:val="mk-MK"/>
              </w:rPr>
              <w:t>Мониторинг</w:t>
            </w:r>
          </w:p>
          <w:p w14:paraId="6BC3F950" w14:textId="77777777" w:rsidR="0076753C" w:rsidRPr="00A25730" w:rsidRDefault="0076753C" w:rsidP="00FE4928">
            <w:pPr>
              <w:contextualSpacing/>
            </w:pPr>
          </w:p>
        </w:tc>
      </w:tr>
    </w:tbl>
    <w:p w14:paraId="43C3DE79" w14:textId="77777777" w:rsidR="0076753C" w:rsidRPr="0076753C" w:rsidRDefault="0076753C" w:rsidP="0076753C">
      <w:pPr>
        <w:spacing w:line="276" w:lineRule="auto"/>
        <w:ind w:right="283"/>
        <w:contextualSpacing/>
        <w:jc w:val="both"/>
        <w:rPr>
          <w:rFonts w:cs="Noto Sans"/>
          <w:shd w:val="clear" w:color="auto" w:fill="FFFFFF"/>
        </w:rPr>
      </w:pPr>
    </w:p>
    <w:p w14:paraId="4AFD8D31" w14:textId="77777777" w:rsidR="006D7A15" w:rsidRPr="000E6FB3" w:rsidRDefault="006D7A15" w:rsidP="00DE547F">
      <w:pPr>
        <w:jc w:val="both"/>
      </w:pPr>
    </w:p>
    <w:p w14:paraId="2C24483C" w14:textId="77777777" w:rsidR="00387001" w:rsidRPr="001C2498" w:rsidRDefault="00387001" w:rsidP="002D3BE8">
      <w:pPr>
        <w:rPr>
          <w:b/>
          <w:color w:val="0070C0"/>
        </w:rPr>
      </w:pPr>
    </w:p>
    <w:p w14:paraId="315DEE18" w14:textId="77777777" w:rsidR="001C2498" w:rsidRDefault="001C2498">
      <w:pPr>
        <w:pStyle w:val="Heading2"/>
        <w:numPr>
          <w:ilvl w:val="0"/>
          <w:numId w:val="45"/>
        </w:numPr>
        <w:shd w:val="clear" w:color="auto" w:fill="FFE599" w:themeFill="accent4" w:themeFillTint="66"/>
        <w:rPr>
          <w:rFonts w:ascii="StobiSerif Regular" w:hAnsi="StobiSerif Regular" w:cs="Calibri"/>
          <w:b/>
          <w:color w:val="000000" w:themeColor="text1"/>
          <w:sz w:val="24"/>
          <w:szCs w:val="24"/>
          <w:lang w:val="mk-MK"/>
        </w:rPr>
        <w:sectPr w:rsidR="001C2498" w:rsidSect="00C428FE">
          <w:pgSz w:w="11906" w:h="16838"/>
          <w:pgMar w:top="1015" w:right="425" w:bottom="1151" w:left="851" w:header="284" w:footer="284" w:gutter="0"/>
          <w:cols w:space="720"/>
          <w:docGrid w:linePitch="360"/>
        </w:sectPr>
      </w:pPr>
      <w:bookmarkStart w:id="41" w:name="_Hlk116036174"/>
    </w:p>
    <w:p w14:paraId="06F3F90C" w14:textId="77777777" w:rsidR="0011766C" w:rsidRPr="000E6FB3" w:rsidRDefault="0011766C">
      <w:pPr>
        <w:pStyle w:val="Heading2"/>
        <w:numPr>
          <w:ilvl w:val="0"/>
          <w:numId w:val="45"/>
        </w:numPr>
        <w:shd w:val="clear" w:color="auto" w:fill="FFE599" w:themeFill="accent4" w:themeFillTint="66"/>
        <w:rPr>
          <w:rFonts w:ascii="StobiSerif Regular" w:hAnsi="StobiSerif Regular" w:cs="Calibri"/>
          <w:b/>
          <w:color w:val="000000" w:themeColor="text1"/>
          <w:sz w:val="24"/>
          <w:szCs w:val="24"/>
          <w:lang w:val="mk-MK"/>
        </w:rPr>
      </w:pPr>
      <w:bookmarkStart w:id="42" w:name="_Toc129084406"/>
      <w:r w:rsidRPr="000E6FB3">
        <w:rPr>
          <w:rFonts w:ascii="StobiSerif Regular" w:hAnsi="StobiSerif Regular" w:cs="Calibri"/>
          <w:b/>
          <w:color w:val="000000" w:themeColor="text1"/>
          <w:sz w:val="24"/>
          <w:szCs w:val="24"/>
          <w:lang w:val="mk-MK"/>
        </w:rPr>
        <w:lastRenderedPageBreak/>
        <w:t>Исплата на младински додаток</w:t>
      </w:r>
      <w:bookmarkEnd w:id="42"/>
    </w:p>
    <w:bookmarkEnd w:id="41"/>
    <w:p w14:paraId="58A5ED44" w14:textId="77777777" w:rsidR="0011766C" w:rsidRPr="000E6FB3" w:rsidRDefault="0011766C" w:rsidP="002D3BE8">
      <w:pPr>
        <w:rPr>
          <w:b/>
          <w:color w:val="0070C0"/>
          <w:sz w:val="2"/>
          <w:szCs w:val="2"/>
        </w:rPr>
      </w:pPr>
    </w:p>
    <w:tbl>
      <w:tblPr>
        <w:tblW w:w="10367" w:type="dxa"/>
        <w:tblInd w:w="108" w:type="dxa"/>
        <w:tblBorders>
          <w:top w:val="single" w:sz="12" w:space="0" w:color="2F5496"/>
          <w:left w:val="single" w:sz="12" w:space="0" w:color="2F5496"/>
          <w:bottom w:val="single" w:sz="12" w:space="0" w:color="2F5496"/>
          <w:right w:val="single" w:sz="12" w:space="0" w:color="2F5496"/>
          <w:insideH w:val="single" w:sz="12" w:space="0" w:color="2F5496"/>
          <w:insideV w:val="single" w:sz="12" w:space="0" w:color="2F5496"/>
        </w:tblBorders>
        <w:tblLook w:val="00A0" w:firstRow="1" w:lastRow="0" w:firstColumn="1" w:lastColumn="0" w:noHBand="0" w:noVBand="0"/>
      </w:tblPr>
      <w:tblGrid>
        <w:gridCol w:w="2269"/>
        <w:gridCol w:w="8098"/>
      </w:tblGrid>
      <w:tr w:rsidR="00387001" w:rsidRPr="000E6FB3" w14:paraId="3FF88F4D" w14:textId="77777777" w:rsidTr="004229C9">
        <w:trPr>
          <w:trHeight w:val="590"/>
        </w:trPr>
        <w:tc>
          <w:tcPr>
            <w:tcW w:w="2269" w:type="dxa"/>
            <w:tcBorders>
              <w:top w:val="single" w:sz="12" w:space="0" w:color="2F5496"/>
              <w:left w:val="single" w:sz="12" w:space="0" w:color="2F5496"/>
              <w:bottom w:val="single" w:sz="12" w:space="0" w:color="2F5496"/>
              <w:right w:val="single" w:sz="12" w:space="0" w:color="2F5496"/>
            </w:tcBorders>
            <w:shd w:val="clear" w:color="auto" w:fill="FFF2CC" w:themeFill="accent4" w:themeFillTint="33"/>
            <w:vAlign w:val="center"/>
          </w:tcPr>
          <w:p w14:paraId="708C3479" w14:textId="77777777" w:rsidR="00387001" w:rsidRPr="000E6FB3" w:rsidRDefault="00387001" w:rsidP="00387001">
            <w:pPr>
              <w:spacing w:after="0"/>
              <w:rPr>
                <w:b/>
                <w:bCs/>
                <w:color w:val="000000" w:themeColor="text1"/>
              </w:rPr>
            </w:pPr>
            <w:r w:rsidRPr="000E6FB3">
              <w:rPr>
                <w:b/>
                <w:bCs/>
                <w:color w:val="000000" w:themeColor="text1"/>
              </w:rPr>
              <w:t>Наслов на мерката</w:t>
            </w:r>
          </w:p>
        </w:tc>
        <w:tc>
          <w:tcPr>
            <w:tcW w:w="8098" w:type="dxa"/>
            <w:tcBorders>
              <w:top w:val="single" w:sz="12" w:space="0" w:color="2F5496"/>
              <w:left w:val="single" w:sz="12" w:space="0" w:color="2F5496"/>
              <w:bottom w:val="single" w:sz="12" w:space="0" w:color="2F5496"/>
              <w:right w:val="single" w:sz="12" w:space="0" w:color="2F5496"/>
            </w:tcBorders>
            <w:shd w:val="clear" w:color="auto" w:fill="FFF2CC" w:themeFill="accent4" w:themeFillTint="33"/>
            <w:vAlign w:val="center"/>
          </w:tcPr>
          <w:p w14:paraId="4DC5FFF1" w14:textId="54CA7B13" w:rsidR="00387001" w:rsidRPr="000E6FB3" w:rsidRDefault="00A24680" w:rsidP="00A24680">
            <w:pPr>
              <w:autoSpaceDE w:val="0"/>
              <w:autoSpaceDN w:val="0"/>
              <w:adjustRightInd w:val="0"/>
              <w:jc w:val="both"/>
              <w:rPr>
                <w:rStyle w:val="Heading3Char"/>
                <w:rFonts w:ascii="StobiSerif Regular" w:hAnsi="StobiSerif Regular"/>
                <w:b/>
                <w:color w:val="000000" w:themeColor="text1"/>
                <w:lang w:val="mk-MK"/>
              </w:rPr>
            </w:pPr>
            <w:bookmarkStart w:id="43" w:name="_Toc129084407"/>
            <w:r w:rsidRPr="000E6FB3">
              <w:rPr>
                <w:rStyle w:val="Heading3Char"/>
                <w:rFonts w:ascii="StobiSerif Regular" w:hAnsi="StobiSerif Regular"/>
                <w:b/>
                <w:color w:val="000000" w:themeColor="text1"/>
                <w:lang w:val="mk-MK"/>
              </w:rPr>
              <w:t>Исплата на младински додаток</w:t>
            </w:r>
            <w:bookmarkEnd w:id="43"/>
          </w:p>
        </w:tc>
      </w:tr>
      <w:tr w:rsidR="00387001" w:rsidRPr="000E6FB3" w14:paraId="69EC13BA" w14:textId="77777777" w:rsidTr="009B787F">
        <w:trPr>
          <w:trHeight w:val="1646"/>
        </w:trPr>
        <w:tc>
          <w:tcPr>
            <w:tcW w:w="2269" w:type="dxa"/>
            <w:tcBorders>
              <w:top w:val="single" w:sz="12" w:space="0" w:color="2F5496"/>
              <w:left w:val="single" w:sz="12" w:space="0" w:color="2F5496"/>
              <w:bottom w:val="single" w:sz="12" w:space="0" w:color="2F5496"/>
              <w:right w:val="single" w:sz="12" w:space="0" w:color="2F5496"/>
            </w:tcBorders>
            <w:shd w:val="clear" w:color="auto" w:fill="FFF2CC" w:themeFill="accent4" w:themeFillTint="33"/>
            <w:vAlign w:val="center"/>
          </w:tcPr>
          <w:p w14:paraId="3D9E5324" w14:textId="77777777" w:rsidR="00387001" w:rsidRPr="000E6FB3" w:rsidRDefault="00387001" w:rsidP="00387001">
            <w:pPr>
              <w:spacing w:after="0"/>
              <w:rPr>
                <w:b/>
                <w:bCs/>
                <w:color w:val="000000" w:themeColor="text1"/>
              </w:rPr>
            </w:pPr>
            <w:r w:rsidRPr="000E6FB3">
              <w:rPr>
                <w:b/>
                <w:bCs/>
                <w:color w:val="000000" w:themeColor="text1"/>
              </w:rPr>
              <w:t>Цел на мерката</w:t>
            </w:r>
          </w:p>
        </w:tc>
        <w:tc>
          <w:tcPr>
            <w:tcW w:w="8098" w:type="dxa"/>
            <w:tcBorders>
              <w:top w:val="single" w:sz="12" w:space="0" w:color="2F5496"/>
              <w:left w:val="single" w:sz="12" w:space="0" w:color="2F5496"/>
              <w:bottom w:val="single" w:sz="12" w:space="0" w:color="2F5496"/>
              <w:right w:val="single" w:sz="12" w:space="0" w:color="2F5496"/>
            </w:tcBorders>
            <w:shd w:val="clear" w:color="auto" w:fill="FFF2CC" w:themeFill="accent4" w:themeFillTint="33"/>
            <w:vAlign w:val="center"/>
          </w:tcPr>
          <w:p w14:paraId="56F4018B" w14:textId="77777777" w:rsidR="00387001" w:rsidRPr="000E6FB3" w:rsidRDefault="003E4AF5" w:rsidP="003E4AF5">
            <w:pPr>
              <w:jc w:val="both"/>
              <w:rPr>
                <w:color w:val="000000" w:themeColor="text1"/>
              </w:rPr>
            </w:pPr>
            <w:r w:rsidRPr="000E6FB3">
              <w:rPr>
                <w:color w:val="000000" w:themeColor="text1"/>
              </w:rPr>
              <w:t xml:space="preserve">Поттикнување на вработување на младите лица до 23 години за вработување во дејностите  на производството  по завршување на средното образование, со што ќе се допринесе до подобрување на нивниот животен стандард  со работа и задоволување на потребите на работодавачите со соодветно квалификувана работна сила.  </w:t>
            </w:r>
          </w:p>
        </w:tc>
      </w:tr>
      <w:tr w:rsidR="00387001" w:rsidRPr="000E6FB3" w14:paraId="21E9BAFE" w14:textId="77777777" w:rsidTr="004229C9">
        <w:trPr>
          <w:trHeight w:val="631"/>
        </w:trPr>
        <w:tc>
          <w:tcPr>
            <w:tcW w:w="2269" w:type="dxa"/>
            <w:tcBorders>
              <w:top w:val="single" w:sz="12" w:space="0" w:color="2F5496"/>
              <w:left w:val="single" w:sz="12" w:space="0" w:color="2F5496"/>
              <w:bottom w:val="single" w:sz="12" w:space="0" w:color="2F5496"/>
              <w:right w:val="single" w:sz="12" w:space="0" w:color="2F5496"/>
            </w:tcBorders>
            <w:shd w:val="clear" w:color="auto" w:fill="FFF2CC" w:themeFill="accent4" w:themeFillTint="33"/>
            <w:vAlign w:val="center"/>
          </w:tcPr>
          <w:p w14:paraId="20BDA56F" w14:textId="77777777" w:rsidR="00387001" w:rsidRPr="000E6FB3" w:rsidRDefault="00387001" w:rsidP="00387001">
            <w:pPr>
              <w:spacing w:after="0"/>
              <w:rPr>
                <w:b/>
                <w:bCs/>
                <w:color w:val="000000" w:themeColor="text1"/>
              </w:rPr>
            </w:pPr>
            <w:r w:rsidRPr="000E6FB3">
              <w:rPr>
                <w:b/>
                <w:bCs/>
                <w:color w:val="000000" w:themeColor="text1"/>
              </w:rPr>
              <w:t>Целна група</w:t>
            </w:r>
          </w:p>
        </w:tc>
        <w:tc>
          <w:tcPr>
            <w:tcW w:w="8098" w:type="dxa"/>
            <w:tcBorders>
              <w:top w:val="single" w:sz="12" w:space="0" w:color="2F5496"/>
              <w:left w:val="single" w:sz="12" w:space="0" w:color="2F5496"/>
              <w:bottom w:val="single" w:sz="12" w:space="0" w:color="2F5496"/>
              <w:right w:val="single" w:sz="12" w:space="0" w:color="2F5496"/>
            </w:tcBorders>
            <w:shd w:val="clear" w:color="auto" w:fill="FFF2CC" w:themeFill="accent4" w:themeFillTint="33"/>
            <w:vAlign w:val="center"/>
          </w:tcPr>
          <w:p w14:paraId="26804527" w14:textId="77777777" w:rsidR="00387001" w:rsidRPr="000E6FB3" w:rsidRDefault="00387001" w:rsidP="003E4AF5">
            <w:pPr>
              <w:spacing w:after="0" w:line="312" w:lineRule="auto"/>
              <w:jc w:val="both"/>
              <w:rPr>
                <w:color w:val="000000" w:themeColor="text1"/>
              </w:rPr>
            </w:pPr>
            <w:r w:rsidRPr="000E6FB3">
              <w:rPr>
                <w:color w:val="000000" w:themeColor="text1"/>
              </w:rPr>
              <w:t xml:space="preserve">Млади лица до 23 години </w:t>
            </w:r>
            <w:r w:rsidR="003E4AF5" w:rsidRPr="000E6FB3">
              <w:rPr>
                <w:color w:val="000000" w:themeColor="text1"/>
              </w:rPr>
              <w:t>кои ќе засноваат работен однос или се вработени во дејностите  од областа на  производството</w:t>
            </w:r>
          </w:p>
        </w:tc>
      </w:tr>
      <w:tr w:rsidR="00387001" w:rsidRPr="000E6FB3" w14:paraId="11D814F2" w14:textId="77777777" w:rsidTr="009B787F">
        <w:trPr>
          <w:trHeight w:val="665"/>
        </w:trPr>
        <w:tc>
          <w:tcPr>
            <w:tcW w:w="2269" w:type="dxa"/>
            <w:tcBorders>
              <w:top w:val="single" w:sz="12" w:space="0" w:color="2F5496"/>
              <w:left w:val="single" w:sz="12" w:space="0" w:color="2F5496"/>
              <w:bottom w:val="single" w:sz="12" w:space="0" w:color="2F5496"/>
              <w:right w:val="single" w:sz="12" w:space="0" w:color="2F5496"/>
            </w:tcBorders>
            <w:shd w:val="clear" w:color="auto" w:fill="FFF2CC" w:themeFill="accent4" w:themeFillTint="33"/>
            <w:vAlign w:val="center"/>
          </w:tcPr>
          <w:p w14:paraId="1EB7633D" w14:textId="77777777" w:rsidR="00387001" w:rsidRPr="000E6FB3" w:rsidRDefault="00387001" w:rsidP="00387001">
            <w:pPr>
              <w:spacing w:after="0"/>
              <w:rPr>
                <w:b/>
                <w:bCs/>
                <w:color w:val="000000" w:themeColor="text1"/>
              </w:rPr>
            </w:pPr>
            <w:r w:rsidRPr="000E6FB3">
              <w:rPr>
                <w:b/>
                <w:bCs/>
                <w:color w:val="000000" w:themeColor="text1"/>
              </w:rPr>
              <w:t>Опфат на мерката</w:t>
            </w:r>
          </w:p>
        </w:tc>
        <w:tc>
          <w:tcPr>
            <w:tcW w:w="8098" w:type="dxa"/>
            <w:tcBorders>
              <w:top w:val="single" w:sz="12" w:space="0" w:color="2F5496"/>
              <w:left w:val="single" w:sz="12" w:space="0" w:color="2F5496"/>
              <w:bottom w:val="single" w:sz="12" w:space="0" w:color="2F5496"/>
              <w:right w:val="single" w:sz="12" w:space="0" w:color="2F5496"/>
            </w:tcBorders>
            <w:shd w:val="clear" w:color="auto" w:fill="FFF2CC" w:themeFill="accent4" w:themeFillTint="33"/>
            <w:vAlign w:val="center"/>
          </w:tcPr>
          <w:p w14:paraId="7C66E124" w14:textId="0B441570" w:rsidR="00387001" w:rsidRPr="000E6FB3" w:rsidRDefault="00546046" w:rsidP="00387001">
            <w:pPr>
              <w:spacing w:after="0"/>
              <w:rPr>
                <w:b/>
                <w:color w:val="000000" w:themeColor="text1"/>
              </w:rPr>
            </w:pPr>
            <w:r w:rsidRPr="00FC20BB">
              <w:rPr>
                <w:b/>
                <w:bCs/>
                <w:color w:val="000000" w:themeColor="text1"/>
              </w:rPr>
              <w:t>3</w:t>
            </w:r>
            <w:r w:rsidR="006C57FD" w:rsidRPr="00FC20BB">
              <w:rPr>
                <w:b/>
                <w:bCs/>
                <w:color w:val="000000" w:themeColor="text1"/>
              </w:rPr>
              <w:t>.500</w:t>
            </w:r>
            <w:r w:rsidR="006C57FD" w:rsidRPr="000E6FB3">
              <w:rPr>
                <w:color w:val="000000" w:themeColor="text1"/>
              </w:rPr>
              <w:t xml:space="preserve"> млади лица до 23 години</w:t>
            </w:r>
          </w:p>
        </w:tc>
      </w:tr>
      <w:tr w:rsidR="00387001" w:rsidRPr="000E6FB3" w14:paraId="4EBCCCCE" w14:textId="77777777" w:rsidTr="009B787F">
        <w:trPr>
          <w:trHeight w:val="782"/>
        </w:trPr>
        <w:tc>
          <w:tcPr>
            <w:tcW w:w="2269" w:type="dxa"/>
            <w:tcBorders>
              <w:top w:val="single" w:sz="12" w:space="0" w:color="2F5496"/>
              <w:left w:val="single" w:sz="12" w:space="0" w:color="2F5496"/>
              <w:bottom w:val="single" w:sz="12" w:space="0" w:color="2F5496"/>
              <w:right w:val="single" w:sz="12" w:space="0" w:color="2F5496"/>
            </w:tcBorders>
            <w:shd w:val="clear" w:color="auto" w:fill="FFF2CC" w:themeFill="accent4" w:themeFillTint="33"/>
            <w:vAlign w:val="center"/>
          </w:tcPr>
          <w:p w14:paraId="29A84CED" w14:textId="77777777" w:rsidR="00387001" w:rsidRPr="000E6FB3" w:rsidRDefault="00387001" w:rsidP="00387001">
            <w:pPr>
              <w:autoSpaceDE w:val="0"/>
              <w:autoSpaceDN w:val="0"/>
              <w:adjustRightInd w:val="0"/>
              <w:spacing w:after="0"/>
              <w:rPr>
                <w:b/>
                <w:bCs/>
                <w:color w:val="000000" w:themeColor="text1"/>
              </w:rPr>
            </w:pPr>
            <w:r w:rsidRPr="000E6FB3">
              <w:rPr>
                <w:b/>
                <w:bCs/>
                <w:color w:val="000000" w:themeColor="text1"/>
              </w:rPr>
              <w:t>Надлежна институција</w:t>
            </w:r>
          </w:p>
        </w:tc>
        <w:tc>
          <w:tcPr>
            <w:tcW w:w="8098" w:type="dxa"/>
            <w:tcBorders>
              <w:top w:val="single" w:sz="12" w:space="0" w:color="2F5496"/>
              <w:left w:val="single" w:sz="12" w:space="0" w:color="2F5496"/>
              <w:bottom w:val="single" w:sz="12" w:space="0" w:color="2F5496"/>
              <w:right w:val="single" w:sz="12" w:space="0" w:color="2F5496"/>
            </w:tcBorders>
            <w:shd w:val="clear" w:color="auto" w:fill="FFF2CC" w:themeFill="accent4" w:themeFillTint="33"/>
            <w:vAlign w:val="center"/>
          </w:tcPr>
          <w:p w14:paraId="389BDEBD" w14:textId="77777777" w:rsidR="00387001" w:rsidRPr="000E6FB3" w:rsidRDefault="00387001" w:rsidP="00387001">
            <w:pPr>
              <w:spacing w:after="0"/>
              <w:jc w:val="both"/>
              <w:rPr>
                <w:color w:val="000000" w:themeColor="text1"/>
              </w:rPr>
            </w:pPr>
            <w:r w:rsidRPr="000E6FB3">
              <w:rPr>
                <w:color w:val="000000" w:themeColor="text1"/>
              </w:rPr>
              <w:t>АВРСМ</w:t>
            </w:r>
          </w:p>
        </w:tc>
      </w:tr>
      <w:tr w:rsidR="00387001" w:rsidRPr="000E6FB3" w14:paraId="6016E3AF" w14:textId="77777777" w:rsidTr="004229C9">
        <w:trPr>
          <w:trHeight w:val="701"/>
        </w:trPr>
        <w:tc>
          <w:tcPr>
            <w:tcW w:w="10367" w:type="dxa"/>
            <w:gridSpan w:val="2"/>
            <w:tcBorders>
              <w:top w:val="single" w:sz="12" w:space="0" w:color="2F5496"/>
              <w:left w:val="single" w:sz="12" w:space="0" w:color="2F5496"/>
              <w:bottom w:val="single" w:sz="12" w:space="0" w:color="2F5496"/>
              <w:right w:val="single" w:sz="12" w:space="0" w:color="2F5496"/>
            </w:tcBorders>
            <w:shd w:val="clear" w:color="auto" w:fill="FFF2CC" w:themeFill="accent4" w:themeFillTint="33"/>
            <w:vAlign w:val="center"/>
          </w:tcPr>
          <w:p w14:paraId="3C09D400" w14:textId="77777777" w:rsidR="00387001" w:rsidRPr="000E6FB3" w:rsidRDefault="00387001" w:rsidP="00387001">
            <w:pPr>
              <w:spacing w:after="0"/>
              <w:jc w:val="center"/>
              <w:rPr>
                <w:b/>
                <w:bCs/>
                <w:color w:val="0070C0"/>
              </w:rPr>
            </w:pPr>
            <w:r w:rsidRPr="000E6FB3">
              <w:rPr>
                <w:b/>
                <w:bCs/>
                <w:color w:val="000000" w:themeColor="text1"/>
              </w:rPr>
              <w:t>Висина на финансиската поддршка</w:t>
            </w:r>
          </w:p>
        </w:tc>
      </w:tr>
      <w:tr w:rsidR="00387001" w:rsidRPr="000E6FB3" w14:paraId="19A28B29" w14:textId="77777777" w:rsidTr="00A24680">
        <w:trPr>
          <w:trHeight w:val="764"/>
        </w:trPr>
        <w:tc>
          <w:tcPr>
            <w:tcW w:w="10367" w:type="dxa"/>
            <w:gridSpan w:val="2"/>
            <w:tcBorders>
              <w:top w:val="single" w:sz="12" w:space="0" w:color="2F5496"/>
              <w:left w:val="single" w:sz="12" w:space="0" w:color="2F5496"/>
              <w:bottom w:val="single" w:sz="12" w:space="0" w:color="2F5496"/>
              <w:right w:val="single" w:sz="12" w:space="0" w:color="2F5496"/>
            </w:tcBorders>
            <w:vAlign w:val="center"/>
          </w:tcPr>
          <w:p w14:paraId="692988B0" w14:textId="77777777" w:rsidR="00373009" w:rsidRPr="000E6FB3" w:rsidRDefault="00373009" w:rsidP="00693A30">
            <w:pPr>
              <w:spacing w:after="0"/>
              <w:jc w:val="both"/>
              <w:rPr>
                <w:b/>
                <w:color w:val="0070C0"/>
              </w:rPr>
            </w:pPr>
          </w:p>
          <w:p w14:paraId="796DB927" w14:textId="332B8BD7" w:rsidR="00373009" w:rsidRPr="000E6FB3" w:rsidRDefault="003E4AF5" w:rsidP="00693A30">
            <w:pPr>
              <w:spacing w:after="0"/>
              <w:jc w:val="both"/>
            </w:pPr>
            <w:r w:rsidRPr="000E6FB3">
              <w:rPr>
                <w:b/>
              </w:rPr>
              <w:t>3.</w:t>
            </w:r>
            <w:r w:rsidR="00387001" w:rsidRPr="000E6FB3">
              <w:rPr>
                <w:b/>
              </w:rPr>
              <w:t>00</w:t>
            </w:r>
            <w:r w:rsidRPr="000E6FB3">
              <w:rPr>
                <w:b/>
              </w:rPr>
              <w:t>0</w:t>
            </w:r>
            <w:r w:rsidR="00387001" w:rsidRPr="000E6FB3">
              <w:rPr>
                <w:b/>
              </w:rPr>
              <w:t xml:space="preserve"> денари </w:t>
            </w:r>
            <w:r w:rsidRPr="000E6FB3">
              <w:rPr>
                <w:b/>
              </w:rPr>
              <w:t>месечно</w:t>
            </w:r>
            <w:r w:rsidR="00614186" w:rsidRPr="000E6FB3">
              <w:rPr>
                <w:b/>
              </w:rPr>
              <w:t xml:space="preserve"> </w:t>
            </w:r>
            <w:r w:rsidR="00387001" w:rsidRPr="000E6FB3">
              <w:t xml:space="preserve">по </w:t>
            </w:r>
            <w:r w:rsidR="00D87681" w:rsidRPr="000E6FB3">
              <w:t>вработено</w:t>
            </w:r>
            <w:r w:rsidR="00387001" w:rsidRPr="000E6FB3">
              <w:t xml:space="preserve"> лице. </w:t>
            </w:r>
          </w:p>
          <w:p w14:paraId="0164F89F" w14:textId="77777777" w:rsidR="00373009" w:rsidRPr="000E6FB3" w:rsidRDefault="00373009" w:rsidP="00693A30">
            <w:pPr>
              <w:spacing w:after="0"/>
              <w:jc w:val="both"/>
            </w:pPr>
          </w:p>
        </w:tc>
      </w:tr>
      <w:tr w:rsidR="00387001" w:rsidRPr="000E6FB3" w14:paraId="13DFCD93" w14:textId="77777777" w:rsidTr="004229C9">
        <w:trPr>
          <w:trHeight w:val="503"/>
        </w:trPr>
        <w:tc>
          <w:tcPr>
            <w:tcW w:w="10367" w:type="dxa"/>
            <w:gridSpan w:val="2"/>
            <w:tcBorders>
              <w:top w:val="single" w:sz="12" w:space="0" w:color="2F5496"/>
              <w:left w:val="single" w:sz="12" w:space="0" w:color="2F5496"/>
              <w:bottom w:val="single" w:sz="12" w:space="0" w:color="2F5496"/>
              <w:right w:val="single" w:sz="12" w:space="0" w:color="2F5496"/>
            </w:tcBorders>
            <w:shd w:val="clear" w:color="auto" w:fill="FFF2CC" w:themeFill="accent4" w:themeFillTint="33"/>
            <w:vAlign w:val="center"/>
          </w:tcPr>
          <w:p w14:paraId="0BC15B7F" w14:textId="77777777" w:rsidR="00387001" w:rsidRPr="000E6FB3" w:rsidRDefault="00387001" w:rsidP="00387001">
            <w:pPr>
              <w:spacing w:after="0"/>
              <w:jc w:val="center"/>
              <w:rPr>
                <w:b/>
                <w:bCs/>
                <w:color w:val="0070C0"/>
              </w:rPr>
            </w:pPr>
            <w:r w:rsidRPr="000E6FB3">
              <w:rPr>
                <w:b/>
                <w:bCs/>
                <w:color w:val="000000" w:themeColor="text1"/>
              </w:rPr>
              <w:t>Корисници</w:t>
            </w:r>
          </w:p>
        </w:tc>
      </w:tr>
      <w:tr w:rsidR="00387001" w:rsidRPr="000E6FB3" w14:paraId="5BD1B738" w14:textId="77777777" w:rsidTr="00A8028F">
        <w:trPr>
          <w:trHeight w:val="2303"/>
        </w:trPr>
        <w:tc>
          <w:tcPr>
            <w:tcW w:w="10367" w:type="dxa"/>
            <w:gridSpan w:val="2"/>
            <w:tcBorders>
              <w:top w:val="single" w:sz="12" w:space="0" w:color="2F5496"/>
              <w:left w:val="single" w:sz="12" w:space="0" w:color="2F5496"/>
              <w:bottom w:val="single" w:sz="12" w:space="0" w:color="2F5496"/>
              <w:right w:val="single" w:sz="12" w:space="0" w:color="2F5496"/>
            </w:tcBorders>
            <w:vAlign w:val="center"/>
          </w:tcPr>
          <w:p w14:paraId="0BDE459A" w14:textId="77777777" w:rsidR="003E4AF5" w:rsidRPr="000E6FB3" w:rsidRDefault="003E4AF5" w:rsidP="00373009">
            <w:pPr>
              <w:jc w:val="both"/>
            </w:pPr>
            <w:r w:rsidRPr="000E6FB3">
              <w:t>Младински додаток може да користи младо лице до 23 години кое ги исполнува следните услови :</w:t>
            </w:r>
          </w:p>
          <w:p w14:paraId="6920E1D3" w14:textId="77777777" w:rsidR="003E4AF5" w:rsidRPr="000E6FB3" w:rsidRDefault="00C17AB9">
            <w:pPr>
              <w:pStyle w:val="ListParagraph"/>
              <w:numPr>
                <w:ilvl w:val="0"/>
                <w:numId w:val="24"/>
              </w:numPr>
              <w:spacing w:after="200" w:line="276" w:lineRule="auto"/>
              <w:jc w:val="both"/>
              <w:rPr>
                <w:sz w:val="22"/>
                <w:szCs w:val="22"/>
                <w:lang w:val="mk-MK"/>
              </w:rPr>
            </w:pPr>
            <w:r w:rsidRPr="000E6FB3">
              <w:rPr>
                <w:sz w:val="22"/>
                <w:szCs w:val="22"/>
                <w:lang w:val="mk-MK"/>
              </w:rPr>
              <w:t xml:space="preserve">е опфатено со задолжително социјално осигурување по основ на вработување кај работодавач или самовработување со </w:t>
            </w:r>
            <w:r w:rsidR="00910C7C" w:rsidRPr="000E6FB3">
              <w:rPr>
                <w:sz w:val="22"/>
                <w:szCs w:val="22"/>
                <w:lang w:val="mk-MK"/>
              </w:rPr>
              <w:t>претежно</w:t>
            </w:r>
            <w:r w:rsidRPr="000E6FB3">
              <w:rPr>
                <w:sz w:val="22"/>
                <w:szCs w:val="22"/>
                <w:lang w:val="mk-MK"/>
              </w:rPr>
              <w:t xml:space="preserve"> производствена  дејност;</w:t>
            </w:r>
          </w:p>
          <w:p w14:paraId="2D8438AD" w14:textId="77777777" w:rsidR="003E4AF5" w:rsidRPr="000E6FB3" w:rsidRDefault="00C17AB9">
            <w:pPr>
              <w:pStyle w:val="ListParagraph"/>
              <w:numPr>
                <w:ilvl w:val="0"/>
                <w:numId w:val="24"/>
              </w:numPr>
              <w:spacing w:after="200" w:line="276" w:lineRule="auto"/>
              <w:jc w:val="both"/>
              <w:rPr>
                <w:sz w:val="22"/>
                <w:szCs w:val="22"/>
                <w:lang w:val="mk-MK"/>
              </w:rPr>
            </w:pPr>
            <w:r w:rsidRPr="000E6FB3">
              <w:rPr>
                <w:sz w:val="22"/>
                <w:szCs w:val="22"/>
                <w:lang w:val="mk-MK"/>
              </w:rPr>
              <w:t xml:space="preserve">е вработено во приватна агенција за вработување и е отстапено на работа кај </w:t>
            </w:r>
            <w:r w:rsidR="00910C7C" w:rsidRPr="000E6FB3">
              <w:rPr>
                <w:sz w:val="22"/>
                <w:szCs w:val="22"/>
                <w:lang w:val="mk-MK"/>
              </w:rPr>
              <w:t>работодавач</w:t>
            </w:r>
            <w:r w:rsidRPr="000E6FB3">
              <w:rPr>
                <w:sz w:val="22"/>
                <w:szCs w:val="22"/>
                <w:lang w:val="mk-MK"/>
              </w:rPr>
              <w:t xml:space="preserve"> со </w:t>
            </w:r>
            <w:r w:rsidR="00910C7C" w:rsidRPr="000E6FB3">
              <w:rPr>
                <w:sz w:val="22"/>
                <w:szCs w:val="22"/>
                <w:lang w:val="mk-MK"/>
              </w:rPr>
              <w:t>претежно</w:t>
            </w:r>
            <w:r w:rsidRPr="000E6FB3">
              <w:rPr>
                <w:sz w:val="22"/>
                <w:szCs w:val="22"/>
                <w:lang w:val="mk-MK"/>
              </w:rPr>
              <w:t xml:space="preserve"> производствена дејност или </w:t>
            </w:r>
          </w:p>
          <w:p w14:paraId="447F1EE9" w14:textId="77777777" w:rsidR="00387001" w:rsidRPr="000E6FB3" w:rsidRDefault="00C17AB9">
            <w:pPr>
              <w:pStyle w:val="ListParagraph"/>
              <w:numPr>
                <w:ilvl w:val="0"/>
                <w:numId w:val="24"/>
              </w:numPr>
              <w:spacing w:after="200" w:line="276" w:lineRule="auto"/>
              <w:jc w:val="both"/>
              <w:rPr>
                <w:sz w:val="22"/>
                <w:szCs w:val="22"/>
                <w:lang w:val="mk-MK"/>
              </w:rPr>
            </w:pPr>
            <w:r w:rsidRPr="000E6FB3">
              <w:rPr>
                <w:sz w:val="22"/>
                <w:szCs w:val="22"/>
                <w:lang w:val="mk-MK"/>
              </w:rPr>
              <w:t xml:space="preserve">е опфатено  во задолжително социјално осигурување како  </w:t>
            </w:r>
            <w:r w:rsidR="00910C7C" w:rsidRPr="000E6FB3">
              <w:rPr>
                <w:sz w:val="22"/>
                <w:szCs w:val="22"/>
                <w:lang w:val="mk-MK"/>
              </w:rPr>
              <w:t>индивидуален</w:t>
            </w:r>
            <w:r w:rsidRPr="000E6FB3">
              <w:rPr>
                <w:sz w:val="22"/>
                <w:szCs w:val="22"/>
                <w:lang w:val="mk-MK"/>
              </w:rPr>
              <w:t xml:space="preserve"> земјоделец.</w:t>
            </w:r>
          </w:p>
        </w:tc>
      </w:tr>
      <w:tr w:rsidR="00387001" w:rsidRPr="000E6FB3" w14:paraId="119745A6" w14:textId="77777777" w:rsidTr="004229C9">
        <w:trPr>
          <w:trHeight w:val="541"/>
        </w:trPr>
        <w:tc>
          <w:tcPr>
            <w:tcW w:w="10367" w:type="dxa"/>
            <w:gridSpan w:val="2"/>
            <w:tcBorders>
              <w:top w:val="single" w:sz="12" w:space="0" w:color="2F5496"/>
              <w:left w:val="single" w:sz="12" w:space="0" w:color="2F5496"/>
              <w:bottom w:val="single" w:sz="12" w:space="0" w:color="2F5496"/>
              <w:right w:val="single" w:sz="12" w:space="0" w:color="2F5496"/>
            </w:tcBorders>
            <w:shd w:val="clear" w:color="auto" w:fill="FFF2CC" w:themeFill="accent4" w:themeFillTint="33"/>
            <w:vAlign w:val="center"/>
          </w:tcPr>
          <w:p w14:paraId="176ED2BC" w14:textId="77777777" w:rsidR="00387001" w:rsidRPr="000E6FB3" w:rsidRDefault="00387001" w:rsidP="00387001">
            <w:pPr>
              <w:spacing w:after="0"/>
              <w:jc w:val="center"/>
              <w:rPr>
                <w:b/>
                <w:bCs/>
              </w:rPr>
            </w:pPr>
            <w:r w:rsidRPr="000E6FB3">
              <w:rPr>
                <w:b/>
                <w:bCs/>
              </w:rPr>
              <w:t>Начин на пријавување</w:t>
            </w:r>
          </w:p>
        </w:tc>
      </w:tr>
      <w:tr w:rsidR="00387001" w:rsidRPr="000E6FB3" w14:paraId="47DA47F9" w14:textId="77777777" w:rsidTr="00F94401">
        <w:trPr>
          <w:trHeight w:val="1536"/>
        </w:trPr>
        <w:tc>
          <w:tcPr>
            <w:tcW w:w="10367" w:type="dxa"/>
            <w:gridSpan w:val="2"/>
            <w:tcBorders>
              <w:top w:val="single" w:sz="12" w:space="0" w:color="2F5496"/>
              <w:left w:val="single" w:sz="12" w:space="0" w:color="2F5496"/>
              <w:bottom w:val="single" w:sz="12" w:space="0" w:color="2F5496"/>
              <w:right w:val="single" w:sz="12" w:space="0" w:color="2F5496"/>
            </w:tcBorders>
            <w:vAlign w:val="center"/>
          </w:tcPr>
          <w:p w14:paraId="7357B27D" w14:textId="77777777" w:rsidR="00387001" w:rsidRPr="000E6FB3" w:rsidRDefault="00387001" w:rsidP="00387001">
            <w:pPr>
              <w:spacing w:after="0"/>
              <w:rPr>
                <w:b/>
              </w:rPr>
            </w:pPr>
            <w:r w:rsidRPr="000E6FB3">
              <w:rPr>
                <w:b/>
              </w:rPr>
              <w:t xml:space="preserve">За </w:t>
            </w:r>
            <w:r w:rsidR="003E4AF5" w:rsidRPr="000E6FB3">
              <w:rPr>
                <w:b/>
              </w:rPr>
              <w:t>корисниците</w:t>
            </w:r>
            <w:r w:rsidRPr="000E6FB3">
              <w:rPr>
                <w:b/>
              </w:rPr>
              <w:t>:</w:t>
            </w:r>
          </w:p>
          <w:p w14:paraId="066766AA" w14:textId="77777777" w:rsidR="00387001" w:rsidRPr="000E6FB3" w:rsidRDefault="003E4AF5" w:rsidP="003E4AF5">
            <w:pPr>
              <w:spacing w:after="0"/>
              <w:jc w:val="both"/>
              <w:rPr>
                <w:color w:val="0070C0"/>
              </w:rPr>
            </w:pPr>
            <w:r w:rsidRPr="000E6FB3">
              <w:t>Поднесено барање во надлежниот Центар за вработување, според место на живеење на младото лице, доколку младото лице ги исполнува условите утврдени</w:t>
            </w:r>
            <w:r w:rsidR="003B0505" w:rsidRPr="000E6FB3">
              <w:t xml:space="preserve"> со</w:t>
            </w:r>
            <w:r w:rsidRPr="000E6FB3">
              <w:t xml:space="preserve"> Законот за младински додаток.</w:t>
            </w:r>
          </w:p>
        </w:tc>
      </w:tr>
    </w:tbl>
    <w:p w14:paraId="49E52EB8" w14:textId="783E2FA4" w:rsidR="00C74CB7" w:rsidRPr="000E6FB3" w:rsidRDefault="00C74CB7" w:rsidP="00C74CB7">
      <w:pPr>
        <w:tabs>
          <w:tab w:val="left" w:pos="1545"/>
        </w:tabs>
      </w:pPr>
    </w:p>
    <w:p w14:paraId="04B6AEE0" w14:textId="6F5F8A6F" w:rsidR="00C74CB7" w:rsidRPr="00364E85" w:rsidRDefault="00C74CB7" w:rsidP="00C74CB7">
      <w:pPr>
        <w:tabs>
          <w:tab w:val="left" w:pos="1545"/>
        </w:tabs>
        <w:rPr>
          <w:lang w:val="ru-RU"/>
        </w:rPr>
      </w:pPr>
    </w:p>
    <w:p w14:paraId="3A9677D6" w14:textId="77777777" w:rsidR="00145B2F" w:rsidRDefault="00145B2F">
      <w:pPr>
        <w:pStyle w:val="Heading2"/>
        <w:numPr>
          <w:ilvl w:val="0"/>
          <w:numId w:val="45"/>
        </w:numPr>
        <w:shd w:val="clear" w:color="auto" w:fill="FFE599" w:themeFill="accent4" w:themeFillTint="66"/>
        <w:rPr>
          <w:rFonts w:ascii="StobiSerif Regular" w:hAnsi="StobiSerif Regular" w:cs="Calibri"/>
          <w:b/>
          <w:color w:val="000000" w:themeColor="text1"/>
          <w:sz w:val="24"/>
          <w:szCs w:val="24"/>
          <w:lang w:val="mk-MK"/>
        </w:rPr>
        <w:sectPr w:rsidR="00145B2F" w:rsidSect="00C428FE">
          <w:pgSz w:w="11906" w:h="16838"/>
          <w:pgMar w:top="1015" w:right="425" w:bottom="1151" w:left="851" w:header="284" w:footer="284" w:gutter="0"/>
          <w:cols w:space="720"/>
          <w:docGrid w:linePitch="360"/>
        </w:sectPr>
      </w:pPr>
    </w:p>
    <w:p w14:paraId="10BC1228" w14:textId="252DFEF6" w:rsidR="00C74CB7" w:rsidRPr="000E6FB3" w:rsidRDefault="00C74CB7">
      <w:pPr>
        <w:pStyle w:val="Heading2"/>
        <w:numPr>
          <w:ilvl w:val="0"/>
          <w:numId w:val="45"/>
        </w:numPr>
        <w:shd w:val="clear" w:color="auto" w:fill="FFE599" w:themeFill="accent4" w:themeFillTint="66"/>
        <w:rPr>
          <w:rFonts w:ascii="StobiSerif Regular" w:hAnsi="StobiSerif Regular" w:cs="Calibri"/>
          <w:b/>
          <w:color w:val="000000" w:themeColor="text1"/>
          <w:sz w:val="24"/>
          <w:szCs w:val="24"/>
          <w:lang w:val="mk-MK"/>
        </w:rPr>
      </w:pPr>
      <w:bookmarkStart w:id="44" w:name="_Toc129084408"/>
      <w:r w:rsidRPr="000E6FB3">
        <w:rPr>
          <w:rFonts w:ascii="StobiSerif Regular" w:hAnsi="StobiSerif Regular" w:cs="Calibri"/>
          <w:b/>
          <w:color w:val="000000" w:themeColor="text1"/>
          <w:sz w:val="24"/>
          <w:szCs w:val="24"/>
          <w:lang w:val="mk-MK"/>
        </w:rPr>
        <w:lastRenderedPageBreak/>
        <w:t>Втора шанса (Пилот мерка)</w:t>
      </w:r>
      <w:bookmarkEnd w:id="44"/>
    </w:p>
    <w:p w14:paraId="1D00DC4A" w14:textId="450FD2D5" w:rsidR="00C74CB7" w:rsidRPr="000E6FB3" w:rsidRDefault="00C74CB7" w:rsidP="00C74CB7">
      <w:pPr>
        <w:tabs>
          <w:tab w:val="left" w:pos="1545"/>
        </w:tabs>
      </w:pPr>
    </w:p>
    <w:tbl>
      <w:tblPr>
        <w:tblW w:w="10367" w:type="dxa"/>
        <w:tblInd w:w="108"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0A0" w:firstRow="1" w:lastRow="0" w:firstColumn="1" w:lastColumn="0" w:noHBand="0" w:noVBand="0"/>
      </w:tblPr>
      <w:tblGrid>
        <w:gridCol w:w="2269"/>
        <w:gridCol w:w="8098"/>
      </w:tblGrid>
      <w:tr w:rsidR="00C74CB7" w:rsidRPr="000E6FB3" w14:paraId="27E6BD8E" w14:textId="77777777" w:rsidTr="00B85E6B">
        <w:trPr>
          <w:trHeight w:val="483"/>
        </w:trPr>
        <w:tc>
          <w:tcPr>
            <w:tcW w:w="2269" w:type="dxa"/>
            <w:shd w:val="clear" w:color="auto" w:fill="FFF2CC" w:themeFill="accent4" w:themeFillTint="33"/>
            <w:vAlign w:val="center"/>
          </w:tcPr>
          <w:p w14:paraId="296D0730" w14:textId="77777777" w:rsidR="00C74CB7" w:rsidRPr="000E6FB3" w:rsidRDefault="00C74CB7" w:rsidP="00B85E6B">
            <w:pPr>
              <w:rPr>
                <w:b/>
                <w:bCs/>
                <w:color w:val="000000" w:themeColor="text1"/>
              </w:rPr>
            </w:pPr>
            <w:r w:rsidRPr="000E6FB3">
              <w:rPr>
                <w:b/>
                <w:bCs/>
                <w:color w:val="000000" w:themeColor="text1"/>
              </w:rPr>
              <w:t>Наслов на мерката</w:t>
            </w:r>
          </w:p>
        </w:tc>
        <w:tc>
          <w:tcPr>
            <w:tcW w:w="8098" w:type="dxa"/>
            <w:shd w:val="clear" w:color="auto" w:fill="FFF2CC" w:themeFill="accent4" w:themeFillTint="33"/>
            <w:vAlign w:val="center"/>
          </w:tcPr>
          <w:p w14:paraId="56B9906E" w14:textId="1440D1EE" w:rsidR="00C74CB7" w:rsidRPr="0076753C" w:rsidRDefault="00C74CB7" w:rsidP="00B85E6B">
            <w:pPr>
              <w:autoSpaceDE w:val="0"/>
              <w:autoSpaceDN w:val="0"/>
              <w:adjustRightInd w:val="0"/>
              <w:jc w:val="both"/>
              <w:rPr>
                <w:b/>
              </w:rPr>
            </w:pPr>
            <w:bookmarkStart w:id="45" w:name="_Toc129084409"/>
            <w:r w:rsidRPr="0076753C">
              <w:rPr>
                <w:rStyle w:val="Heading3Char"/>
                <w:rFonts w:ascii="StobiSerif Regular" w:hAnsi="StobiSerif Regular"/>
                <w:color w:val="auto"/>
                <w:sz w:val="22"/>
                <w:szCs w:val="22"/>
                <w:lang w:val="mk-MK"/>
              </w:rPr>
              <w:t>Втора шанса  (Пилот мерка)</w:t>
            </w:r>
            <w:bookmarkEnd w:id="45"/>
          </w:p>
        </w:tc>
      </w:tr>
      <w:tr w:rsidR="00C74CB7" w:rsidRPr="000E6FB3" w14:paraId="28ACF0E2" w14:textId="77777777" w:rsidTr="00B85E6B">
        <w:trPr>
          <w:trHeight w:val="590"/>
        </w:trPr>
        <w:tc>
          <w:tcPr>
            <w:tcW w:w="2269" w:type="dxa"/>
            <w:shd w:val="clear" w:color="auto" w:fill="FFF2CC" w:themeFill="accent4" w:themeFillTint="33"/>
            <w:vAlign w:val="center"/>
          </w:tcPr>
          <w:p w14:paraId="5A02B226" w14:textId="77777777" w:rsidR="00C74CB7" w:rsidRPr="000E6FB3" w:rsidRDefault="00C74CB7" w:rsidP="00B85E6B">
            <w:pPr>
              <w:rPr>
                <w:b/>
                <w:bCs/>
                <w:color w:val="000000" w:themeColor="text1"/>
              </w:rPr>
            </w:pPr>
            <w:r w:rsidRPr="000E6FB3">
              <w:rPr>
                <w:b/>
                <w:bCs/>
                <w:color w:val="000000" w:themeColor="text1"/>
              </w:rPr>
              <w:t>Цел на мерката</w:t>
            </w:r>
          </w:p>
        </w:tc>
        <w:tc>
          <w:tcPr>
            <w:tcW w:w="8098" w:type="dxa"/>
            <w:shd w:val="clear" w:color="auto" w:fill="FFF2CC" w:themeFill="accent4" w:themeFillTint="33"/>
            <w:vAlign w:val="center"/>
          </w:tcPr>
          <w:p w14:paraId="3479332C" w14:textId="77777777" w:rsidR="00C74CB7" w:rsidRPr="000E6FB3" w:rsidRDefault="00C74CB7" w:rsidP="00B85E6B">
            <w:pPr>
              <w:jc w:val="both"/>
              <w:rPr>
                <w:color w:val="000000" w:themeColor="text1"/>
              </w:rPr>
            </w:pPr>
            <w:r w:rsidRPr="000E6FB3">
              <w:rPr>
                <w:color w:val="000000" w:themeColor="text1"/>
              </w:rPr>
              <w:t>Целта на мерката е да им се овозможи на невработените лица кои бараат работа со ниски или ирелевантни вештини да завршат средно стручно образование и да добијат формална диплома издадена од државата што не ја стекнале додека биле во вклучени во редовно образование.</w:t>
            </w:r>
          </w:p>
        </w:tc>
      </w:tr>
      <w:tr w:rsidR="00C74CB7" w:rsidRPr="000E6FB3" w14:paraId="12CAC7BB" w14:textId="77777777" w:rsidTr="00B85E6B">
        <w:trPr>
          <w:trHeight w:val="537"/>
        </w:trPr>
        <w:tc>
          <w:tcPr>
            <w:tcW w:w="2269" w:type="dxa"/>
            <w:shd w:val="clear" w:color="auto" w:fill="FFF2CC" w:themeFill="accent4" w:themeFillTint="33"/>
            <w:vAlign w:val="center"/>
          </w:tcPr>
          <w:p w14:paraId="0DA1D609" w14:textId="77777777" w:rsidR="00C74CB7" w:rsidRPr="000E6FB3" w:rsidRDefault="00C74CB7" w:rsidP="00B85E6B">
            <w:pPr>
              <w:rPr>
                <w:b/>
                <w:bCs/>
                <w:color w:val="000000" w:themeColor="text1"/>
              </w:rPr>
            </w:pPr>
            <w:r w:rsidRPr="000E6FB3">
              <w:rPr>
                <w:b/>
                <w:bCs/>
                <w:color w:val="000000" w:themeColor="text1"/>
              </w:rPr>
              <w:t>Целна група</w:t>
            </w:r>
          </w:p>
        </w:tc>
        <w:tc>
          <w:tcPr>
            <w:tcW w:w="8098" w:type="dxa"/>
            <w:shd w:val="clear" w:color="auto" w:fill="FFF2CC" w:themeFill="accent4" w:themeFillTint="33"/>
            <w:vAlign w:val="center"/>
          </w:tcPr>
          <w:p w14:paraId="149CD922" w14:textId="77777777" w:rsidR="00C74CB7" w:rsidRPr="000E6FB3" w:rsidRDefault="00C74CB7" w:rsidP="00B85E6B">
            <w:pPr>
              <w:jc w:val="both"/>
              <w:rPr>
                <w:color w:val="000000" w:themeColor="text1"/>
              </w:rPr>
            </w:pPr>
            <w:r w:rsidRPr="000E6FB3">
              <w:rPr>
                <w:color w:val="000000" w:themeColor="text1"/>
              </w:rPr>
              <w:t>Невработени лица од евиденцијата на АВРСМ со незавршено средно образование, кои спаѓаат во ранливите целни групи:</w:t>
            </w:r>
          </w:p>
          <w:p w14:paraId="6042BA3A" w14:textId="77777777" w:rsidR="00C74CB7" w:rsidRPr="000E6FB3" w:rsidRDefault="00C74CB7">
            <w:pPr>
              <w:pStyle w:val="ListParagraph"/>
              <w:numPr>
                <w:ilvl w:val="0"/>
                <w:numId w:val="54"/>
              </w:numPr>
              <w:contextualSpacing/>
              <w:jc w:val="both"/>
              <w:rPr>
                <w:lang w:val="mk-MK"/>
              </w:rPr>
            </w:pPr>
            <w:r w:rsidRPr="000E6FB3">
              <w:rPr>
                <w:lang w:val="mk-MK"/>
              </w:rPr>
              <w:t>Корисници на ГМП;</w:t>
            </w:r>
          </w:p>
          <w:p w14:paraId="7AEF2AD8" w14:textId="77777777" w:rsidR="00C74CB7" w:rsidRPr="000E6FB3" w:rsidRDefault="00C74CB7">
            <w:pPr>
              <w:pStyle w:val="ListParagraph"/>
              <w:numPr>
                <w:ilvl w:val="0"/>
                <w:numId w:val="54"/>
              </w:numPr>
              <w:contextualSpacing/>
              <w:jc w:val="both"/>
              <w:rPr>
                <w:lang w:val="mk-MK"/>
              </w:rPr>
            </w:pPr>
            <w:r w:rsidRPr="000E6FB3">
              <w:rPr>
                <w:lang w:val="mk-MK"/>
              </w:rPr>
              <w:t xml:space="preserve">млади лица до 29 години; </w:t>
            </w:r>
          </w:p>
          <w:p w14:paraId="444B9043" w14:textId="77777777" w:rsidR="00C74CB7" w:rsidRDefault="00C74CB7">
            <w:pPr>
              <w:pStyle w:val="ListParagraph"/>
              <w:numPr>
                <w:ilvl w:val="0"/>
                <w:numId w:val="54"/>
              </w:numPr>
              <w:contextualSpacing/>
              <w:jc w:val="both"/>
              <w:rPr>
                <w:lang w:val="mk-MK"/>
              </w:rPr>
            </w:pPr>
            <w:r w:rsidRPr="000E6FB3">
              <w:rPr>
                <w:lang w:val="mk-MK"/>
              </w:rPr>
              <w:t>жени;</w:t>
            </w:r>
          </w:p>
          <w:p w14:paraId="6CCE6950" w14:textId="45AB244A" w:rsidR="00912D9C" w:rsidRPr="000E6FB3" w:rsidRDefault="00912D9C">
            <w:pPr>
              <w:pStyle w:val="ListParagraph"/>
              <w:numPr>
                <w:ilvl w:val="0"/>
                <w:numId w:val="54"/>
              </w:numPr>
              <w:contextualSpacing/>
              <w:jc w:val="both"/>
              <w:rPr>
                <w:lang w:val="mk-MK"/>
              </w:rPr>
            </w:pPr>
            <w:r>
              <w:rPr>
                <w:lang w:val="mk-MK"/>
              </w:rPr>
              <w:t>Роми</w:t>
            </w:r>
          </w:p>
          <w:p w14:paraId="21EA347B" w14:textId="77777777" w:rsidR="00C74CB7" w:rsidRPr="000E6FB3" w:rsidRDefault="00C74CB7">
            <w:pPr>
              <w:pStyle w:val="ListParagraph"/>
              <w:numPr>
                <w:ilvl w:val="0"/>
                <w:numId w:val="54"/>
              </w:numPr>
              <w:contextualSpacing/>
              <w:jc w:val="both"/>
              <w:rPr>
                <w:lang w:val="mk-MK"/>
              </w:rPr>
            </w:pPr>
            <w:r w:rsidRPr="000E6FB3">
              <w:rPr>
                <w:lang w:val="mk-MK"/>
              </w:rPr>
              <w:t>лица со попреченост;</w:t>
            </w:r>
          </w:p>
          <w:p w14:paraId="30EC19DE" w14:textId="77777777" w:rsidR="00C74CB7" w:rsidRPr="000E6FB3" w:rsidRDefault="00C74CB7">
            <w:pPr>
              <w:pStyle w:val="ListParagraph"/>
              <w:numPr>
                <w:ilvl w:val="0"/>
                <w:numId w:val="54"/>
              </w:numPr>
              <w:contextualSpacing/>
              <w:jc w:val="both"/>
              <w:rPr>
                <w:lang w:val="mk-MK"/>
              </w:rPr>
            </w:pPr>
            <w:r w:rsidRPr="000E6FB3">
              <w:rPr>
                <w:lang w:val="mk-MK"/>
              </w:rPr>
              <w:t>долгорочно невработени лица (над 12 месеци во евиденција).</w:t>
            </w:r>
          </w:p>
          <w:p w14:paraId="6CA9228D" w14:textId="77777777" w:rsidR="00C74CB7" w:rsidRPr="000E6FB3" w:rsidRDefault="00C74CB7" w:rsidP="00B85E6B">
            <w:pPr>
              <w:jc w:val="both"/>
              <w:rPr>
                <w:color w:val="000000" w:themeColor="text1"/>
              </w:rPr>
            </w:pPr>
          </w:p>
          <w:p w14:paraId="2F9F7150" w14:textId="77777777" w:rsidR="00C74CB7" w:rsidRPr="000E6FB3" w:rsidRDefault="00C74CB7" w:rsidP="00B85E6B">
            <w:pPr>
              <w:jc w:val="both"/>
              <w:rPr>
                <w:color w:val="000000" w:themeColor="text1"/>
              </w:rPr>
            </w:pPr>
            <w:r w:rsidRPr="000E6FB3">
              <w:rPr>
                <w:color w:val="000000" w:themeColor="text1"/>
              </w:rPr>
              <w:t>Предност ќе имаат лицата со завршена најмалку втора година од средното образование.</w:t>
            </w:r>
          </w:p>
        </w:tc>
      </w:tr>
      <w:tr w:rsidR="00C74CB7" w:rsidRPr="000E6FB3" w14:paraId="097F5AE0" w14:textId="77777777" w:rsidTr="00B85E6B">
        <w:trPr>
          <w:trHeight w:val="506"/>
        </w:trPr>
        <w:tc>
          <w:tcPr>
            <w:tcW w:w="2269" w:type="dxa"/>
            <w:shd w:val="clear" w:color="auto" w:fill="FFF2CC" w:themeFill="accent4" w:themeFillTint="33"/>
            <w:vAlign w:val="center"/>
          </w:tcPr>
          <w:p w14:paraId="085D1738" w14:textId="77777777" w:rsidR="00C74CB7" w:rsidRPr="000E6FB3" w:rsidRDefault="00C74CB7" w:rsidP="00B85E6B">
            <w:pPr>
              <w:rPr>
                <w:b/>
                <w:bCs/>
                <w:color w:val="000000" w:themeColor="text1"/>
              </w:rPr>
            </w:pPr>
            <w:r w:rsidRPr="000E6FB3">
              <w:rPr>
                <w:b/>
                <w:bCs/>
                <w:color w:val="000000" w:themeColor="text1"/>
              </w:rPr>
              <w:t>Опфат на мерката</w:t>
            </w:r>
          </w:p>
        </w:tc>
        <w:tc>
          <w:tcPr>
            <w:tcW w:w="8098" w:type="dxa"/>
            <w:shd w:val="clear" w:color="auto" w:fill="FFF2CC" w:themeFill="accent4" w:themeFillTint="33"/>
            <w:vAlign w:val="center"/>
          </w:tcPr>
          <w:p w14:paraId="7650815A" w14:textId="77777777" w:rsidR="00C74CB7" w:rsidRPr="000E6FB3" w:rsidRDefault="00C74CB7" w:rsidP="00B85E6B">
            <w:pPr>
              <w:rPr>
                <w:b/>
                <w:color w:val="000000" w:themeColor="text1"/>
              </w:rPr>
            </w:pPr>
            <w:r w:rsidRPr="000E6FB3">
              <w:rPr>
                <w:b/>
                <w:color w:val="000000" w:themeColor="text1"/>
                <w:lang w:eastAsia="mk-MK"/>
              </w:rPr>
              <w:t xml:space="preserve">200 </w:t>
            </w:r>
            <w:r w:rsidRPr="000E6FB3">
              <w:rPr>
                <w:color w:val="000000" w:themeColor="text1"/>
              </w:rPr>
              <w:t>невработени лица ИПА II –четврти директен грант</w:t>
            </w:r>
          </w:p>
        </w:tc>
      </w:tr>
      <w:tr w:rsidR="00C74CB7" w:rsidRPr="000E6FB3" w14:paraId="0F57BFE2" w14:textId="77777777" w:rsidTr="00B85E6B">
        <w:trPr>
          <w:trHeight w:val="330"/>
        </w:trPr>
        <w:tc>
          <w:tcPr>
            <w:tcW w:w="2269" w:type="dxa"/>
            <w:shd w:val="clear" w:color="auto" w:fill="FFF2CC" w:themeFill="accent4" w:themeFillTint="33"/>
            <w:vAlign w:val="center"/>
          </w:tcPr>
          <w:p w14:paraId="75CDFC8B" w14:textId="77777777" w:rsidR="00C74CB7" w:rsidRPr="000E6FB3" w:rsidRDefault="00C74CB7" w:rsidP="00B85E6B">
            <w:pPr>
              <w:autoSpaceDE w:val="0"/>
              <w:autoSpaceDN w:val="0"/>
              <w:adjustRightInd w:val="0"/>
              <w:rPr>
                <w:b/>
                <w:bCs/>
                <w:color w:val="000000" w:themeColor="text1"/>
              </w:rPr>
            </w:pPr>
            <w:r w:rsidRPr="000E6FB3">
              <w:rPr>
                <w:b/>
                <w:bCs/>
                <w:color w:val="000000" w:themeColor="text1"/>
              </w:rPr>
              <w:t>Надлежна институција</w:t>
            </w:r>
          </w:p>
        </w:tc>
        <w:tc>
          <w:tcPr>
            <w:tcW w:w="8098" w:type="dxa"/>
            <w:shd w:val="clear" w:color="auto" w:fill="FFF2CC" w:themeFill="accent4" w:themeFillTint="33"/>
            <w:vAlign w:val="center"/>
          </w:tcPr>
          <w:p w14:paraId="7A5E5109" w14:textId="77777777" w:rsidR="00C74CB7" w:rsidRPr="000E6FB3" w:rsidRDefault="00C74CB7" w:rsidP="00B85E6B">
            <w:pPr>
              <w:jc w:val="both"/>
              <w:rPr>
                <w:color w:val="000000" w:themeColor="text1"/>
              </w:rPr>
            </w:pPr>
            <w:r w:rsidRPr="000E6FB3">
              <w:rPr>
                <w:color w:val="000000" w:themeColor="text1"/>
              </w:rPr>
              <w:t xml:space="preserve">АВРСМ, МОН, ЦОВ, ЦСО и МТСП, и Средни стручни училишта </w:t>
            </w:r>
          </w:p>
        </w:tc>
      </w:tr>
      <w:tr w:rsidR="00C74CB7" w:rsidRPr="000E6FB3" w14:paraId="385C305F" w14:textId="77777777" w:rsidTr="00B85E6B">
        <w:trPr>
          <w:trHeight w:val="330"/>
        </w:trPr>
        <w:tc>
          <w:tcPr>
            <w:tcW w:w="10367" w:type="dxa"/>
            <w:gridSpan w:val="2"/>
            <w:shd w:val="clear" w:color="auto" w:fill="FFF2CC" w:themeFill="accent4" w:themeFillTint="33"/>
            <w:vAlign w:val="center"/>
          </w:tcPr>
          <w:p w14:paraId="3468ED16" w14:textId="77777777" w:rsidR="00C74CB7" w:rsidRPr="000E6FB3" w:rsidRDefault="00C74CB7" w:rsidP="00B85E6B">
            <w:pPr>
              <w:jc w:val="center"/>
              <w:rPr>
                <w:b/>
                <w:bCs/>
                <w:color w:val="000000" w:themeColor="text1"/>
              </w:rPr>
            </w:pPr>
            <w:r w:rsidRPr="000E6FB3">
              <w:rPr>
                <w:b/>
                <w:bCs/>
                <w:color w:val="000000" w:themeColor="text1"/>
              </w:rPr>
              <w:t>Висина на финансиската поддршка</w:t>
            </w:r>
          </w:p>
        </w:tc>
      </w:tr>
      <w:tr w:rsidR="00C74CB7" w:rsidRPr="000E6FB3" w14:paraId="4A1766A0" w14:textId="77777777" w:rsidTr="00B85E6B">
        <w:trPr>
          <w:trHeight w:val="735"/>
        </w:trPr>
        <w:tc>
          <w:tcPr>
            <w:tcW w:w="10367" w:type="dxa"/>
            <w:gridSpan w:val="2"/>
            <w:vAlign w:val="center"/>
          </w:tcPr>
          <w:p w14:paraId="43B87C03" w14:textId="77777777" w:rsidR="00C74CB7" w:rsidRPr="000E6FB3" w:rsidRDefault="00C74CB7" w:rsidP="00B85E6B">
            <w:pPr>
              <w:spacing w:before="120"/>
              <w:jc w:val="both"/>
            </w:pPr>
            <w:r w:rsidRPr="000E6FB3">
              <w:t xml:space="preserve">Спроведувачите на средно стручно образование ќе добијат надоместок од најмногу 30.750 денари по обучено лице. Обуката ќе се реализира во времетраење од 12 месеци. </w:t>
            </w:r>
          </w:p>
          <w:p w14:paraId="177A4E38" w14:textId="77777777" w:rsidR="00C74CB7" w:rsidRPr="000E6FB3" w:rsidRDefault="00C74CB7" w:rsidP="00B85E6B">
            <w:pPr>
              <w:spacing w:before="120"/>
              <w:jc w:val="both"/>
            </w:pPr>
            <w:r w:rsidRPr="000E6FB3">
              <w:t>Предност за вклучување во обуките ќе имаат корисниците на гарантирана минимална помош.</w:t>
            </w:r>
          </w:p>
        </w:tc>
      </w:tr>
      <w:tr w:rsidR="00C74CB7" w:rsidRPr="000E6FB3" w14:paraId="7D941B40" w14:textId="77777777" w:rsidTr="00B85E6B">
        <w:trPr>
          <w:trHeight w:val="285"/>
        </w:trPr>
        <w:tc>
          <w:tcPr>
            <w:tcW w:w="10367" w:type="dxa"/>
            <w:gridSpan w:val="2"/>
            <w:shd w:val="clear" w:color="auto" w:fill="FFF2CC" w:themeFill="accent4" w:themeFillTint="33"/>
            <w:vAlign w:val="center"/>
          </w:tcPr>
          <w:p w14:paraId="7EC8EF5F" w14:textId="77777777" w:rsidR="00C74CB7" w:rsidRPr="000E6FB3" w:rsidRDefault="00C74CB7" w:rsidP="00B85E6B">
            <w:pPr>
              <w:jc w:val="center"/>
              <w:rPr>
                <w:b/>
                <w:bCs/>
                <w:color w:val="0070C0"/>
              </w:rPr>
            </w:pPr>
            <w:r w:rsidRPr="000E6FB3">
              <w:rPr>
                <w:b/>
                <w:bCs/>
                <w:color w:val="000000" w:themeColor="text1"/>
              </w:rPr>
              <w:t>Корисници</w:t>
            </w:r>
          </w:p>
        </w:tc>
      </w:tr>
      <w:tr w:rsidR="00C74CB7" w:rsidRPr="000E6FB3" w14:paraId="619691AA" w14:textId="77777777" w:rsidTr="00B85E6B">
        <w:trPr>
          <w:trHeight w:val="420"/>
        </w:trPr>
        <w:tc>
          <w:tcPr>
            <w:tcW w:w="10367" w:type="dxa"/>
            <w:gridSpan w:val="2"/>
            <w:vAlign w:val="center"/>
          </w:tcPr>
          <w:p w14:paraId="35E65D50" w14:textId="519BF908" w:rsidR="00C74CB7" w:rsidRPr="000E6FB3" w:rsidRDefault="00C74CB7" w:rsidP="00B85E6B">
            <w:r w:rsidRPr="000E6FB3">
              <w:t>Невработени лица од евиденција на АВРСМ</w:t>
            </w:r>
            <w:r w:rsidR="00912D9C">
              <w:t xml:space="preserve"> кои спаѓаат во наведените целни групи</w:t>
            </w:r>
          </w:p>
        </w:tc>
      </w:tr>
      <w:tr w:rsidR="00C74CB7" w:rsidRPr="000E6FB3" w14:paraId="213C0D05" w14:textId="77777777" w:rsidTr="00B85E6B">
        <w:trPr>
          <w:trHeight w:val="330"/>
        </w:trPr>
        <w:tc>
          <w:tcPr>
            <w:tcW w:w="10367" w:type="dxa"/>
            <w:gridSpan w:val="2"/>
            <w:shd w:val="clear" w:color="auto" w:fill="FFF2CC" w:themeFill="accent4" w:themeFillTint="33"/>
            <w:vAlign w:val="center"/>
          </w:tcPr>
          <w:p w14:paraId="685F0B29" w14:textId="77777777" w:rsidR="00C74CB7" w:rsidRPr="000E6FB3" w:rsidRDefault="00C74CB7" w:rsidP="00B85E6B">
            <w:pPr>
              <w:jc w:val="center"/>
              <w:rPr>
                <w:b/>
                <w:bCs/>
                <w:color w:val="0070C0"/>
              </w:rPr>
            </w:pPr>
            <w:r w:rsidRPr="000E6FB3">
              <w:rPr>
                <w:b/>
                <w:bCs/>
                <w:color w:val="000000" w:themeColor="text1"/>
              </w:rPr>
              <w:t>Начин на пријавување</w:t>
            </w:r>
          </w:p>
        </w:tc>
      </w:tr>
      <w:tr w:rsidR="00C74CB7" w:rsidRPr="000E6FB3" w14:paraId="13813D0B" w14:textId="77777777" w:rsidTr="00B85E6B">
        <w:trPr>
          <w:trHeight w:val="2193"/>
        </w:trPr>
        <w:tc>
          <w:tcPr>
            <w:tcW w:w="10367" w:type="dxa"/>
            <w:gridSpan w:val="2"/>
            <w:vAlign w:val="center"/>
          </w:tcPr>
          <w:p w14:paraId="17CC4C97" w14:textId="77777777" w:rsidR="00C74CB7" w:rsidRPr="000E6FB3" w:rsidRDefault="00C74CB7" w:rsidP="00B85E6B">
            <w:pPr>
              <w:rPr>
                <w:b/>
                <w:bCs/>
              </w:rPr>
            </w:pPr>
            <w:r w:rsidRPr="000E6FB3">
              <w:rPr>
                <w:b/>
                <w:bCs/>
              </w:rPr>
              <w:lastRenderedPageBreak/>
              <w:t>За спроведувачи на обука:</w:t>
            </w:r>
          </w:p>
          <w:p w14:paraId="13A2F32E" w14:textId="6E473D5E" w:rsidR="00C74CB7" w:rsidRPr="000E6FB3" w:rsidRDefault="00C74CB7" w:rsidP="00B85E6B">
            <w:pPr>
              <w:jc w:val="both"/>
            </w:pPr>
            <w:r w:rsidRPr="000E6FB3">
              <w:t xml:space="preserve">Јавен повик, Пријава за учество во обуките од </w:t>
            </w:r>
            <w:r w:rsidR="00912D9C">
              <w:t>средни стручни училишта</w:t>
            </w:r>
            <w:r w:rsidRPr="000E6FB3">
              <w:t xml:space="preserve"> преку јавен повик објавен од ЦОВ, поединечна понуда на пакетот образовни услуги за секое селектирано лице, во зависност од претходното образование и положени испити/предмети од избранота програма за средно стручно образование. </w:t>
            </w:r>
          </w:p>
          <w:p w14:paraId="6D57F9A2" w14:textId="77777777" w:rsidR="00C74CB7" w:rsidRPr="000E6FB3" w:rsidRDefault="00C74CB7" w:rsidP="00B85E6B">
            <w:pPr>
              <w:jc w:val="both"/>
            </w:pPr>
            <w:r w:rsidRPr="000E6FB3">
              <w:rPr>
                <w:b/>
                <w:bCs/>
              </w:rPr>
              <w:t>За невработени лица:</w:t>
            </w:r>
          </w:p>
          <w:p w14:paraId="6310B875" w14:textId="77777777" w:rsidR="00C74CB7" w:rsidRPr="000E6FB3" w:rsidRDefault="00C74CB7" w:rsidP="00B85E6B">
            <w:pPr>
              <w:rPr>
                <w:color w:val="0070C0"/>
              </w:rPr>
            </w:pPr>
            <w:r w:rsidRPr="000E6FB3">
              <w:t>Јавен повик/Известување, пребарување од евиденција на невработени лица врз основа на профилирање, ИПВ и индивидуален план за активација, Пријава и Изјава за согласност.</w:t>
            </w:r>
          </w:p>
        </w:tc>
      </w:tr>
      <w:tr w:rsidR="00C74CB7" w:rsidRPr="000E6FB3" w14:paraId="4FED3808" w14:textId="77777777" w:rsidTr="00B85E6B">
        <w:trPr>
          <w:trHeight w:val="240"/>
        </w:trPr>
        <w:tc>
          <w:tcPr>
            <w:tcW w:w="10367" w:type="dxa"/>
            <w:gridSpan w:val="2"/>
            <w:shd w:val="clear" w:color="auto" w:fill="FFF2CC" w:themeFill="accent4" w:themeFillTint="33"/>
            <w:vAlign w:val="center"/>
          </w:tcPr>
          <w:p w14:paraId="600F8EFC" w14:textId="77777777" w:rsidR="00C74CB7" w:rsidRPr="000E6FB3" w:rsidRDefault="00C74CB7" w:rsidP="00B85E6B">
            <w:pPr>
              <w:jc w:val="center"/>
              <w:rPr>
                <w:b/>
                <w:bCs/>
                <w:color w:val="568523"/>
              </w:rPr>
            </w:pPr>
            <w:r w:rsidRPr="000E6FB3">
              <w:rPr>
                <w:b/>
                <w:bCs/>
                <w:color w:val="000000" w:themeColor="text1"/>
              </w:rPr>
              <w:t>Критериуми</w:t>
            </w:r>
          </w:p>
        </w:tc>
      </w:tr>
      <w:tr w:rsidR="00C74CB7" w:rsidRPr="000E6FB3" w14:paraId="26BF6FDC" w14:textId="77777777" w:rsidTr="00B85E6B">
        <w:trPr>
          <w:trHeight w:val="1563"/>
        </w:trPr>
        <w:tc>
          <w:tcPr>
            <w:tcW w:w="10367" w:type="dxa"/>
            <w:gridSpan w:val="2"/>
            <w:vAlign w:val="center"/>
          </w:tcPr>
          <w:p w14:paraId="5A8B669E" w14:textId="77777777" w:rsidR="00C74CB7" w:rsidRPr="000E6FB3" w:rsidRDefault="00C74CB7" w:rsidP="00B85E6B">
            <w:pPr>
              <w:rPr>
                <w:b/>
                <w:bCs/>
              </w:rPr>
            </w:pPr>
            <w:r w:rsidRPr="000E6FB3">
              <w:rPr>
                <w:b/>
                <w:bCs/>
              </w:rPr>
              <w:t>За спроведувачите на обука:</w:t>
            </w:r>
          </w:p>
          <w:p w14:paraId="30ECA1D4" w14:textId="77777777" w:rsidR="00C74CB7" w:rsidRPr="000E6FB3" w:rsidRDefault="00C74CB7">
            <w:pPr>
              <w:pStyle w:val="ListParagraph2"/>
              <w:numPr>
                <w:ilvl w:val="0"/>
                <w:numId w:val="21"/>
              </w:numPr>
              <w:spacing w:after="0" w:line="240" w:lineRule="auto"/>
              <w:jc w:val="both"/>
              <w:rPr>
                <w:rFonts w:ascii="Times New Roman" w:eastAsia="Calibri" w:hAnsi="Times New Roman"/>
                <w:lang w:val="mk-MK"/>
              </w:rPr>
            </w:pPr>
            <w:r w:rsidRPr="000E6FB3">
              <w:rPr>
                <w:rFonts w:ascii="Times New Roman" w:eastAsia="Calibri" w:hAnsi="Times New Roman"/>
                <w:lang w:val="mk-MK"/>
              </w:rPr>
              <w:t>Селекцијата на спроведувачите – Средните Стручни Училишта ќе се реализира од страна на оформена ТРГ (АВРСМ, МОН; ЦОВ, МТСП, ЦСО)</w:t>
            </w:r>
          </w:p>
          <w:p w14:paraId="0109011C" w14:textId="77777777" w:rsidR="00C74CB7" w:rsidRPr="000E6FB3" w:rsidRDefault="00C74CB7" w:rsidP="00B85E6B">
            <w:pPr>
              <w:spacing w:before="120"/>
              <w:rPr>
                <w:b/>
                <w:bCs/>
              </w:rPr>
            </w:pPr>
            <w:r w:rsidRPr="000E6FB3">
              <w:rPr>
                <w:b/>
                <w:bCs/>
              </w:rPr>
              <w:t xml:space="preserve">За невработени лица: </w:t>
            </w:r>
          </w:p>
          <w:p w14:paraId="517C4066" w14:textId="77777777" w:rsidR="00C74CB7" w:rsidRPr="000E6FB3" w:rsidRDefault="00C74CB7">
            <w:pPr>
              <w:pStyle w:val="ListParagraph2"/>
              <w:numPr>
                <w:ilvl w:val="0"/>
                <w:numId w:val="21"/>
              </w:numPr>
              <w:spacing w:after="0" w:line="240" w:lineRule="auto"/>
              <w:jc w:val="both"/>
              <w:rPr>
                <w:rFonts w:ascii="Times New Roman" w:eastAsia="Calibri" w:hAnsi="Times New Roman"/>
                <w:lang w:val="mk-MK"/>
              </w:rPr>
            </w:pPr>
            <w:r w:rsidRPr="000E6FB3">
              <w:rPr>
                <w:rFonts w:ascii="Times New Roman" w:hAnsi="Times New Roman"/>
                <w:bCs/>
                <w:lang w:val="mk-MK"/>
              </w:rPr>
              <w:t>Активни баратели на работа кои не го завршиле средното стручно образование</w:t>
            </w:r>
            <w:r w:rsidRPr="000E6FB3">
              <w:rPr>
                <w:rFonts w:ascii="Times New Roman" w:eastAsia="Calibri" w:hAnsi="Times New Roman"/>
                <w:lang w:val="mk-MK"/>
              </w:rPr>
              <w:t>.</w:t>
            </w:r>
          </w:p>
        </w:tc>
      </w:tr>
      <w:tr w:rsidR="00C74CB7" w:rsidRPr="000E6FB3" w14:paraId="7E938E6B" w14:textId="77777777" w:rsidTr="00B85E6B">
        <w:trPr>
          <w:trHeight w:val="852"/>
        </w:trPr>
        <w:tc>
          <w:tcPr>
            <w:tcW w:w="10367" w:type="dxa"/>
            <w:gridSpan w:val="2"/>
            <w:shd w:val="clear" w:color="auto" w:fill="FFFFFF" w:themeFill="background1"/>
            <w:vAlign w:val="center"/>
          </w:tcPr>
          <w:p w14:paraId="193311F5" w14:textId="77777777" w:rsidR="00C74CB7" w:rsidRPr="000E6FB3" w:rsidRDefault="00C74CB7" w:rsidP="00B85E6B">
            <w:pPr>
              <w:rPr>
                <w:b/>
                <w:bCs/>
              </w:rPr>
            </w:pPr>
            <w:r w:rsidRPr="000E6FB3">
              <w:rPr>
                <w:b/>
                <w:bCs/>
              </w:rPr>
              <w:t>КОМБИНАЦИЈА СО ДРУГИ МЕРКИ</w:t>
            </w:r>
          </w:p>
          <w:p w14:paraId="57449EF9" w14:textId="77777777" w:rsidR="00C74CB7" w:rsidRPr="000E6FB3" w:rsidRDefault="00C74CB7" w:rsidP="00B85E6B">
            <w:pPr>
              <w:jc w:val="both"/>
            </w:pPr>
            <w:r w:rsidRPr="000E6FB3">
              <w:t>По завршувањето на учеството во мерката, невработените лица имаат можност за искористување на други програми и мерки од Оперативниот план.</w:t>
            </w:r>
          </w:p>
        </w:tc>
      </w:tr>
      <w:tr w:rsidR="00C74CB7" w:rsidRPr="000E6FB3" w14:paraId="090C9D5C" w14:textId="77777777" w:rsidTr="00B85E6B">
        <w:trPr>
          <w:trHeight w:val="285"/>
        </w:trPr>
        <w:tc>
          <w:tcPr>
            <w:tcW w:w="10367" w:type="dxa"/>
            <w:gridSpan w:val="2"/>
            <w:shd w:val="clear" w:color="auto" w:fill="FFF2CC" w:themeFill="accent4" w:themeFillTint="33"/>
            <w:vAlign w:val="center"/>
          </w:tcPr>
          <w:p w14:paraId="7DCBA883" w14:textId="77777777" w:rsidR="00C74CB7" w:rsidRPr="000E6FB3" w:rsidRDefault="00C74CB7" w:rsidP="00B85E6B">
            <w:pPr>
              <w:jc w:val="center"/>
              <w:rPr>
                <w:b/>
                <w:bCs/>
                <w:color w:val="0070C0"/>
              </w:rPr>
            </w:pPr>
            <w:r w:rsidRPr="000E6FB3">
              <w:rPr>
                <w:b/>
                <w:bCs/>
                <w:color w:val="000000" w:themeColor="text1"/>
              </w:rPr>
              <w:t>Обврски</w:t>
            </w:r>
          </w:p>
        </w:tc>
      </w:tr>
      <w:tr w:rsidR="00C74CB7" w:rsidRPr="000E6FB3" w14:paraId="466F2472" w14:textId="77777777" w:rsidTr="007F35AD">
        <w:trPr>
          <w:trHeight w:val="1223"/>
        </w:trPr>
        <w:tc>
          <w:tcPr>
            <w:tcW w:w="10367" w:type="dxa"/>
            <w:gridSpan w:val="2"/>
            <w:vAlign w:val="center"/>
          </w:tcPr>
          <w:p w14:paraId="43FD77F6" w14:textId="77777777" w:rsidR="00C74CB7" w:rsidRPr="000E6FB3" w:rsidRDefault="00C74CB7" w:rsidP="00B85E6B">
            <w:pPr>
              <w:jc w:val="both"/>
              <w:rPr>
                <w:b/>
                <w:bCs/>
              </w:rPr>
            </w:pPr>
            <w:r w:rsidRPr="000E6FB3">
              <w:rPr>
                <w:b/>
                <w:bCs/>
              </w:rPr>
              <w:t>За спроведувачи на обука</w:t>
            </w:r>
          </w:p>
          <w:p w14:paraId="6DEFF247" w14:textId="77777777" w:rsidR="00C74CB7" w:rsidRPr="007F35AD" w:rsidRDefault="00C74CB7">
            <w:pPr>
              <w:pStyle w:val="ListParagraph2"/>
              <w:numPr>
                <w:ilvl w:val="0"/>
                <w:numId w:val="21"/>
              </w:numPr>
              <w:spacing w:after="0" w:line="240" w:lineRule="auto"/>
              <w:ind w:left="478" w:hanging="283"/>
              <w:jc w:val="both"/>
              <w:rPr>
                <w:rFonts w:eastAsia="Calibri"/>
                <w:lang w:val="mk-MK"/>
              </w:rPr>
            </w:pPr>
            <w:r w:rsidRPr="007F35AD">
              <w:rPr>
                <w:rFonts w:eastAsia="Calibri"/>
                <w:lang w:val="mk-MK"/>
              </w:rPr>
              <w:t>Доставува месечен извештај за присутност на лицата, извештај за резултатите од месечната реализација на обуките, како и конечен извештај;</w:t>
            </w:r>
          </w:p>
          <w:p w14:paraId="292E8CCC" w14:textId="77777777" w:rsidR="00C74CB7" w:rsidRPr="007F35AD" w:rsidRDefault="00C74CB7">
            <w:pPr>
              <w:pStyle w:val="ListParagraph2"/>
              <w:numPr>
                <w:ilvl w:val="0"/>
                <w:numId w:val="21"/>
              </w:numPr>
              <w:spacing w:after="0" w:line="240" w:lineRule="auto"/>
              <w:ind w:left="478" w:hanging="283"/>
              <w:jc w:val="both"/>
              <w:rPr>
                <w:rFonts w:eastAsia="Calibri"/>
                <w:lang w:val="mk-MK"/>
              </w:rPr>
            </w:pPr>
            <w:r w:rsidRPr="007F35AD">
              <w:rPr>
                <w:rFonts w:eastAsia="Calibri"/>
                <w:lang w:val="mk-MK"/>
              </w:rPr>
              <w:t>Спроведува проверка на стекнатите знаења на кандидатите пред Комисија и издава соодветен документ пропишан од Министерството за образование и наука (МОН) и/или од Центарот за образование на возрасните (ЦОВ) ;</w:t>
            </w:r>
          </w:p>
          <w:p w14:paraId="79DC4373" w14:textId="77777777" w:rsidR="00C74CB7" w:rsidRPr="007F35AD" w:rsidRDefault="00C74CB7">
            <w:pPr>
              <w:pStyle w:val="ListParagraph2"/>
              <w:numPr>
                <w:ilvl w:val="0"/>
                <w:numId w:val="21"/>
              </w:numPr>
              <w:spacing w:after="0" w:line="240" w:lineRule="auto"/>
              <w:ind w:left="478" w:hanging="283"/>
              <w:jc w:val="both"/>
              <w:rPr>
                <w:rFonts w:eastAsia="Calibri"/>
                <w:lang w:val="mk-MK"/>
              </w:rPr>
            </w:pPr>
            <w:r w:rsidRPr="007F35AD">
              <w:rPr>
                <w:rFonts w:eastAsia="Calibri"/>
                <w:lang w:val="mk-MK"/>
              </w:rPr>
              <w:t>На лицата кои успешно ќе го положат испитот за (државна) матура, им издава диплома и потврда, пропишани од МОН.</w:t>
            </w:r>
          </w:p>
          <w:p w14:paraId="12148EB6" w14:textId="77777777" w:rsidR="00C74CB7" w:rsidRPr="007F35AD" w:rsidRDefault="00C74CB7">
            <w:pPr>
              <w:pStyle w:val="ListParagraph2"/>
              <w:numPr>
                <w:ilvl w:val="0"/>
                <w:numId w:val="21"/>
              </w:numPr>
              <w:spacing w:before="120" w:after="0" w:line="240" w:lineRule="auto"/>
              <w:ind w:left="477" w:hanging="284"/>
              <w:jc w:val="both"/>
              <w:rPr>
                <w:rFonts w:eastAsia="Calibri"/>
                <w:lang w:val="mk-MK"/>
              </w:rPr>
            </w:pPr>
            <w:r w:rsidRPr="007F35AD">
              <w:rPr>
                <w:rFonts w:eastAsia="Calibri"/>
                <w:lang w:val="mk-MK"/>
              </w:rPr>
              <w:t>Спроведувачот на обука доставува завршен извештај и евалуација за реализираната едукација.</w:t>
            </w:r>
          </w:p>
          <w:p w14:paraId="39B3A061" w14:textId="77777777" w:rsidR="00C74CB7" w:rsidRPr="007F35AD" w:rsidRDefault="00C74CB7">
            <w:pPr>
              <w:pStyle w:val="ListParagraph2"/>
              <w:numPr>
                <w:ilvl w:val="0"/>
                <w:numId w:val="21"/>
              </w:numPr>
              <w:spacing w:before="120" w:after="0" w:line="240" w:lineRule="auto"/>
              <w:ind w:left="477" w:hanging="284"/>
              <w:jc w:val="both"/>
              <w:rPr>
                <w:rFonts w:eastAsia="Calibri"/>
                <w:lang w:val="mk-MK"/>
              </w:rPr>
            </w:pPr>
            <w:r w:rsidRPr="007F35AD">
              <w:rPr>
                <w:rFonts w:eastAsia="Calibri"/>
                <w:lang w:val="mk-MK"/>
              </w:rPr>
              <w:t>Правата и обврските се опишани и регулирани во Оперативните упатства и договорот.</w:t>
            </w:r>
          </w:p>
          <w:p w14:paraId="3B1C6EEC" w14:textId="77777777" w:rsidR="00C74CB7" w:rsidRPr="007F35AD" w:rsidRDefault="00C74CB7" w:rsidP="00B85E6B">
            <w:pPr>
              <w:jc w:val="both"/>
              <w:rPr>
                <w:b/>
                <w:bCs/>
              </w:rPr>
            </w:pPr>
            <w:r w:rsidRPr="007F35AD">
              <w:rPr>
                <w:b/>
                <w:bCs/>
              </w:rPr>
              <w:t>За невработени лица:</w:t>
            </w:r>
          </w:p>
          <w:p w14:paraId="4CD82ABA" w14:textId="3E0A445F" w:rsidR="00C74CB7" w:rsidRPr="007F35AD" w:rsidRDefault="00C74CB7">
            <w:pPr>
              <w:pStyle w:val="ListParagraph2"/>
              <w:numPr>
                <w:ilvl w:val="0"/>
                <w:numId w:val="21"/>
              </w:numPr>
              <w:spacing w:before="120" w:after="0" w:line="240" w:lineRule="auto"/>
              <w:ind w:left="477" w:hanging="284"/>
              <w:jc w:val="both"/>
              <w:rPr>
                <w:rFonts w:eastAsia="Calibri"/>
                <w:lang w:val="mk-MK"/>
              </w:rPr>
            </w:pPr>
            <w:r w:rsidRPr="007F35AD">
              <w:rPr>
                <w:rFonts w:eastAsia="Calibri"/>
                <w:lang w:val="mk-MK"/>
              </w:rPr>
              <w:t xml:space="preserve">За времетраење на обуката кандидатот е должен: редовно да се јавува во термините за консултација, во случај на спреченост за присуство, во рок од 24 часа да го извести спроведувачот за причината поради која отсуствува и да донесе документ за оправдување, во спротивно ќе биде исклучен од процесот; да биде дисциплиниран, да го почитува пропишаниот ред и да го чува  имотот, средствата за работа и совесно да ракува со доверените материјали; во случај да направи штета за време на едукацијата поради несовесно однесување или крајно невнимание, должен е истата да ја надомести. </w:t>
            </w:r>
            <w:r w:rsidRPr="007F35AD">
              <w:rPr>
                <w:rFonts w:eastAsia="Calibri"/>
                <w:lang w:val="mk-MK"/>
              </w:rPr>
              <w:lastRenderedPageBreak/>
              <w:t>Кандидатот кој ќе престане да ја посетува едукацијата од неоправдани причини се брише од евиденција на невработени во рок од една година и</w:t>
            </w:r>
          </w:p>
          <w:p w14:paraId="1BEBF6FE" w14:textId="77777777" w:rsidR="00C74CB7" w:rsidRPr="000E6FB3" w:rsidRDefault="00C74CB7">
            <w:pPr>
              <w:pStyle w:val="ListParagraph2"/>
              <w:numPr>
                <w:ilvl w:val="0"/>
                <w:numId w:val="21"/>
              </w:numPr>
              <w:spacing w:before="120" w:after="0" w:line="240" w:lineRule="auto"/>
              <w:ind w:left="477" w:hanging="284"/>
              <w:jc w:val="both"/>
              <w:rPr>
                <w:rFonts w:cs="Calibri"/>
                <w:b/>
                <w:color w:val="0070C0"/>
                <w:lang w:val="mk-MK"/>
              </w:rPr>
            </w:pPr>
            <w:r w:rsidRPr="007F35AD">
              <w:rPr>
                <w:rFonts w:eastAsia="Calibri"/>
                <w:lang w:val="mk-MK"/>
              </w:rPr>
              <w:t>Правата и обврските се опишани и регулирани во ОУ и договорот.</w:t>
            </w:r>
          </w:p>
        </w:tc>
      </w:tr>
      <w:tr w:rsidR="00C74CB7" w:rsidRPr="000E6FB3" w14:paraId="1F27B0B1" w14:textId="77777777" w:rsidTr="00B85E6B">
        <w:trPr>
          <w:trHeight w:val="605"/>
        </w:trPr>
        <w:tc>
          <w:tcPr>
            <w:tcW w:w="10367" w:type="dxa"/>
            <w:gridSpan w:val="2"/>
            <w:shd w:val="clear" w:color="auto" w:fill="FFF2CC" w:themeFill="accent4" w:themeFillTint="33"/>
            <w:vAlign w:val="center"/>
          </w:tcPr>
          <w:p w14:paraId="30D60FC4" w14:textId="77777777" w:rsidR="00C74CB7" w:rsidRPr="000E6FB3" w:rsidRDefault="00C74CB7" w:rsidP="00B85E6B">
            <w:pPr>
              <w:jc w:val="center"/>
              <w:rPr>
                <w:b/>
                <w:bCs/>
                <w:color w:val="0070C0"/>
              </w:rPr>
            </w:pPr>
            <w:r w:rsidRPr="000E6FB3">
              <w:rPr>
                <w:b/>
                <w:bCs/>
                <w:color w:val="000000" w:themeColor="text1"/>
              </w:rPr>
              <w:lastRenderedPageBreak/>
              <w:t>Реализација</w:t>
            </w:r>
          </w:p>
        </w:tc>
      </w:tr>
      <w:tr w:rsidR="00C74CB7" w:rsidRPr="000E6FB3" w14:paraId="1C94908B" w14:textId="77777777" w:rsidTr="00B85E6B">
        <w:trPr>
          <w:trHeight w:val="2483"/>
        </w:trPr>
        <w:tc>
          <w:tcPr>
            <w:tcW w:w="10367" w:type="dxa"/>
            <w:gridSpan w:val="2"/>
            <w:shd w:val="clear" w:color="auto" w:fill="FFFFFF" w:themeFill="background1"/>
          </w:tcPr>
          <w:p w14:paraId="50B22BA6" w14:textId="77777777" w:rsidR="00C74CB7" w:rsidRPr="000E6FB3" w:rsidRDefault="00C74CB7">
            <w:pPr>
              <w:pStyle w:val="ListParagraph2"/>
              <w:numPr>
                <w:ilvl w:val="0"/>
                <w:numId w:val="21"/>
              </w:numPr>
              <w:spacing w:after="0" w:line="240" w:lineRule="auto"/>
              <w:ind w:left="477" w:hanging="284"/>
              <w:jc w:val="both"/>
              <w:rPr>
                <w:rFonts w:eastAsia="Calibri" w:cs="Calibri"/>
                <w:lang w:val="mk-MK"/>
              </w:rPr>
            </w:pPr>
            <w:r w:rsidRPr="000E6FB3">
              <w:rPr>
                <w:rFonts w:eastAsia="Calibri" w:cs="Calibri"/>
                <w:lang w:val="mk-MK"/>
              </w:rPr>
              <w:t>Јавен повик за спроведувачи на обуки;</w:t>
            </w:r>
          </w:p>
          <w:p w14:paraId="5E4165BB" w14:textId="77777777" w:rsidR="00C74CB7" w:rsidRPr="000E6FB3" w:rsidRDefault="00C74CB7">
            <w:pPr>
              <w:pStyle w:val="ListParagraph2"/>
              <w:numPr>
                <w:ilvl w:val="0"/>
                <w:numId w:val="21"/>
              </w:numPr>
              <w:spacing w:after="0" w:line="240" w:lineRule="auto"/>
              <w:ind w:left="477" w:hanging="284"/>
              <w:jc w:val="both"/>
              <w:rPr>
                <w:rFonts w:eastAsia="Calibri" w:cs="Calibri"/>
                <w:lang w:val="mk-MK"/>
              </w:rPr>
            </w:pPr>
            <w:r w:rsidRPr="000E6FB3">
              <w:rPr>
                <w:rFonts w:eastAsia="Calibri" w:cs="Calibri"/>
                <w:lang w:val="mk-MK"/>
              </w:rPr>
              <w:t>Пријава за учество на спроведувачи на обука; Селекција на спроведувачи на обука;</w:t>
            </w:r>
          </w:p>
          <w:p w14:paraId="0DE89C64" w14:textId="77777777" w:rsidR="00C74CB7" w:rsidRPr="000E6FB3" w:rsidRDefault="00C74CB7">
            <w:pPr>
              <w:pStyle w:val="ListParagraph2"/>
              <w:numPr>
                <w:ilvl w:val="0"/>
                <w:numId w:val="21"/>
              </w:numPr>
              <w:spacing w:after="0" w:line="240" w:lineRule="auto"/>
              <w:ind w:left="477" w:hanging="284"/>
              <w:jc w:val="both"/>
              <w:rPr>
                <w:rFonts w:eastAsia="Calibri" w:cs="Calibri"/>
                <w:lang w:val="mk-MK"/>
              </w:rPr>
            </w:pPr>
            <w:r w:rsidRPr="000E6FB3">
              <w:rPr>
                <w:rFonts w:eastAsia="Calibri" w:cs="Calibri"/>
                <w:lang w:val="mk-MK"/>
              </w:rPr>
              <w:t>Јавен повик за невработени лица и пребарување од евиденција на невработени лица врз основа на профилирање и ИПВ/ИПА;</w:t>
            </w:r>
          </w:p>
          <w:p w14:paraId="2FC4598F" w14:textId="77777777" w:rsidR="00C74CB7" w:rsidRPr="000E6FB3" w:rsidRDefault="00C74CB7">
            <w:pPr>
              <w:pStyle w:val="ListParagraph2"/>
              <w:numPr>
                <w:ilvl w:val="0"/>
                <w:numId w:val="21"/>
              </w:numPr>
              <w:spacing w:after="0" w:line="240" w:lineRule="auto"/>
              <w:ind w:left="477" w:hanging="284"/>
              <w:jc w:val="both"/>
              <w:rPr>
                <w:rFonts w:eastAsia="Calibri" w:cs="Calibri"/>
                <w:lang w:val="mk-MK"/>
              </w:rPr>
            </w:pPr>
            <w:r w:rsidRPr="000E6FB3">
              <w:rPr>
                <w:rFonts w:eastAsia="Calibri" w:cs="Calibri"/>
                <w:lang w:val="mk-MK"/>
              </w:rPr>
              <w:t>Селекција на невработени лица;</w:t>
            </w:r>
          </w:p>
          <w:p w14:paraId="1AAC8364" w14:textId="77777777" w:rsidR="00C74CB7" w:rsidRPr="000E6FB3" w:rsidRDefault="00C74CB7">
            <w:pPr>
              <w:pStyle w:val="ListParagraph2"/>
              <w:numPr>
                <w:ilvl w:val="0"/>
                <w:numId w:val="21"/>
              </w:numPr>
              <w:spacing w:after="0" w:line="240" w:lineRule="auto"/>
              <w:ind w:left="477" w:hanging="284"/>
              <w:jc w:val="both"/>
              <w:rPr>
                <w:rFonts w:eastAsia="Calibri" w:cs="Calibri"/>
                <w:lang w:val="mk-MK"/>
              </w:rPr>
            </w:pPr>
            <w:r w:rsidRPr="000E6FB3">
              <w:rPr>
                <w:rFonts w:eastAsia="Calibri" w:cs="Calibri"/>
                <w:lang w:val="mk-MK"/>
              </w:rPr>
              <w:t>Образование на невработени лица и полагање на испити за предметите од образовнта програма за средно стручно образование, и полагање завршен испит (матура)/издавање на сведителства и диплома за матурски испит;</w:t>
            </w:r>
          </w:p>
          <w:p w14:paraId="67394EE5" w14:textId="77777777" w:rsidR="00C74CB7" w:rsidRPr="000E6FB3" w:rsidRDefault="00C74CB7">
            <w:pPr>
              <w:pStyle w:val="ListParagraph2"/>
              <w:numPr>
                <w:ilvl w:val="0"/>
                <w:numId w:val="21"/>
              </w:numPr>
              <w:spacing w:after="0" w:line="240" w:lineRule="auto"/>
              <w:ind w:left="477" w:hanging="284"/>
              <w:jc w:val="both"/>
              <w:rPr>
                <w:rFonts w:cs="Calibri"/>
                <w:b/>
                <w:color w:val="0070C0"/>
                <w:lang w:val="mk-MK"/>
              </w:rPr>
            </w:pPr>
            <w:r w:rsidRPr="000E6FB3">
              <w:rPr>
                <w:rFonts w:eastAsia="Calibri" w:cs="Calibri"/>
                <w:lang w:val="mk-MK"/>
              </w:rPr>
              <w:t>Мониторинг.</w:t>
            </w:r>
          </w:p>
        </w:tc>
      </w:tr>
    </w:tbl>
    <w:p w14:paraId="0B1807F4" w14:textId="33F5D590" w:rsidR="00C74CB7" w:rsidRPr="000E6FB3" w:rsidRDefault="00C74CB7" w:rsidP="00C74CB7">
      <w:pPr>
        <w:tabs>
          <w:tab w:val="left" w:pos="1545"/>
        </w:tabs>
      </w:pPr>
    </w:p>
    <w:p w14:paraId="790EB872" w14:textId="77777777" w:rsidR="00C74CB7" w:rsidRPr="000E6FB3" w:rsidRDefault="00C74CB7" w:rsidP="00C74CB7">
      <w:pPr>
        <w:tabs>
          <w:tab w:val="left" w:pos="1545"/>
        </w:tabs>
      </w:pPr>
    </w:p>
    <w:p w14:paraId="07AB93C5" w14:textId="77777777" w:rsidR="00D96DD3" w:rsidRDefault="00D96DD3" w:rsidP="00C75AC7">
      <w:pPr>
        <w:pStyle w:val="Heading1"/>
        <w:spacing w:line="276" w:lineRule="auto"/>
        <w:ind w:left="360"/>
        <w:rPr>
          <w:rFonts w:ascii="StobiSerif Regular" w:hAnsi="StobiSerif Regular" w:cs="Calibri"/>
          <w:sz w:val="36"/>
          <w:szCs w:val="22"/>
          <w:lang w:eastAsia="en-US"/>
        </w:rPr>
        <w:sectPr w:rsidR="00D96DD3" w:rsidSect="00C428FE">
          <w:pgSz w:w="11906" w:h="16838"/>
          <w:pgMar w:top="1015" w:right="425" w:bottom="1151" w:left="851" w:header="284" w:footer="284" w:gutter="0"/>
          <w:cols w:space="720"/>
          <w:docGrid w:linePitch="360"/>
        </w:sectPr>
      </w:pPr>
    </w:p>
    <w:p w14:paraId="766EAC65" w14:textId="272AB66B" w:rsidR="00C75AC7" w:rsidRPr="000E6FB3" w:rsidRDefault="00C17AB9" w:rsidP="00C75AC7">
      <w:pPr>
        <w:pStyle w:val="Heading1"/>
        <w:spacing w:line="276" w:lineRule="auto"/>
        <w:ind w:left="360"/>
        <w:rPr>
          <w:rFonts w:ascii="StobiSerif Regular" w:hAnsi="StobiSerif Regular" w:cs="Calibri"/>
          <w:sz w:val="36"/>
          <w:szCs w:val="22"/>
          <w:lang w:eastAsia="en-US"/>
        </w:rPr>
      </w:pPr>
      <w:bookmarkStart w:id="46" w:name="_Toc129084410"/>
      <w:r w:rsidRPr="000E6FB3">
        <w:rPr>
          <w:rFonts w:ascii="StobiSerif Regular" w:hAnsi="StobiSerif Regular" w:cs="Calibri"/>
          <w:sz w:val="36"/>
          <w:szCs w:val="22"/>
          <w:lang w:eastAsia="en-US"/>
        </w:rPr>
        <w:lastRenderedPageBreak/>
        <w:t xml:space="preserve">II </w:t>
      </w:r>
      <w:r w:rsidR="00C75AC7" w:rsidRPr="000E6FB3">
        <w:rPr>
          <w:rFonts w:ascii="StobiSerif Regular" w:hAnsi="StobiSerif Regular" w:cs="Calibri"/>
          <w:sz w:val="36"/>
          <w:szCs w:val="22"/>
          <w:lang w:eastAsia="en-US"/>
        </w:rPr>
        <w:t>УСЛУГИ ЗА ВРАБОТУВАЊЕ</w:t>
      </w:r>
      <w:bookmarkEnd w:id="46"/>
    </w:p>
    <w:p w14:paraId="0ED8863F" w14:textId="22593B4B" w:rsidR="00C75AC7" w:rsidRPr="000E6FB3" w:rsidRDefault="00F7026D" w:rsidP="00C75AC7">
      <w:pPr>
        <w:pStyle w:val="ListParagraph2"/>
        <w:tabs>
          <w:tab w:val="left" w:pos="2024"/>
        </w:tabs>
        <w:ind w:left="0"/>
        <w:rPr>
          <w:b/>
          <w:color w:val="0070C0"/>
          <w:szCs w:val="32"/>
          <w:lang w:val="mk-MK"/>
        </w:rPr>
      </w:pPr>
      <w:r w:rsidRPr="000E6FB3">
        <w:rPr>
          <w:noProof/>
        </w:rPr>
        <mc:AlternateContent>
          <mc:Choice Requires="wps">
            <w:drawing>
              <wp:anchor distT="4294967293" distB="4294967293" distL="114300" distR="114300" simplePos="0" relativeHeight="251634176" behindDoc="0" locked="0" layoutInCell="1" allowOverlap="1" wp14:anchorId="75513665" wp14:editId="311CB152">
                <wp:simplePos x="0" y="0"/>
                <wp:positionH relativeFrom="column">
                  <wp:posOffset>6985</wp:posOffset>
                </wp:positionH>
                <wp:positionV relativeFrom="paragraph">
                  <wp:posOffset>56514</wp:posOffset>
                </wp:positionV>
                <wp:extent cx="5516245" cy="0"/>
                <wp:effectExtent l="0" t="19050" r="27305" b="57150"/>
                <wp:wrapNone/>
                <wp:docPr id="33"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6245" cy="0"/>
                        </a:xfrm>
                        <a:prstGeom prst="line">
                          <a:avLst/>
                        </a:prstGeom>
                        <a:noFill/>
                        <a:ln w="57150">
                          <a:solidFill>
                            <a:srgbClr val="8064A2"/>
                          </a:solidFill>
                          <a:round/>
                          <a:headEnd/>
                          <a:tailEnd/>
                        </a:ln>
                        <a:effectLst>
                          <a:outerShdw dist="23000" dir="5400000" rotWithShape="0">
                            <a:srgbClr val="000000">
                              <a:alpha val="34999"/>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638FE657" id="Straight Connector 15" o:spid="_x0000_s1026" style="position:absolute;z-index:2516341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pt,4.45pt" to="434.9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" strokecolor="#8064a2" strokeweight="4.5pt">
                <v:shadow on="t" color="black" opacity="22936f" origin=",.5" offset="0,.63889mm"/>
                <o:lock v:ext="edit" shapetype="f"/>
              </v:line>
            </w:pict>
          </mc:Fallback>
        </mc:AlternateContent>
      </w:r>
    </w:p>
    <w:p w14:paraId="23A2D390" w14:textId="77777777" w:rsidR="00A24680" w:rsidRPr="000E6FB3" w:rsidRDefault="00A24680" w:rsidP="00C75AC7">
      <w:pPr>
        <w:spacing w:after="0" w:line="240" w:lineRule="auto"/>
        <w:jc w:val="both"/>
      </w:pPr>
    </w:p>
    <w:p w14:paraId="389B0963" w14:textId="6971C439" w:rsidR="00C75AC7" w:rsidRPr="000E6FB3" w:rsidRDefault="00C75AC7" w:rsidP="00C75AC7">
      <w:pPr>
        <w:spacing w:after="0" w:line="240" w:lineRule="auto"/>
        <w:jc w:val="both"/>
      </w:pPr>
      <w:r w:rsidRPr="000E6FB3">
        <w:t>Агенцијата за вработување на Република Северна Македонија (АВРСМ) со своите центри за вработување (ЦВ) развива и спроведува услуги за зголемување на конкурентноста на работната сила и задоволување на потребите на пазарот на трудот, преку примена на индивидуален пристап во работењето</w:t>
      </w:r>
      <w:r w:rsidR="00267236" w:rsidRPr="000E6FB3">
        <w:t xml:space="preserve"> </w:t>
      </w:r>
      <w:r w:rsidRPr="000E6FB3">
        <w:t xml:space="preserve">ориентиран кон потребите на невработените лица  и работодавачите. </w:t>
      </w:r>
    </w:p>
    <w:p w14:paraId="2EC3FF25" w14:textId="77777777" w:rsidR="00C75AC7" w:rsidRPr="000E6FB3" w:rsidRDefault="00C75AC7" w:rsidP="00C75AC7">
      <w:pPr>
        <w:spacing w:after="0" w:line="240" w:lineRule="auto"/>
        <w:jc w:val="both"/>
      </w:pPr>
    </w:p>
    <w:p w14:paraId="302002A9" w14:textId="77777777" w:rsidR="00C75AC7" w:rsidRPr="000E6FB3" w:rsidRDefault="00C75AC7" w:rsidP="00C75AC7">
      <w:pPr>
        <w:spacing w:after="0" w:line="240" w:lineRule="auto"/>
        <w:jc w:val="both"/>
      </w:pPr>
      <w:r w:rsidRPr="000E6FB3">
        <w:t xml:space="preserve">АВРСМ, исто така, реализира активности за промоција и запознавање на работодавачите за мерките и услугите што им се достапни. Во соработка со работодавачите, центрите за вработување вршат посредување при вработување на работна сила во согласност со барањата на работодавачот, нивно вклучување во одредени активни програми и мерки за вработување, континуирано известување и информирање за сите тековни активности и активни програми и мерки за вработување итн.  </w:t>
      </w:r>
    </w:p>
    <w:p w14:paraId="5712ED87" w14:textId="77777777" w:rsidR="00C75AC7" w:rsidRPr="000E6FB3" w:rsidRDefault="00C75AC7" w:rsidP="00C75AC7">
      <w:pPr>
        <w:spacing w:after="0" w:line="240" w:lineRule="auto"/>
        <w:jc w:val="both"/>
      </w:pPr>
    </w:p>
    <w:p w14:paraId="0C2F2F9C" w14:textId="2AEDC8DB" w:rsidR="0093357C" w:rsidRPr="000E6FB3" w:rsidRDefault="00C75AC7" w:rsidP="00C75AC7">
      <w:pPr>
        <w:spacing w:after="0" w:line="240" w:lineRule="auto"/>
        <w:jc w:val="both"/>
      </w:pPr>
      <w:r w:rsidRPr="000E6FB3">
        <w:t>Информирањето и повикувањето на невработените лица за учество во услугите за вработување се врши преку писмени и усни известувања, телефонски контакти, СМС пораки, информации на веб порталот на АВРСМ и др. Учесниците ќе бидат вклучени во услуг</w:t>
      </w:r>
      <w:r w:rsidR="005F51BC">
        <w:t>ите</w:t>
      </w:r>
      <w:r w:rsidRPr="000E6FB3">
        <w:t xml:space="preserve"> во Центарот за вработување,  врз основа на искажаните потреби и интереси, советувањето и препораките од Индивидуалниот план за вработување (ИПВ) на лицето и др. </w:t>
      </w:r>
    </w:p>
    <w:p w14:paraId="094225CD" w14:textId="77777777" w:rsidR="00C75AC7" w:rsidRPr="000E6FB3" w:rsidRDefault="00C75AC7" w:rsidP="00C75AC7">
      <w:pPr>
        <w:spacing w:after="0" w:line="240" w:lineRule="auto"/>
        <w:jc w:val="both"/>
      </w:pPr>
      <w:r w:rsidRPr="000E6FB3">
        <w:t>Агенцијата за вработување на Република Северна Македонија ги обезбедува следните услуги:</w:t>
      </w:r>
    </w:p>
    <w:p w14:paraId="49B0F0CE" w14:textId="77777777" w:rsidR="00A24680" w:rsidRPr="000E6FB3" w:rsidRDefault="00A24680" w:rsidP="00C75AC7">
      <w:pPr>
        <w:spacing w:after="0" w:line="240" w:lineRule="auto"/>
        <w:jc w:val="both"/>
      </w:pPr>
    </w:p>
    <w:p w14:paraId="2412E5AE" w14:textId="77777777" w:rsidR="00C75AC7" w:rsidRPr="000E6FB3" w:rsidRDefault="00C75AC7" w:rsidP="00C75AC7">
      <w:pPr>
        <w:spacing w:after="0" w:line="240" w:lineRule="auto"/>
        <w:jc w:val="both"/>
        <w:rPr>
          <w:b/>
          <w:color w:val="0070C0"/>
        </w:rPr>
      </w:pPr>
    </w:p>
    <w:p w14:paraId="04020BB2" w14:textId="71C24963" w:rsidR="00C75AC7" w:rsidRPr="000E6FB3" w:rsidRDefault="00F7026D">
      <w:pPr>
        <w:pStyle w:val="ListParagraph2"/>
        <w:numPr>
          <w:ilvl w:val="0"/>
          <w:numId w:val="10"/>
        </w:numPr>
        <w:spacing w:after="0" w:line="240" w:lineRule="auto"/>
        <w:jc w:val="both"/>
        <w:rPr>
          <w:b/>
          <w:lang w:val="mk-MK"/>
        </w:rPr>
      </w:pPr>
      <w:r w:rsidRPr="000E6FB3">
        <w:rPr>
          <w:noProof/>
        </w:rPr>
        <mc:AlternateContent>
          <mc:Choice Requires="wps">
            <w:drawing>
              <wp:anchor distT="4294967295" distB="4294967295" distL="114300" distR="114300" simplePos="0" relativeHeight="251640320" behindDoc="0" locked="0" layoutInCell="1" allowOverlap="1" wp14:anchorId="47A0A82B" wp14:editId="53795BC4">
                <wp:simplePos x="0" y="0"/>
                <wp:positionH relativeFrom="column">
                  <wp:posOffset>434975</wp:posOffset>
                </wp:positionH>
                <wp:positionV relativeFrom="paragraph">
                  <wp:posOffset>201295</wp:posOffset>
                </wp:positionV>
                <wp:extent cx="2378710" cy="16510"/>
                <wp:effectExtent l="0" t="0" r="2540" b="40640"/>
                <wp:wrapNone/>
                <wp:docPr id="32"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378710" cy="16510"/>
                        </a:xfrm>
                        <a:prstGeom prst="line">
                          <a:avLst/>
                        </a:prstGeom>
                        <a:noFill/>
                        <a:ln w="19050">
                          <a:solidFill>
                            <a:srgbClr val="8064A2"/>
                          </a:solidFill>
                          <a:round/>
                          <a:headEnd/>
                          <a:tailEnd/>
                        </a:ln>
                        <a:effectLst>
                          <a:outerShdw dist="23000" dir="5400000" rotWithShape="0">
                            <a:srgbClr val="000000">
                              <a:alpha val="34999"/>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2FF8523C" id="Line 56" o:spid="_x0000_s1026" style="position:absolute;flip:y;z-index:251640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25pt,15.85pt" to="221.5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" strokecolor="#8064a2" strokeweight="1.5pt">
                <v:shadow on="t" color="black" opacity="22936f" origin=",.5" offset="0,.63889mm"/>
                <o:lock v:ext="edit" shapetype="f"/>
              </v:line>
            </w:pict>
          </mc:Fallback>
        </mc:AlternateContent>
      </w:r>
      <w:r w:rsidR="00C75AC7" w:rsidRPr="000E6FB3">
        <w:rPr>
          <w:b/>
          <w:lang w:val="mk-MK"/>
        </w:rPr>
        <w:t>ПОМОШ ПРИ БАРАЊЕ РАБОТА</w:t>
      </w:r>
    </w:p>
    <w:p w14:paraId="5D876A14" w14:textId="77777777" w:rsidR="00C75AC7" w:rsidRPr="000E6FB3" w:rsidRDefault="00C75AC7" w:rsidP="00C75AC7">
      <w:pPr>
        <w:spacing w:after="0" w:line="240" w:lineRule="auto"/>
        <w:ind w:left="360"/>
        <w:jc w:val="both"/>
        <w:rPr>
          <w:color w:val="0070C0"/>
        </w:rPr>
      </w:pPr>
    </w:p>
    <w:p w14:paraId="2EFD66DF" w14:textId="62B172E0" w:rsidR="00C75AC7" w:rsidRPr="000E6FB3" w:rsidRDefault="00C75AC7" w:rsidP="00C75AC7">
      <w:pPr>
        <w:spacing w:after="0" w:line="240" w:lineRule="auto"/>
        <w:jc w:val="both"/>
      </w:pPr>
      <w:r w:rsidRPr="000E6FB3">
        <w:t>Услугата опфаќа профилирање и подготовка на Индивидуален план за вработување, советување за вработување, обезбедување информации за состојбите и барањата на пазарот на трудот, односно слободните работни места, како и информации за активните програми и мерки за вработување и услугите што ги обезбедува АВРСМ. Дополнително, центрите за вработување нудат помош на невработените лица за изработка на CV и мотивациско писмо, зајакнување на вештините за успешно претставување пред работодавачите на интервју за работа, преку информирање и советување, и вршат едукација за користење на онлајн услугите на АВРСМ преку веб порталот на АВРСМ, како и организирање на инфо-средби за млади и за други невработени лица и др.</w:t>
      </w:r>
    </w:p>
    <w:p w14:paraId="4A60382D" w14:textId="77777777" w:rsidR="00C75AC7" w:rsidRPr="000E6FB3" w:rsidRDefault="00C75AC7" w:rsidP="00C75AC7">
      <w:pPr>
        <w:spacing w:after="0" w:line="240" w:lineRule="auto"/>
        <w:ind w:left="360"/>
        <w:jc w:val="both"/>
        <w:rPr>
          <w:b/>
          <w:color w:val="538135" w:themeColor="accent6" w:themeShade="BF"/>
        </w:rPr>
      </w:pPr>
    </w:p>
    <w:p w14:paraId="6857F4E8" w14:textId="77777777" w:rsidR="00C75AC7" w:rsidRPr="000E6FB3" w:rsidRDefault="00C75AC7">
      <w:pPr>
        <w:pStyle w:val="ListParagraph2"/>
        <w:numPr>
          <w:ilvl w:val="0"/>
          <w:numId w:val="10"/>
        </w:numPr>
        <w:spacing w:after="0" w:line="240" w:lineRule="auto"/>
        <w:jc w:val="both"/>
        <w:rPr>
          <w:b/>
          <w:lang w:val="mk-MK"/>
        </w:rPr>
      </w:pPr>
      <w:r w:rsidRPr="000E6FB3">
        <w:rPr>
          <w:b/>
          <w:lang w:val="mk-MK"/>
        </w:rPr>
        <w:t>МОТИВАЦИСКИ ОБУКИ</w:t>
      </w:r>
    </w:p>
    <w:p w14:paraId="115B4AF7" w14:textId="176A4FE8" w:rsidR="00C75AC7" w:rsidRPr="000E6FB3" w:rsidRDefault="00F7026D" w:rsidP="00C75AC7">
      <w:pPr>
        <w:spacing w:after="0" w:line="240" w:lineRule="auto"/>
        <w:ind w:left="360"/>
        <w:jc w:val="both"/>
        <w:rPr>
          <w:color w:val="0070C0"/>
        </w:rPr>
      </w:pPr>
      <w:r w:rsidRPr="000E6FB3">
        <w:rPr>
          <w:noProof/>
          <w:lang w:val="en-US"/>
        </w:rPr>
        <mc:AlternateContent>
          <mc:Choice Requires="wps">
            <w:drawing>
              <wp:anchor distT="4294967295" distB="4294967295" distL="114300" distR="114300" simplePos="0" relativeHeight="251643392" behindDoc="0" locked="0" layoutInCell="1" allowOverlap="1" wp14:anchorId="79604D9D" wp14:editId="3A074E4D">
                <wp:simplePos x="0" y="0"/>
                <wp:positionH relativeFrom="column">
                  <wp:posOffset>452755</wp:posOffset>
                </wp:positionH>
                <wp:positionV relativeFrom="paragraph">
                  <wp:posOffset>39370</wp:posOffset>
                </wp:positionV>
                <wp:extent cx="1811655" cy="4445"/>
                <wp:effectExtent l="0" t="0" r="17145" b="33655"/>
                <wp:wrapNone/>
                <wp:docPr id="31"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811655" cy="4445"/>
                        </a:xfrm>
                        <a:prstGeom prst="line">
                          <a:avLst/>
                        </a:prstGeom>
                        <a:noFill/>
                        <a:ln w="19050">
                          <a:solidFill>
                            <a:srgbClr val="8064A2"/>
                          </a:solidFill>
                          <a:round/>
                          <a:headEnd/>
                          <a:tailEnd/>
                        </a:ln>
                        <a:effectLst>
                          <a:outerShdw dist="23000" dir="5400000" rotWithShape="0">
                            <a:srgbClr val="000000">
                              <a:alpha val="34999"/>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428E9B2B" id="Straight Connector 36" o:spid="_x0000_s1026" style="position:absolute;flip:y;z-index:251643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65pt,3.1pt" to="178.3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" strokecolor="#8064a2" strokeweight="1.5pt">
                <v:shadow on="t" color="black" opacity="22936f" origin=",.5" offset="0,.63889mm"/>
                <o:lock v:ext="edit" shapetype="f"/>
              </v:line>
            </w:pict>
          </mc:Fallback>
        </mc:AlternateContent>
      </w:r>
    </w:p>
    <w:p w14:paraId="7657A1AC" w14:textId="56756614" w:rsidR="00C75AC7" w:rsidRPr="000E6FB3" w:rsidRDefault="00C75AC7" w:rsidP="00C75AC7">
      <w:pPr>
        <w:spacing w:after="0" w:line="240" w:lineRule="auto"/>
        <w:jc w:val="both"/>
      </w:pPr>
      <w:r w:rsidRPr="000E6FB3">
        <w:t xml:space="preserve">Мотивациските обуки ќе бидат организирани како еднодневни обуки во центрите за вработување, кои имаат за цел </w:t>
      </w:r>
      <w:r w:rsidR="00267236" w:rsidRPr="000E6FB3">
        <w:t xml:space="preserve">зголемување на информираноста </w:t>
      </w:r>
      <w:r w:rsidR="00762FDE" w:rsidRPr="000E6FB3">
        <w:t>н</w:t>
      </w:r>
      <w:r w:rsidR="00267236" w:rsidRPr="000E6FB3">
        <w:t xml:space="preserve">а невработените лица </w:t>
      </w:r>
      <w:r w:rsidRPr="000E6FB3">
        <w:t xml:space="preserve">, како и </w:t>
      </w:r>
      <w:r w:rsidR="00267236" w:rsidRPr="000E6FB3">
        <w:t xml:space="preserve">зајакнување на нивната мотивација за активно барање работа, </w:t>
      </w:r>
      <w:r w:rsidRPr="000E6FB3">
        <w:t>за вклучување во активните програми и мерки за вработување</w:t>
      </w:r>
      <w:r w:rsidR="00762FDE" w:rsidRPr="000E6FB3">
        <w:t xml:space="preserve"> и др.</w:t>
      </w:r>
      <w:r w:rsidRPr="000E6FB3">
        <w:t xml:space="preserve"> Мотивирањето на невработените лица активно да бараат работа ќе се реализира и преку индивидуален приод, доколку невработените лица искажат  потреба од дополнителна поддршка и советување.  </w:t>
      </w:r>
    </w:p>
    <w:p w14:paraId="1AE22951" w14:textId="77777777" w:rsidR="00C75AC7" w:rsidRPr="000E6FB3" w:rsidRDefault="00C75AC7" w:rsidP="00C75AC7">
      <w:pPr>
        <w:rPr>
          <w:b/>
          <w:color w:val="0070C0"/>
        </w:rPr>
      </w:pPr>
    </w:p>
    <w:p w14:paraId="7157B634" w14:textId="77777777" w:rsidR="00C75AC7" w:rsidRPr="000E6FB3" w:rsidRDefault="00C75AC7">
      <w:pPr>
        <w:pStyle w:val="ListParagraph2"/>
        <w:numPr>
          <w:ilvl w:val="0"/>
          <w:numId w:val="10"/>
        </w:numPr>
        <w:spacing w:after="0" w:line="240" w:lineRule="auto"/>
        <w:jc w:val="both"/>
        <w:rPr>
          <w:b/>
          <w:lang w:val="mk-MK"/>
        </w:rPr>
      </w:pPr>
      <w:r w:rsidRPr="000E6FB3">
        <w:rPr>
          <w:b/>
          <w:lang w:val="mk-MK"/>
        </w:rPr>
        <w:lastRenderedPageBreak/>
        <w:t>ОБУКИ „ПОДГОТОВКА ЗА ВРАБОТУВАЊЕ И ЗА РАБОТА“</w:t>
      </w:r>
    </w:p>
    <w:p w14:paraId="4CF5E86B" w14:textId="2E9867FE" w:rsidR="00C75AC7" w:rsidRPr="000E6FB3" w:rsidRDefault="00F7026D" w:rsidP="00C75AC7">
      <w:pPr>
        <w:spacing w:after="0" w:line="240" w:lineRule="auto"/>
        <w:ind w:left="360"/>
        <w:jc w:val="both"/>
        <w:rPr>
          <w:color w:val="0070C0"/>
        </w:rPr>
      </w:pPr>
      <w:r w:rsidRPr="000E6FB3">
        <w:rPr>
          <w:noProof/>
          <w:lang w:val="en-US"/>
        </w:rPr>
        <mc:AlternateContent>
          <mc:Choice Requires="wps">
            <w:drawing>
              <wp:anchor distT="4294967295" distB="4294967295" distL="114300" distR="114300" simplePos="0" relativeHeight="251646464" behindDoc="0" locked="0" layoutInCell="1" allowOverlap="1" wp14:anchorId="7E8E719F" wp14:editId="681BD722">
                <wp:simplePos x="0" y="0"/>
                <wp:positionH relativeFrom="column">
                  <wp:posOffset>441960</wp:posOffset>
                </wp:positionH>
                <wp:positionV relativeFrom="paragraph">
                  <wp:posOffset>5715</wp:posOffset>
                </wp:positionV>
                <wp:extent cx="4521200" cy="12065"/>
                <wp:effectExtent l="0" t="0" r="12700" b="26035"/>
                <wp:wrapNone/>
                <wp:docPr id="30"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4521200" cy="12065"/>
                        </a:xfrm>
                        <a:prstGeom prst="line">
                          <a:avLst/>
                        </a:prstGeom>
                        <a:noFill/>
                        <a:ln w="19050">
                          <a:solidFill>
                            <a:srgbClr val="8064A2"/>
                          </a:solidFill>
                          <a:round/>
                          <a:headEnd/>
                          <a:tailEnd/>
                        </a:ln>
                        <a:effectLst>
                          <a:outerShdw dist="23000" dir="5400000" rotWithShape="0">
                            <a:srgbClr val="000000">
                              <a:alpha val="34999"/>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21A018D2" id="Straight Connector 37" o:spid="_x0000_s1026" style="position:absolute;flip:y;z-index:251646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8pt,.45pt" to="390.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" strokecolor="#8064a2" strokeweight="1.5pt">
                <v:shadow on="t" color="black" opacity="22936f" origin=",.5" offset="0,.63889mm"/>
                <o:lock v:ext="edit" shapetype="f"/>
              </v:line>
            </w:pict>
          </mc:Fallback>
        </mc:AlternateContent>
      </w:r>
    </w:p>
    <w:p w14:paraId="4872AFCC" w14:textId="6132C18A" w:rsidR="00762FDE" w:rsidRPr="000E6FB3" w:rsidRDefault="00762FDE" w:rsidP="00762FDE">
      <w:pPr>
        <w:pStyle w:val="ListParagraph"/>
        <w:ind w:left="0"/>
        <w:jc w:val="both"/>
        <w:rPr>
          <w:sz w:val="22"/>
          <w:szCs w:val="22"/>
          <w:lang w:val="mk-MK"/>
        </w:rPr>
      </w:pPr>
      <w:r w:rsidRPr="000E6FB3">
        <w:rPr>
          <w:sz w:val="22"/>
          <w:szCs w:val="22"/>
          <w:lang w:val="mk-MK"/>
        </w:rPr>
        <w:t>Услугата опфаќа спроведување на обуки за невработени лица со фокус на млади лица до 29 години според програмата „</w:t>
      </w:r>
      <w:r w:rsidR="00472595" w:rsidRPr="000E6FB3">
        <w:rPr>
          <w:sz w:val="22"/>
          <w:szCs w:val="22"/>
          <w:lang w:val="mk-MK"/>
        </w:rPr>
        <w:t xml:space="preserve">Подготовка за вработување и за </w:t>
      </w:r>
      <w:r w:rsidRPr="000E6FB3">
        <w:rPr>
          <w:sz w:val="22"/>
          <w:szCs w:val="22"/>
          <w:lang w:val="mk-MK"/>
        </w:rPr>
        <w:t xml:space="preserve">работа“. </w:t>
      </w:r>
      <w:r w:rsidR="00472595" w:rsidRPr="000E6FB3">
        <w:rPr>
          <w:sz w:val="22"/>
          <w:szCs w:val="22"/>
          <w:lang w:val="mk-MK"/>
        </w:rPr>
        <w:t xml:space="preserve"> </w:t>
      </w:r>
      <w:r w:rsidRPr="000E6FB3">
        <w:rPr>
          <w:sz w:val="22"/>
          <w:szCs w:val="22"/>
          <w:lang w:val="mk-MK"/>
        </w:rPr>
        <w:t xml:space="preserve">Обуките имаат за цел да им помогнат на невработените лица во развојот на вештините кои се потребни за подготовка за вработување и за работа, како што се вештините за личен развој, вештините за барање работа, комуникациските вештини, вештините за соодветно однесување на работното место, знаењата и вештините за тимска работа и лидерство, за безбедноста, правата и обврските на работа и др.    </w:t>
      </w:r>
    </w:p>
    <w:p w14:paraId="1A89D367" w14:textId="0004E485" w:rsidR="00762FDE" w:rsidRPr="000E6FB3" w:rsidRDefault="00762FDE" w:rsidP="009D4DF2">
      <w:pPr>
        <w:pStyle w:val="ListParagraph"/>
        <w:ind w:left="0"/>
        <w:jc w:val="both"/>
        <w:rPr>
          <w:lang w:val="mk-MK"/>
        </w:rPr>
      </w:pPr>
      <w:r w:rsidRPr="000E6FB3">
        <w:rPr>
          <w:sz w:val="22"/>
          <w:szCs w:val="22"/>
          <w:lang w:val="mk-MK"/>
        </w:rPr>
        <w:t xml:space="preserve">Истите ќе се реализираат преку работилници со користење на методи што им се </w:t>
      </w:r>
      <w:r w:rsidR="00F64B20" w:rsidRPr="000E6FB3">
        <w:rPr>
          <w:sz w:val="22"/>
          <w:szCs w:val="22"/>
          <w:lang w:val="mk-MK"/>
        </w:rPr>
        <w:t xml:space="preserve">блиски на младите лица </w:t>
      </w:r>
      <w:r w:rsidRPr="000E6FB3">
        <w:rPr>
          <w:sz w:val="22"/>
          <w:szCs w:val="22"/>
          <w:lang w:val="mk-MK"/>
        </w:rPr>
        <w:t xml:space="preserve">и се ефикасни за едукација и усвојување на нови вештини на интерактивен начин.  </w:t>
      </w:r>
    </w:p>
    <w:p w14:paraId="1FD15161" w14:textId="77777777" w:rsidR="00C75AC7" w:rsidRPr="000E6FB3" w:rsidRDefault="00C75AC7" w:rsidP="00C75AC7">
      <w:pPr>
        <w:rPr>
          <w:b/>
          <w:color w:val="0070C0"/>
        </w:rPr>
      </w:pPr>
    </w:p>
    <w:p w14:paraId="3C2BB4CE" w14:textId="77777777" w:rsidR="00C75AC7" w:rsidRPr="000E6FB3" w:rsidRDefault="00C75AC7">
      <w:pPr>
        <w:pStyle w:val="ListParagraph2"/>
        <w:numPr>
          <w:ilvl w:val="0"/>
          <w:numId w:val="10"/>
        </w:numPr>
        <w:spacing w:after="0" w:line="240" w:lineRule="auto"/>
        <w:jc w:val="both"/>
        <w:rPr>
          <w:b/>
          <w:lang w:val="mk-MK"/>
        </w:rPr>
      </w:pPr>
      <w:r w:rsidRPr="000E6FB3">
        <w:rPr>
          <w:b/>
          <w:lang w:val="mk-MK"/>
        </w:rPr>
        <w:t xml:space="preserve">ПРОФЕСИОНАЛНА ОРИЕНТАЦИЈА И КАРИЕРНО СОВЕТУВАЊЕ </w:t>
      </w:r>
    </w:p>
    <w:p w14:paraId="73C41002" w14:textId="161268DC" w:rsidR="00C75AC7" w:rsidRPr="000E6FB3" w:rsidRDefault="00F7026D" w:rsidP="00C75AC7">
      <w:pPr>
        <w:spacing w:after="0" w:line="240" w:lineRule="auto"/>
        <w:ind w:left="360"/>
        <w:jc w:val="both"/>
        <w:rPr>
          <w:color w:val="0070C0"/>
        </w:rPr>
      </w:pPr>
      <w:r w:rsidRPr="000E6FB3">
        <w:rPr>
          <w:noProof/>
          <w:lang w:val="en-US"/>
        </w:rPr>
        <mc:AlternateContent>
          <mc:Choice Requires="wps">
            <w:drawing>
              <wp:anchor distT="4294967295" distB="4294967295" distL="114300" distR="114300" simplePos="0" relativeHeight="251649536" behindDoc="0" locked="0" layoutInCell="1" allowOverlap="1" wp14:anchorId="39A9EF0D" wp14:editId="7897241E">
                <wp:simplePos x="0" y="0"/>
                <wp:positionH relativeFrom="column">
                  <wp:posOffset>458470</wp:posOffset>
                </wp:positionH>
                <wp:positionV relativeFrom="paragraph">
                  <wp:posOffset>8890</wp:posOffset>
                </wp:positionV>
                <wp:extent cx="5033645" cy="17145"/>
                <wp:effectExtent l="0" t="0" r="14605" b="40005"/>
                <wp:wrapNone/>
                <wp:docPr id="29"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033645" cy="17145"/>
                        </a:xfrm>
                        <a:prstGeom prst="line">
                          <a:avLst/>
                        </a:prstGeom>
                        <a:noFill/>
                        <a:ln w="19050">
                          <a:solidFill>
                            <a:srgbClr val="8064A2"/>
                          </a:solidFill>
                          <a:round/>
                          <a:headEnd/>
                          <a:tailEnd/>
                        </a:ln>
                        <a:effectLst>
                          <a:outerShdw dist="23000" dir="5400000" rotWithShape="0">
                            <a:srgbClr val="000000">
                              <a:alpha val="34999"/>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098034FA" id="Straight Connector 38" o:spid="_x0000_s1026" style="position:absolute;flip:y;z-index:251649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1pt,.7pt" to="432.4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" strokecolor="#8064a2" strokeweight="1.5pt">
                <v:shadow on="t" color="black" opacity="22936f" origin=",.5" offset="0,.63889mm"/>
                <o:lock v:ext="edit" shapetype="f"/>
              </v:line>
            </w:pict>
          </mc:Fallback>
        </mc:AlternateContent>
      </w:r>
    </w:p>
    <w:p w14:paraId="43A72060" w14:textId="78E2987E" w:rsidR="00C75AC7" w:rsidRPr="000E6FB3" w:rsidRDefault="00C75AC7" w:rsidP="00C75AC7">
      <w:pPr>
        <w:spacing w:after="0" w:line="240" w:lineRule="auto"/>
        <w:jc w:val="both"/>
      </w:pPr>
      <w:r w:rsidRPr="000E6FB3">
        <w:t>Услугата опфаќа различни активности за информирање, групно и индивидуално кариерно советување и др. Невработените лица можат да бидат вклучени во повеќе активности во рамките на услугата, во согласност со нивните интереси и потреби. Професионалната ориентација и кариерното советување овозможува невработените лица да развијат вештини за барање работа и планирање и управување со сопствениот кариерен развој, помош</w:t>
      </w:r>
      <w:r w:rsidR="00917CB1" w:rsidRPr="000E6FB3">
        <w:t xml:space="preserve"> </w:t>
      </w:r>
      <w:r w:rsidRPr="000E6FB3">
        <w:t>при изборот на занимање, обука или вработување, како и дополнителна поддршка при процената на сопствените потенцијали за вработување и нивно усогласување со реалните потреби на пазарот на трудот.</w:t>
      </w:r>
    </w:p>
    <w:p w14:paraId="7D91E241" w14:textId="77777777" w:rsidR="00C75AC7" w:rsidRPr="000E6FB3" w:rsidRDefault="00C75AC7" w:rsidP="00C75AC7">
      <w:pPr>
        <w:rPr>
          <w:b/>
          <w:color w:val="0070C0"/>
        </w:rPr>
      </w:pPr>
    </w:p>
    <w:p w14:paraId="60A1E095" w14:textId="55A6C1DC" w:rsidR="00C75AC7" w:rsidRPr="000E6FB3" w:rsidRDefault="00C75AC7">
      <w:pPr>
        <w:pStyle w:val="ListParagraph1"/>
        <w:numPr>
          <w:ilvl w:val="0"/>
          <w:numId w:val="10"/>
        </w:numPr>
        <w:spacing w:after="0" w:line="240" w:lineRule="auto"/>
        <w:jc w:val="both"/>
        <w:rPr>
          <w:b/>
          <w:lang w:val="mk-MK"/>
        </w:rPr>
      </w:pPr>
      <w:r w:rsidRPr="000E6FB3">
        <w:rPr>
          <w:b/>
          <w:lang w:val="mk-MK"/>
        </w:rPr>
        <w:t>АКТИВАЦИЈА НА НЕВРАБОТЕНИ РОМИ И ДРУГИ ЛИЦА ВО РИЗИК ОД СОЦИЈАЛНО ИСКЛУЧУВАЊЕ</w:t>
      </w:r>
    </w:p>
    <w:p w14:paraId="3D318F78" w14:textId="6D086AB1" w:rsidR="00C75AC7" w:rsidRPr="000E6FB3" w:rsidRDefault="00F7026D" w:rsidP="00C75AC7">
      <w:pPr>
        <w:spacing w:after="0" w:line="240" w:lineRule="auto"/>
        <w:jc w:val="both"/>
      </w:pPr>
      <w:r w:rsidRPr="000E6FB3">
        <w:rPr>
          <w:noProof/>
          <w:lang w:val="en-US"/>
        </w:rPr>
        <mc:AlternateContent>
          <mc:Choice Requires="wps">
            <w:drawing>
              <wp:anchor distT="4294967295" distB="4294967295" distL="114300" distR="114300" simplePos="0" relativeHeight="251671040" behindDoc="0" locked="0" layoutInCell="1" allowOverlap="1" wp14:anchorId="47449D2A" wp14:editId="1033B7CB">
                <wp:simplePos x="0" y="0"/>
                <wp:positionH relativeFrom="margin">
                  <wp:posOffset>439420</wp:posOffset>
                </wp:positionH>
                <wp:positionV relativeFrom="paragraph">
                  <wp:posOffset>15875</wp:posOffset>
                </wp:positionV>
                <wp:extent cx="6282055" cy="12700"/>
                <wp:effectExtent l="0" t="0" r="4445" b="25400"/>
                <wp:wrapNone/>
                <wp:docPr id="5"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282055" cy="12700"/>
                        </a:xfrm>
                        <a:prstGeom prst="line">
                          <a:avLst/>
                        </a:prstGeom>
                        <a:noFill/>
                        <a:ln w="19050">
                          <a:solidFill>
                            <a:srgbClr val="8064A2"/>
                          </a:solidFill>
                          <a:round/>
                          <a:headEnd/>
                          <a:tailEnd/>
                        </a:ln>
                        <a:effectLst>
                          <a:outerShdw dist="23000" dir="5400000" rotWithShape="0">
                            <a:srgbClr val="000000">
                              <a:alpha val="34999"/>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3927826E" id="Straight Connector 38" o:spid="_x0000_s1026" style="position:absolute;flip:y;z-index:2516710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34.6pt,1.25pt" to="529.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" strokecolor="#8064a2" strokeweight="1.5pt">
                <v:shadow on="t" color="black" opacity="22936f" origin=",.5" offset="0,.63889mm"/>
                <o:lock v:ext="edit" shapetype="f"/>
                <w10:wrap anchorx="margin"/>
              </v:line>
            </w:pict>
          </mc:Fallback>
        </mc:AlternateContent>
      </w:r>
    </w:p>
    <w:p w14:paraId="3159B22E" w14:textId="77777777" w:rsidR="00C75AC7" w:rsidRPr="000E6FB3" w:rsidRDefault="00C75AC7" w:rsidP="00C75AC7">
      <w:pPr>
        <w:spacing w:after="0" w:line="240" w:lineRule="auto"/>
        <w:jc w:val="both"/>
      </w:pPr>
      <w:r w:rsidRPr="000E6FB3">
        <w:t xml:space="preserve">Услугата ќе биде насочена кон сите невработени Роми и други лица во ризик од социјално исклучување. Невработените лица ќе имаат пристап до тимот на ментори, кои ќе бидат ангажирани во локалните заедници. Нивната улога ќе биде да ги мотивираат и редовно да ги информираат за можностите за вработувања или за подобрување на професионалните капацитети. Преку индивидуален пристап за идентификување на знаењата, квалификациите и вештините со кои располагаат лицата, ќе се пристапи на упатување кон соодветните програми од Оперативниот план за активни програми и мерки за вработување и услуги на пазарот на трудот. </w:t>
      </w:r>
    </w:p>
    <w:p w14:paraId="59156268" w14:textId="77777777" w:rsidR="00C75AC7" w:rsidRPr="000E6FB3" w:rsidRDefault="00C75AC7" w:rsidP="00C75AC7">
      <w:pPr>
        <w:spacing w:after="0" w:line="240" w:lineRule="auto"/>
        <w:jc w:val="both"/>
      </w:pPr>
    </w:p>
    <w:p w14:paraId="340D9A8A" w14:textId="77777777" w:rsidR="00C75AC7" w:rsidRPr="000E6FB3" w:rsidRDefault="00C75AC7" w:rsidP="00C75AC7">
      <w:pPr>
        <w:rPr>
          <w:color w:val="538135" w:themeColor="accent6" w:themeShade="BF"/>
        </w:rPr>
      </w:pPr>
    </w:p>
    <w:p w14:paraId="08EE812B" w14:textId="77777777" w:rsidR="00C75AC7" w:rsidRPr="000E6FB3" w:rsidRDefault="00C75AC7">
      <w:pPr>
        <w:pStyle w:val="ListParagraph2"/>
        <w:numPr>
          <w:ilvl w:val="0"/>
          <w:numId w:val="10"/>
        </w:numPr>
        <w:spacing w:after="0" w:line="240" w:lineRule="auto"/>
        <w:jc w:val="both"/>
        <w:rPr>
          <w:b/>
          <w:lang w:val="mk-MK"/>
        </w:rPr>
      </w:pPr>
      <w:r w:rsidRPr="000E6FB3">
        <w:rPr>
          <w:b/>
          <w:lang w:val="mk-MK"/>
        </w:rPr>
        <w:t xml:space="preserve">ПОСРЕДУВАЊЕ ПРИ ВРАБОТУВАЊЕ </w:t>
      </w:r>
    </w:p>
    <w:p w14:paraId="40DE0AB7" w14:textId="560695B6" w:rsidR="00C75AC7" w:rsidRPr="000E6FB3" w:rsidRDefault="00F7026D" w:rsidP="00C75AC7">
      <w:pPr>
        <w:spacing w:after="0" w:line="240" w:lineRule="auto"/>
        <w:ind w:left="360"/>
        <w:jc w:val="both"/>
        <w:rPr>
          <w:color w:val="0070C0"/>
        </w:rPr>
      </w:pPr>
      <w:r w:rsidRPr="000E6FB3">
        <w:rPr>
          <w:noProof/>
          <w:lang w:val="en-US"/>
        </w:rPr>
        <mc:AlternateContent>
          <mc:Choice Requires="wps">
            <w:drawing>
              <wp:anchor distT="4294967295" distB="4294967295" distL="114300" distR="114300" simplePos="0" relativeHeight="251652608" behindDoc="0" locked="0" layoutInCell="1" allowOverlap="1" wp14:anchorId="2E4E2D20" wp14:editId="200F91D1">
                <wp:simplePos x="0" y="0"/>
                <wp:positionH relativeFrom="column">
                  <wp:posOffset>454660</wp:posOffset>
                </wp:positionH>
                <wp:positionV relativeFrom="paragraph">
                  <wp:posOffset>14605</wp:posOffset>
                </wp:positionV>
                <wp:extent cx="2882900" cy="4445"/>
                <wp:effectExtent l="0" t="0" r="12700" b="33655"/>
                <wp:wrapNone/>
                <wp:docPr id="28"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882900" cy="4445"/>
                        </a:xfrm>
                        <a:prstGeom prst="line">
                          <a:avLst/>
                        </a:prstGeom>
                        <a:noFill/>
                        <a:ln w="19050">
                          <a:solidFill>
                            <a:srgbClr val="8064A2"/>
                          </a:solidFill>
                          <a:round/>
                          <a:headEnd/>
                          <a:tailEnd/>
                        </a:ln>
                        <a:effectLst>
                          <a:outerShdw dist="23000" dir="5400000" rotWithShape="0">
                            <a:srgbClr val="000000">
                              <a:alpha val="34999"/>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5224A10B" id="Straight Connector 43" o:spid="_x0000_s1026" style="position:absolute;flip:y;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8pt,1.15pt" to="262.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" strokecolor="#8064a2" strokeweight="1.5pt">
                <v:shadow on="t" color="black" opacity="22936f" origin=",.5" offset="0,.63889mm"/>
                <o:lock v:ext="edit" shapetype="f"/>
              </v:line>
            </w:pict>
          </mc:Fallback>
        </mc:AlternateContent>
      </w:r>
    </w:p>
    <w:p w14:paraId="214DDBE2" w14:textId="77777777" w:rsidR="00C75AC7" w:rsidRPr="000E6FB3" w:rsidRDefault="00C75AC7" w:rsidP="00C75AC7">
      <w:pPr>
        <w:spacing w:after="0" w:line="240" w:lineRule="auto"/>
        <w:jc w:val="both"/>
      </w:pPr>
      <w:r w:rsidRPr="000E6FB3">
        <w:t>Посредувањето се спроведува по добивањето на Барање за посредување при вработување од страна на работодавачот. Оваа услуга опфаќа советување и помош на работодавачите преку пребарување кандидати за слободни работни места од евиденцијата на невработени лица на АВРСМ, спроведување на предселекција, упатување на невработените лица кај работодавачите на интервју за вработување и др.</w:t>
      </w:r>
    </w:p>
    <w:p w14:paraId="42F938EE" w14:textId="77777777" w:rsidR="00A24680" w:rsidRPr="000E6FB3" w:rsidRDefault="00A24680" w:rsidP="00C75AC7">
      <w:pPr>
        <w:rPr>
          <w:b/>
          <w:color w:val="538135" w:themeColor="accent6" w:themeShade="BF"/>
        </w:rPr>
      </w:pPr>
    </w:p>
    <w:p w14:paraId="6E09D567" w14:textId="77777777" w:rsidR="00C75AC7" w:rsidRPr="000E6FB3" w:rsidRDefault="00C75AC7">
      <w:pPr>
        <w:pStyle w:val="ListParagraph2"/>
        <w:numPr>
          <w:ilvl w:val="0"/>
          <w:numId w:val="10"/>
        </w:numPr>
        <w:spacing w:after="0" w:line="240" w:lineRule="auto"/>
        <w:jc w:val="both"/>
        <w:rPr>
          <w:b/>
          <w:lang w:val="mk-MK"/>
        </w:rPr>
      </w:pPr>
      <w:r w:rsidRPr="000E6FB3">
        <w:rPr>
          <w:b/>
          <w:lang w:val="mk-MK"/>
        </w:rPr>
        <w:t>УСЛУГИ ЗА РАБОТОДАВАЧИ</w:t>
      </w:r>
    </w:p>
    <w:p w14:paraId="0A4CD38C" w14:textId="4A5C8EDC" w:rsidR="00C75AC7" w:rsidRPr="000E6FB3" w:rsidRDefault="00F7026D" w:rsidP="00C75AC7">
      <w:pPr>
        <w:spacing w:after="0" w:line="240" w:lineRule="auto"/>
        <w:ind w:left="360"/>
        <w:jc w:val="both"/>
        <w:rPr>
          <w:color w:val="0070C0"/>
        </w:rPr>
      </w:pPr>
      <w:r w:rsidRPr="000E6FB3">
        <w:rPr>
          <w:noProof/>
          <w:lang w:val="en-US"/>
        </w:rPr>
        <mc:AlternateContent>
          <mc:Choice Requires="wps">
            <w:drawing>
              <wp:anchor distT="4294967295" distB="4294967295" distL="114300" distR="114300" simplePos="0" relativeHeight="251655680" behindDoc="0" locked="0" layoutInCell="1" allowOverlap="1" wp14:anchorId="0825E870" wp14:editId="5197B5D4">
                <wp:simplePos x="0" y="0"/>
                <wp:positionH relativeFrom="column">
                  <wp:posOffset>458470</wp:posOffset>
                </wp:positionH>
                <wp:positionV relativeFrom="paragraph">
                  <wp:posOffset>34290</wp:posOffset>
                </wp:positionV>
                <wp:extent cx="2290445" cy="4445"/>
                <wp:effectExtent l="0" t="0" r="14605" b="33655"/>
                <wp:wrapNone/>
                <wp:docPr id="27"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90445" cy="4445"/>
                        </a:xfrm>
                        <a:prstGeom prst="line">
                          <a:avLst/>
                        </a:prstGeom>
                        <a:noFill/>
                        <a:ln w="19050">
                          <a:solidFill>
                            <a:srgbClr val="8064A2"/>
                          </a:solidFill>
                          <a:round/>
                          <a:headEnd/>
                          <a:tailEnd/>
                        </a:ln>
                        <a:effectLst>
                          <a:outerShdw dist="23000" dir="5400000" rotWithShape="0">
                            <a:srgbClr val="000000">
                              <a:alpha val="34999"/>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4E01E883" id="Straight Connector 44"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1pt,2.7pt" to="216.4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" strokecolor="#8064a2" strokeweight="1.5pt">
                <v:shadow on="t" color="black" opacity="22936f" origin=",.5" offset="0,.63889mm"/>
                <o:lock v:ext="edit" shapetype="f"/>
              </v:line>
            </w:pict>
          </mc:Fallback>
        </mc:AlternateContent>
      </w:r>
    </w:p>
    <w:p w14:paraId="405C508A" w14:textId="23079C51" w:rsidR="00C75AC7" w:rsidRPr="000E6FB3" w:rsidRDefault="00C75AC7" w:rsidP="00B84C02">
      <w:pPr>
        <w:spacing w:after="0" w:line="240" w:lineRule="auto"/>
        <w:jc w:val="both"/>
      </w:pPr>
      <w:r w:rsidRPr="000E6FB3">
        <w:lastRenderedPageBreak/>
        <w:t xml:space="preserve">Услугите за работодавачите опфаќаат: информирање, советување и обезбедување можности за користење на услугите и активните програми и мерки за вработување и други можности за вработување на невработени лица што се достапни преку АВРСМ, </w:t>
      </w:r>
      <w:r w:rsidR="00C73114" w:rsidRPr="000E6FB3">
        <w:t>користење</w:t>
      </w:r>
      <w:r w:rsidR="32FD4C26" w:rsidRPr="000E6FB3">
        <w:t xml:space="preserve"> </w:t>
      </w:r>
      <w:r w:rsidR="00C73114" w:rsidRPr="000E6FB3">
        <w:t>на</w:t>
      </w:r>
      <w:r w:rsidR="4EE6068D" w:rsidRPr="000E6FB3">
        <w:t xml:space="preserve"> </w:t>
      </w:r>
      <w:r w:rsidR="00C73114" w:rsidRPr="000E6FB3">
        <w:t>електронските</w:t>
      </w:r>
      <w:r w:rsidR="153CA5EF" w:rsidRPr="000E6FB3">
        <w:t xml:space="preserve"> </w:t>
      </w:r>
      <w:r w:rsidR="00C73114" w:rsidRPr="000E6FB3">
        <w:t>услуги</w:t>
      </w:r>
      <w:r w:rsidRPr="000E6FB3">
        <w:t xml:space="preserve"> на АВРСМ, информации и совети од областа на трудовото законодавство, учество во заеднички настани  како што се форумите за работодавачи и др.</w:t>
      </w:r>
    </w:p>
    <w:p w14:paraId="76049BED" w14:textId="77777777" w:rsidR="00F928AC" w:rsidRPr="000E6FB3" w:rsidRDefault="00F928AC" w:rsidP="00B84C02">
      <w:pPr>
        <w:spacing w:after="0" w:line="240" w:lineRule="auto"/>
        <w:jc w:val="both"/>
      </w:pPr>
    </w:p>
    <w:p w14:paraId="308A9E31" w14:textId="77777777" w:rsidR="00A24680" w:rsidRPr="000E6FB3" w:rsidRDefault="00A24680" w:rsidP="00B84C02">
      <w:pPr>
        <w:spacing w:after="0" w:line="240" w:lineRule="auto"/>
        <w:jc w:val="both"/>
      </w:pPr>
    </w:p>
    <w:p w14:paraId="50E39265" w14:textId="77777777" w:rsidR="00C75AC7" w:rsidRPr="000E6FB3" w:rsidRDefault="00C75AC7">
      <w:pPr>
        <w:numPr>
          <w:ilvl w:val="0"/>
          <w:numId w:val="10"/>
        </w:numPr>
        <w:spacing w:after="0" w:line="240" w:lineRule="auto"/>
        <w:jc w:val="both"/>
        <w:rPr>
          <w:b/>
        </w:rPr>
      </w:pPr>
      <w:r w:rsidRPr="000E6FB3">
        <w:rPr>
          <w:b/>
        </w:rPr>
        <w:t xml:space="preserve">АНКЕТА ЗА ПОТРЕБА ОД ВЕШТИНИ НА ПАЗАРОТ НА ТРУДОТ </w:t>
      </w:r>
    </w:p>
    <w:p w14:paraId="4574094E" w14:textId="7615EC5C" w:rsidR="00C75AC7" w:rsidRPr="000E6FB3" w:rsidRDefault="00F7026D" w:rsidP="00C75AC7">
      <w:pPr>
        <w:spacing w:after="0" w:line="240" w:lineRule="auto"/>
        <w:ind w:left="360"/>
        <w:jc w:val="both"/>
        <w:rPr>
          <w:color w:val="0070C0"/>
        </w:rPr>
      </w:pPr>
      <w:r w:rsidRPr="000E6FB3">
        <w:rPr>
          <w:noProof/>
          <w:lang w:val="en-US"/>
        </w:rPr>
        <mc:AlternateContent>
          <mc:Choice Requires="wps">
            <w:drawing>
              <wp:anchor distT="4294967293" distB="4294967293" distL="114300" distR="114300" simplePos="0" relativeHeight="251637248" behindDoc="0" locked="0" layoutInCell="1" allowOverlap="1" wp14:anchorId="3152D2ED" wp14:editId="7C3B8A0E">
                <wp:simplePos x="0" y="0"/>
                <wp:positionH relativeFrom="column">
                  <wp:posOffset>458470</wp:posOffset>
                </wp:positionH>
                <wp:positionV relativeFrom="paragraph">
                  <wp:posOffset>34924</wp:posOffset>
                </wp:positionV>
                <wp:extent cx="4601845" cy="0"/>
                <wp:effectExtent l="0" t="0" r="8255" b="38100"/>
                <wp:wrapNone/>
                <wp:docPr id="26"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4601845" cy="0"/>
                        </a:xfrm>
                        <a:prstGeom prst="line">
                          <a:avLst/>
                        </a:prstGeom>
                        <a:noFill/>
                        <a:ln w="19050">
                          <a:solidFill>
                            <a:srgbClr val="8064A2"/>
                          </a:solidFill>
                          <a:round/>
                          <a:headEnd/>
                          <a:tailEnd/>
                        </a:ln>
                        <a:effectLst>
                          <a:outerShdw dist="23000" dir="5400000" rotWithShape="0">
                            <a:srgbClr val="000000">
                              <a:alpha val="34999"/>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5D6A4B20" id="Straight Connector 20" o:spid="_x0000_s1026" style="position:absolute;flip:y;z-index:2516372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1pt,2.75pt" to="398.4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" strokecolor="#8064a2" strokeweight="1.5pt">
                <v:shadow on="t" color="black" opacity="22936f" origin=",.5" offset="0,.63889mm"/>
                <o:lock v:ext="edit" shapetype="f"/>
              </v:line>
            </w:pict>
          </mc:Fallback>
        </mc:AlternateContent>
      </w:r>
    </w:p>
    <w:p w14:paraId="0F95BC4C" w14:textId="5FF53A22" w:rsidR="00C75AC7" w:rsidRPr="000E6FB3" w:rsidRDefault="00C75AC7" w:rsidP="00C75AC7">
      <w:pPr>
        <w:jc w:val="both"/>
      </w:pPr>
      <w:r w:rsidRPr="000E6FB3">
        <w:t xml:space="preserve">Преку анкетирање на работодавачите од приватниот сектор, ќе се обезбедат информации за нивните потреби од нови вработувања во период од 6 до 12 месеци. Преку однапред подготвен прашалник, ќе се утврдат потребите од занимања на планираните нови вработувања и вештини со кои треба да располагаат невработените лица за планираните нови вработувања кај работодавачите. За реализација на анкетата ќе се ангажираат 20 невработени лица од страна на АВРСМ во период од 1 месец со надоместок од </w:t>
      </w:r>
      <w:r w:rsidR="0095271B">
        <w:t>11.000</w:t>
      </w:r>
      <w:r w:rsidRPr="000E6FB3">
        <w:t xml:space="preserve">  денари. </w:t>
      </w:r>
    </w:p>
    <w:p w14:paraId="4EFF2A06" w14:textId="77777777" w:rsidR="00A27B48" w:rsidRPr="000E6FB3" w:rsidRDefault="00A27B48" w:rsidP="00C75AC7">
      <w:pPr>
        <w:jc w:val="both"/>
        <w:rPr>
          <w:color w:val="538135" w:themeColor="accent6" w:themeShade="BF"/>
        </w:rPr>
      </w:pPr>
    </w:p>
    <w:p w14:paraId="12AB33C3" w14:textId="77777777" w:rsidR="00C75AC7" w:rsidRPr="000E6FB3" w:rsidRDefault="00C75AC7">
      <w:pPr>
        <w:numPr>
          <w:ilvl w:val="0"/>
          <w:numId w:val="10"/>
        </w:numPr>
        <w:spacing w:after="0" w:line="240" w:lineRule="auto"/>
        <w:jc w:val="both"/>
        <w:rPr>
          <w:b/>
        </w:rPr>
      </w:pPr>
      <w:r w:rsidRPr="000E6FB3">
        <w:rPr>
          <w:b/>
        </w:rPr>
        <w:t>СИМ-СОВЕТУВАЊЕ И МОТИВАЦИЈА ЗА КОРИСНИЦИ НА ГАРАНТИРАНА МИНИМАЛНА ПОМОШ</w:t>
      </w:r>
    </w:p>
    <w:p w14:paraId="4CED7C75" w14:textId="26A2EDAA" w:rsidR="00C75AC7" w:rsidRPr="000E6FB3" w:rsidRDefault="00F7026D" w:rsidP="00C75AC7">
      <w:pPr>
        <w:spacing w:after="0" w:line="240" w:lineRule="auto"/>
        <w:ind w:left="720"/>
        <w:jc w:val="both"/>
        <w:rPr>
          <w:b/>
          <w:color w:val="0070C0"/>
        </w:rPr>
      </w:pPr>
      <w:r w:rsidRPr="000E6FB3">
        <w:rPr>
          <w:b/>
          <w:noProof/>
          <w:color w:val="0070C0"/>
          <w:lang w:val="en-US"/>
        </w:rPr>
        <mc:AlternateContent>
          <mc:Choice Requires="wps">
            <w:drawing>
              <wp:anchor distT="4294967295" distB="4294967295" distL="114300" distR="114300" simplePos="0" relativeHeight="251657728" behindDoc="0" locked="0" layoutInCell="1" allowOverlap="1" wp14:anchorId="51729774" wp14:editId="28DE85E8">
                <wp:simplePos x="0" y="0"/>
                <wp:positionH relativeFrom="column">
                  <wp:posOffset>454660</wp:posOffset>
                </wp:positionH>
                <wp:positionV relativeFrom="paragraph">
                  <wp:posOffset>48260</wp:posOffset>
                </wp:positionV>
                <wp:extent cx="6248400" cy="12700"/>
                <wp:effectExtent l="0" t="0" r="0" b="25400"/>
                <wp:wrapNone/>
                <wp:docPr id="25"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248400" cy="12700"/>
                        </a:xfrm>
                        <a:prstGeom prst="line">
                          <a:avLst/>
                        </a:prstGeom>
                        <a:noFill/>
                        <a:ln w="19050">
                          <a:solidFill>
                            <a:srgbClr val="8064A2"/>
                          </a:solidFill>
                          <a:round/>
                          <a:headEnd/>
                          <a:tailEnd/>
                        </a:ln>
                        <a:effectLst>
                          <a:outerShdw dist="23000" dir="5400000" rotWithShape="0">
                            <a:srgbClr val="000000">
                              <a:alpha val="34999"/>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7F6176E9" id="Line 63"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8pt,3.8pt" to="527.8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" strokecolor="#8064a2" strokeweight="1.5pt">
                <v:shadow on="t" color="black" opacity="22936f" origin=",.5" offset="0,.63889mm"/>
                <o:lock v:ext="edit" shapetype="f"/>
              </v:line>
            </w:pict>
          </mc:Fallback>
        </mc:AlternateContent>
      </w:r>
    </w:p>
    <w:p w14:paraId="4DCC6C52" w14:textId="23EB72F2" w:rsidR="00C75AC7" w:rsidRDefault="00C75AC7" w:rsidP="00C75AC7">
      <w:pPr>
        <w:jc w:val="both"/>
      </w:pPr>
      <w:r w:rsidRPr="000E6FB3">
        <w:t xml:space="preserve">Корисниците на гарантирана минимална помош </w:t>
      </w:r>
      <w:r w:rsidR="00A27B48" w:rsidRPr="000E6FB3">
        <w:t>(</w:t>
      </w:r>
      <w:r w:rsidR="00A27B48" w:rsidRPr="005F51BC">
        <w:t xml:space="preserve">ГМП), млади лица до 29 години, жени, лица со попреченост, долгорочно невработени лица (над 12 месеци во евиденција) </w:t>
      </w:r>
      <w:r w:rsidRPr="005F51BC">
        <w:t xml:space="preserve">ќе имаат </w:t>
      </w:r>
      <w:r w:rsidRPr="000E6FB3">
        <w:t>право на услугата Советување и мотивација (СИМ) која се состои од интензивна психо-социјална поддршка на корисниците пред да се вклучат во активна мерка за вработување, како и менторска поддршка која е најинтензивна во периодот кога корисникот се вклучува во обука или друга активна мерка за вработување, а со намален интензитет откако корисникот ќе се вработи и интегрира на пазарот на труд.</w:t>
      </w:r>
      <w:r w:rsidR="00F928AC" w:rsidRPr="000E6FB3">
        <w:t xml:space="preserve"> </w:t>
      </w:r>
      <w:r w:rsidRPr="000E6FB3">
        <w:t>СИМ услугата е комплементарна на програмите и услугите за вработување, и овозможува советување, поддршка  и мотивација, но и следење на корисникот низ  процесот на актива</w:t>
      </w:r>
      <w:r w:rsidR="00373009" w:rsidRPr="000E6FB3">
        <w:t>ција.</w:t>
      </w:r>
    </w:p>
    <w:p w14:paraId="1AA56D88" w14:textId="2EE2F220" w:rsidR="004E6058" w:rsidRDefault="004E6058" w:rsidP="00C75AC7">
      <w:pPr>
        <w:jc w:val="both"/>
      </w:pPr>
    </w:p>
    <w:p w14:paraId="51A586E6" w14:textId="77777777" w:rsidR="004E6058" w:rsidRPr="000E6FB3" w:rsidRDefault="004E6058" w:rsidP="004E6058">
      <w:pPr>
        <w:pStyle w:val="Heading1"/>
        <w:pageBreakBefore/>
        <w:spacing w:line="276" w:lineRule="auto"/>
        <w:rPr>
          <w:rFonts w:ascii="StobiSerif Regular" w:hAnsi="StobiSerif Regular" w:cs="Calibri"/>
          <w:sz w:val="36"/>
          <w:szCs w:val="22"/>
          <w:lang w:eastAsia="en-US"/>
        </w:rPr>
      </w:pPr>
      <w:bookmarkStart w:id="47" w:name="_Toc129084411"/>
      <w:r w:rsidRPr="000E6FB3">
        <w:rPr>
          <w:rFonts w:ascii="StobiSerif Regular" w:hAnsi="StobiSerif Regular" w:cs="Calibri"/>
          <w:sz w:val="36"/>
          <w:szCs w:val="22"/>
          <w:lang w:eastAsia="en-US"/>
        </w:rPr>
        <w:lastRenderedPageBreak/>
        <w:t>ГАРАНЦИЈА ЗА МЛАДИ</w:t>
      </w:r>
      <w:bookmarkEnd w:id="47"/>
    </w:p>
    <w:p w14:paraId="5634FD98" w14:textId="77777777" w:rsidR="004E6058" w:rsidRPr="000E6FB3" w:rsidRDefault="004E6058" w:rsidP="004E6058">
      <w:pPr>
        <w:tabs>
          <w:tab w:val="left" w:pos="2024"/>
        </w:tabs>
        <w:rPr>
          <w:rFonts w:eastAsia="Arial Unicode MS" w:cs="StobiSerif Regular"/>
        </w:rPr>
      </w:pPr>
      <w:r w:rsidRPr="000E6FB3">
        <w:rPr>
          <w:noProof/>
          <w:lang w:val="en-US"/>
        </w:rPr>
        <mc:AlternateContent>
          <mc:Choice Requires="wps">
            <w:drawing>
              <wp:anchor distT="4294967293" distB="4294967293" distL="114300" distR="114300" simplePos="0" relativeHeight="251680256" behindDoc="0" locked="0" layoutInCell="1" allowOverlap="1" wp14:anchorId="0A0A4BC2" wp14:editId="48090567">
                <wp:simplePos x="0" y="0"/>
                <wp:positionH relativeFrom="column">
                  <wp:posOffset>-39370</wp:posOffset>
                </wp:positionH>
                <wp:positionV relativeFrom="paragraph">
                  <wp:posOffset>27939</wp:posOffset>
                </wp:positionV>
                <wp:extent cx="5516245" cy="0"/>
                <wp:effectExtent l="0" t="19050" r="27305" b="57150"/>
                <wp:wrapNone/>
                <wp:docPr id="24"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6245" cy="0"/>
                        </a:xfrm>
                        <a:prstGeom prst="line">
                          <a:avLst/>
                        </a:prstGeom>
                        <a:noFill/>
                        <a:ln w="57150">
                          <a:solidFill>
                            <a:srgbClr val="365F91"/>
                          </a:solidFill>
                          <a:round/>
                          <a:headEnd/>
                          <a:tailEnd/>
                        </a:ln>
                        <a:effectLst>
                          <a:outerShdw dist="23000" dir="5400000" rotWithShape="0">
                            <a:srgbClr val="000000">
                              <a:alpha val="34999"/>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2696ABA3" id="Straight Connector 33" o:spid="_x0000_s1026" style="position:absolute;z-index:2516802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pt,2.2pt" to="431.2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" strokecolor="#365f91" strokeweight="4.5pt">
                <v:shadow on="t" color="black" opacity="22936f" origin=",.5" offset="0,.63889mm"/>
                <o:lock v:ext="edit" shapetype="f"/>
              </v:line>
            </w:pict>
          </mc:Fallback>
        </mc:AlternateContent>
      </w:r>
    </w:p>
    <w:p w14:paraId="49F19A77" w14:textId="77777777" w:rsidR="004E6058" w:rsidRPr="000E6FB3" w:rsidRDefault="004E6058" w:rsidP="004E6058">
      <w:pPr>
        <w:autoSpaceDE w:val="0"/>
        <w:autoSpaceDN w:val="0"/>
        <w:adjustRightInd w:val="0"/>
        <w:ind w:right="-57" w:firstLine="567"/>
        <w:jc w:val="both"/>
        <w:rPr>
          <w:rFonts w:eastAsia="Arial Unicode MS" w:cs="StobiSerif Regular"/>
        </w:rPr>
      </w:pPr>
      <w:r w:rsidRPr="000E6FB3">
        <w:rPr>
          <w:rFonts w:eastAsia="Arial Unicode MS" w:cs="StobiSerif Regular"/>
        </w:rPr>
        <w:t xml:space="preserve">Со </w:t>
      </w:r>
      <w:r w:rsidRPr="000E6FB3">
        <w:rPr>
          <w:rFonts w:eastAsia="Arial Unicode MS" w:cs="StobiSerif Regular"/>
          <w:b/>
        </w:rPr>
        <w:t>Гаранција за млади</w:t>
      </w:r>
      <w:r w:rsidRPr="000E6FB3">
        <w:rPr>
          <w:rFonts w:eastAsia="Arial Unicode MS" w:cs="StobiSerif Regular"/>
        </w:rPr>
        <w:t xml:space="preserve"> (ГМ) на младите лица (15-29 години) во период од четири месеци по евидентирање во евиденцијата за невработени лица им се понудува вработување, континуирано образование и обука, односно вклучување во некоја од активните програми и мерки за вработување.</w:t>
      </w:r>
    </w:p>
    <w:p w14:paraId="54BFB6CC" w14:textId="7F3F32F3" w:rsidR="004E6058" w:rsidRPr="000E6FB3" w:rsidRDefault="004E6058" w:rsidP="004E6058">
      <w:pPr>
        <w:autoSpaceDE w:val="0"/>
        <w:autoSpaceDN w:val="0"/>
        <w:adjustRightInd w:val="0"/>
        <w:ind w:right="-57" w:firstLine="567"/>
        <w:jc w:val="both"/>
        <w:rPr>
          <w:rFonts w:cs="StobiSerif Regular"/>
        </w:rPr>
      </w:pPr>
      <w:r w:rsidRPr="000E6FB3">
        <w:rPr>
          <w:rFonts w:eastAsia="等? Light" w:cs="StobiSerif Regular"/>
        </w:rPr>
        <w:t>Во 202</w:t>
      </w:r>
      <w:r w:rsidR="005F51BC">
        <w:rPr>
          <w:rFonts w:eastAsia="等? Light" w:cs="StobiSerif Regular"/>
        </w:rPr>
        <w:t>3</w:t>
      </w:r>
      <w:r w:rsidRPr="000E6FB3">
        <w:rPr>
          <w:rFonts w:eastAsia="等? Light" w:cs="StobiSerif Regular"/>
        </w:rPr>
        <w:t xml:space="preserve"> година имплементацијата на Гаранцијата за млади ќе продолжи да се реализира на целата територија на Република </w:t>
      </w:r>
      <w:r w:rsidRPr="000E6FB3">
        <w:t xml:space="preserve">Северна </w:t>
      </w:r>
      <w:r w:rsidRPr="000E6FB3">
        <w:rPr>
          <w:rFonts w:eastAsia="等? Light" w:cs="StobiSerif Regular"/>
        </w:rPr>
        <w:t xml:space="preserve">Македонија, со посебен акцент на NEET-млади лица (лица кои се невработени, не се вклучени во образование или обука).  </w:t>
      </w:r>
      <w:r w:rsidRPr="000E6FB3">
        <w:rPr>
          <w:rFonts w:eastAsia="Arial Unicode MS" w:cs="StobiSerif Regular"/>
        </w:rPr>
        <w:t xml:space="preserve">Планираниот опфат на учесници во Гаранција за млади на целата територија на Република </w:t>
      </w:r>
      <w:r w:rsidRPr="000E6FB3">
        <w:t xml:space="preserve">Северна </w:t>
      </w:r>
      <w:r w:rsidRPr="000E6FB3">
        <w:rPr>
          <w:rFonts w:eastAsia="Arial Unicode MS" w:cs="StobiSerif Regular"/>
        </w:rPr>
        <w:t xml:space="preserve">Македонија е околу </w:t>
      </w:r>
      <w:r w:rsidRPr="00A55F82">
        <w:rPr>
          <w:rFonts w:eastAsia="Arial Unicode MS" w:cs="StobiSerif Regular"/>
        </w:rPr>
        <w:t>10.000</w:t>
      </w:r>
      <w:r w:rsidRPr="000E6FB3">
        <w:rPr>
          <w:rFonts w:eastAsia="Arial Unicode MS" w:cs="StobiSerif Regular"/>
        </w:rPr>
        <w:t xml:space="preserve"> млади лица. Програмата ќе се смета за успешна доколку најмалку 30% од вклучените лица во ГМ, успешно излезат од истата во период од 4 месеци, односно ќе бидат вработени, повторно </w:t>
      </w:r>
      <w:r w:rsidRPr="000E6FB3">
        <w:rPr>
          <w:rFonts w:cs="StobiSerif Regular"/>
        </w:rPr>
        <w:t>вклучени во образовниот процес или ќе бидат вклучени во активни програми и мерки за вработување</w:t>
      </w:r>
      <w:r w:rsidRPr="000E6FB3">
        <w:rPr>
          <w:rFonts w:eastAsia="Arial Unicode MS" w:cs="StobiSerif Regular"/>
        </w:rPr>
        <w:t>.</w:t>
      </w:r>
    </w:p>
    <w:p w14:paraId="59D49BB5" w14:textId="77777777" w:rsidR="004E6058" w:rsidRPr="000E6FB3" w:rsidRDefault="004E6058" w:rsidP="004E6058">
      <w:pPr>
        <w:autoSpaceDE w:val="0"/>
        <w:autoSpaceDN w:val="0"/>
        <w:adjustRightInd w:val="0"/>
        <w:ind w:right="-57" w:firstLine="567"/>
        <w:jc w:val="both"/>
        <w:rPr>
          <w:rFonts w:eastAsia="Arial Unicode MS" w:cs="StobiSerif Regular"/>
        </w:rPr>
      </w:pPr>
      <w:r w:rsidRPr="000E6FB3">
        <w:rPr>
          <w:rFonts w:eastAsia="Arial Unicode MS" w:cs="StobiSerif Regular"/>
        </w:rPr>
        <w:t xml:space="preserve">За таа цел, потребна е координирана и заедничка акција на повеќе владини институции, пред сè на МТСП, </w:t>
      </w:r>
      <w:r w:rsidRPr="000E6FB3">
        <w:t>АВРСМ</w:t>
      </w:r>
      <w:r w:rsidRPr="000E6FB3">
        <w:rPr>
          <w:rFonts w:eastAsia="Arial Unicode MS" w:cs="StobiSerif Regular"/>
        </w:rPr>
        <w:t xml:space="preserve"> и МОН, социјални партнери и граѓански организации. Граѓанските организации ќе бидат вклучени во делот на теренските активности, односно  наоѓање на </w:t>
      </w:r>
      <w:r w:rsidRPr="000E6FB3">
        <w:rPr>
          <w:rFonts w:eastAsia="等? Light" w:cs="StobiSerif Regular"/>
        </w:rPr>
        <w:t>NEET-млади, нивно запознавање со Гаранцијата за млади, можностите кои ги нуди Гаранцијaта за млади и мотивирање за вклучување во Гаранцијата за млади.</w:t>
      </w:r>
    </w:p>
    <w:p w14:paraId="1CC6CF91" w14:textId="6DFB44FF" w:rsidR="004E6058" w:rsidRDefault="004E6058" w:rsidP="004E6058">
      <w:pPr>
        <w:autoSpaceDE w:val="0"/>
        <w:autoSpaceDN w:val="0"/>
        <w:adjustRightInd w:val="0"/>
        <w:ind w:right="-57" w:firstLine="567"/>
        <w:jc w:val="both"/>
      </w:pPr>
      <w:r w:rsidRPr="000E6FB3">
        <w:rPr>
          <w:rFonts w:cs="StobiSerif Regular"/>
        </w:rPr>
        <w:t>На младите невработени лица кои ќе бидат вклучени во ГМ ќе им бидат дадени соодветни услуги за вработување, што ќе овозможи нивна активација и мотивирање за вклучување на пазарот на трудот преку преку т.н.„втора можност“, односно повторно вклучување во образовниот процес преку кратки програми за обуки во рамки на средните стручни училишта, како и активнитемерки за вработување, односно посредување со работодавачите.</w:t>
      </w:r>
    </w:p>
    <w:p w14:paraId="2B1B25B4" w14:textId="64B17D47" w:rsidR="00C75AC7" w:rsidRPr="000E6FB3" w:rsidRDefault="00F7026D" w:rsidP="00C75AC7">
      <w:pPr>
        <w:jc w:val="both"/>
      </w:pPr>
      <w:r w:rsidRPr="000E6FB3">
        <w:rPr>
          <w:noProof/>
          <w:lang w:val="en-US"/>
        </w:rPr>
        <mc:AlternateContent>
          <mc:Choice Requires="wpg">
            <w:drawing>
              <wp:anchor distT="0" distB="0" distL="114300" distR="114300" simplePos="0" relativeHeight="251664896" behindDoc="0" locked="0" layoutInCell="1" allowOverlap="1" wp14:anchorId="2663985E" wp14:editId="172DEAC8">
                <wp:simplePos x="0" y="0"/>
                <wp:positionH relativeFrom="margin">
                  <wp:posOffset>12065</wp:posOffset>
                </wp:positionH>
                <wp:positionV relativeFrom="paragraph">
                  <wp:posOffset>79375</wp:posOffset>
                </wp:positionV>
                <wp:extent cx="6375422" cy="3019418"/>
                <wp:effectExtent l="0" t="0" r="25400" b="10160"/>
                <wp:wrapNone/>
                <wp:docPr id="11"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5422" cy="3019418"/>
                          <a:chOff x="0" y="0"/>
                          <a:chExt cx="61473" cy="23424"/>
                        </a:xfrm>
                      </wpg:grpSpPr>
                      <wps:wsp>
                        <wps:cNvPr id="12" name="Straight Arrow Connector 292"/>
                        <wps:cNvCnPr>
                          <a:cxnSpLocks/>
                          <a:endCxn id="15" idx="0"/>
                        </wps:cNvCnPr>
                        <wps:spPr bwMode="auto">
                          <a:xfrm>
                            <a:off x="38195" y="3679"/>
                            <a:ext cx="105" cy="2821"/>
                          </a:xfrm>
                          <a:prstGeom prst="straightConnector1">
                            <a:avLst/>
                          </a:prstGeom>
                          <a:noFill/>
                          <a:ln w="9525">
                            <a:solidFill>
                              <a:srgbClr val="000000"/>
                            </a:solidFill>
                            <a:round/>
                            <a:headEnd/>
                            <a:tailEnd/>
                          </a:ln>
                        </wps:spPr>
                        <wps:bodyPr/>
                      </wps:wsp>
                      <wps:wsp>
                        <wps:cNvPr id="13" name="Straight Arrow Connector 290"/>
                        <wps:cNvCnPr>
                          <a:cxnSpLocks/>
                        </wps:cNvCnPr>
                        <wps:spPr bwMode="auto">
                          <a:xfrm>
                            <a:off x="55054" y="6191"/>
                            <a:ext cx="0" cy="1766"/>
                          </a:xfrm>
                          <a:prstGeom prst="straightConnector1">
                            <a:avLst/>
                          </a:prstGeom>
                          <a:noFill/>
                          <a:ln w="9525">
                            <a:solidFill>
                              <a:srgbClr val="000000"/>
                            </a:solidFill>
                            <a:round/>
                            <a:headEnd/>
                            <a:tailEnd/>
                          </a:ln>
                        </wps:spPr>
                        <wps:bodyPr/>
                      </wps:wsp>
                      <wps:wsp>
                        <wps:cNvPr id="14" name="Rectangle 2"/>
                        <wps:cNvSpPr>
                          <a:spLocks/>
                        </wps:cNvSpPr>
                        <wps:spPr bwMode="auto">
                          <a:xfrm>
                            <a:off x="15715" y="7747"/>
                            <a:ext cx="12634" cy="15603"/>
                          </a:xfrm>
                          <a:prstGeom prst="rect">
                            <a:avLst/>
                          </a:prstGeom>
                          <a:solidFill>
                            <a:schemeClr val="accent1">
                              <a:lumMod val="40000"/>
                              <a:lumOff val="60000"/>
                            </a:schemeClr>
                          </a:solidFill>
                          <a:ln w="9525">
                            <a:solidFill>
                              <a:srgbClr val="76923C"/>
                            </a:solidFill>
                            <a:miter lim="800000"/>
                            <a:headEnd/>
                            <a:tailEnd/>
                          </a:ln>
                        </wps:spPr>
                        <wps:txbx>
                          <w:txbxContent>
                            <w:p w14:paraId="264E917C" w14:textId="77777777" w:rsidR="004C21F3" w:rsidRPr="00B84C02" w:rsidRDefault="004C21F3" w:rsidP="00C75AC7">
                              <w:pPr>
                                <w:spacing w:after="120" w:line="240" w:lineRule="auto"/>
                                <w:jc w:val="center"/>
                                <w:rPr>
                                  <w:color w:val="000000" w:themeColor="text1"/>
                                  <w:sz w:val="16"/>
                                  <w:szCs w:val="16"/>
                                </w:rPr>
                              </w:pPr>
                              <w:r w:rsidRPr="00B84C02">
                                <w:rPr>
                                  <w:color w:val="000000" w:themeColor="text1"/>
                                  <w:sz w:val="16"/>
                                  <w:szCs w:val="16"/>
                                </w:rPr>
                                <w:t>ВРАБОТУВАЊЕ</w:t>
                              </w:r>
                            </w:p>
                            <w:p w14:paraId="2F30045C" w14:textId="77777777" w:rsidR="004C21F3" w:rsidRPr="00B84C02" w:rsidRDefault="004C21F3">
                              <w:pPr>
                                <w:pStyle w:val="ListParagraph2"/>
                                <w:numPr>
                                  <w:ilvl w:val="0"/>
                                  <w:numId w:val="12"/>
                                </w:numPr>
                                <w:spacing w:after="0" w:line="240" w:lineRule="auto"/>
                                <w:ind w:left="170" w:hanging="170"/>
                                <w:rPr>
                                  <w:color w:val="000000" w:themeColor="text1"/>
                                  <w:sz w:val="16"/>
                                  <w:szCs w:val="16"/>
                                  <w:lang w:val="mk-MK"/>
                                </w:rPr>
                              </w:pPr>
                              <w:r w:rsidRPr="00B84C02">
                                <w:rPr>
                                  <w:color w:val="000000" w:themeColor="text1"/>
                                  <w:sz w:val="16"/>
                                  <w:szCs w:val="16"/>
                                  <w:lang w:val="mk-MK"/>
                                </w:rPr>
                                <w:t>Субвенции за вработување млади лица</w:t>
                              </w:r>
                            </w:p>
                            <w:p w14:paraId="60240DBE" w14:textId="77777777" w:rsidR="004C21F3" w:rsidRPr="00B84C02" w:rsidRDefault="004C21F3">
                              <w:pPr>
                                <w:pStyle w:val="ListParagraph2"/>
                                <w:numPr>
                                  <w:ilvl w:val="0"/>
                                  <w:numId w:val="12"/>
                                </w:numPr>
                                <w:spacing w:after="0" w:line="240" w:lineRule="auto"/>
                                <w:ind w:left="170" w:hanging="170"/>
                                <w:rPr>
                                  <w:color w:val="000000" w:themeColor="text1"/>
                                  <w:sz w:val="16"/>
                                  <w:szCs w:val="16"/>
                                  <w:lang w:val="ru-RU"/>
                                </w:rPr>
                              </w:pPr>
                              <w:r w:rsidRPr="00B84C02">
                                <w:rPr>
                                  <w:color w:val="000000" w:themeColor="text1"/>
                                  <w:sz w:val="16"/>
                                  <w:szCs w:val="16"/>
                                  <w:lang w:val="mk-MK"/>
                                </w:rPr>
                                <w:t>Стимулации за вработување млади лица со попречености</w:t>
                              </w:r>
                            </w:p>
                            <w:p w14:paraId="6230276F" w14:textId="77777777" w:rsidR="004C21F3" w:rsidRPr="00B84C02" w:rsidRDefault="004C21F3">
                              <w:pPr>
                                <w:pStyle w:val="ListParagraph2"/>
                                <w:numPr>
                                  <w:ilvl w:val="0"/>
                                  <w:numId w:val="12"/>
                                </w:numPr>
                                <w:spacing w:after="0" w:line="240" w:lineRule="auto"/>
                                <w:ind w:left="170" w:hanging="170"/>
                                <w:rPr>
                                  <w:color w:val="000000" w:themeColor="text1"/>
                                  <w:sz w:val="16"/>
                                  <w:szCs w:val="16"/>
                                </w:rPr>
                              </w:pPr>
                              <w:r w:rsidRPr="00B84C02">
                                <w:rPr>
                                  <w:color w:val="000000" w:themeColor="text1"/>
                                  <w:sz w:val="16"/>
                                  <w:szCs w:val="16"/>
                                  <w:lang w:val="mk-MK"/>
                                </w:rPr>
                                <w:t>Програма за самовработување</w:t>
                              </w:r>
                            </w:p>
                          </w:txbxContent>
                        </wps:txbx>
                        <wps:bodyPr rot="0" vert="horz" wrap="square" lIns="91440" tIns="45720" rIns="91440" bIns="45720" anchor="t" anchorCtr="0" upright="1">
                          <a:noAutofit/>
                        </wps:bodyPr>
                      </wps:wsp>
                      <wps:wsp>
                        <wps:cNvPr id="15" name="Rectangle 8"/>
                        <wps:cNvSpPr>
                          <a:spLocks/>
                        </wps:cNvSpPr>
                        <wps:spPr bwMode="auto">
                          <a:xfrm>
                            <a:off x="30188" y="6502"/>
                            <a:ext cx="16223" cy="16922"/>
                          </a:xfrm>
                          <a:prstGeom prst="rect">
                            <a:avLst/>
                          </a:prstGeom>
                          <a:solidFill>
                            <a:srgbClr val="E5DFEC"/>
                          </a:solidFill>
                          <a:ln w="9525">
                            <a:solidFill>
                              <a:srgbClr val="5F497A"/>
                            </a:solidFill>
                            <a:miter lim="800000"/>
                            <a:headEnd/>
                            <a:tailEnd/>
                          </a:ln>
                        </wps:spPr>
                        <wps:txbx>
                          <w:txbxContent>
                            <w:p w14:paraId="166B3E29" w14:textId="77777777" w:rsidR="004C21F3" w:rsidRPr="00F46A06" w:rsidRDefault="004C21F3" w:rsidP="00C75AC7">
                              <w:pPr>
                                <w:spacing w:after="120" w:line="240" w:lineRule="auto"/>
                                <w:jc w:val="center"/>
                                <w:rPr>
                                  <w:b/>
                                  <w:color w:val="5F497A"/>
                                  <w:sz w:val="16"/>
                                  <w:szCs w:val="16"/>
                                </w:rPr>
                              </w:pPr>
                              <w:r w:rsidRPr="00F46A06">
                                <w:rPr>
                                  <w:b/>
                                  <w:color w:val="5F497A"/>
                                  <w:sz w:val="16"/>
                                  <w:szCs w:val="16"/>
                                </w:rPr>
                                <w:t xml:space="preserve">КОНТИНУИРАНО ОБРАЗОВАНИЕ </w:t>
                              </w:r>
                            </w:p>
                            <w:p w14:paraId="2B3C699C" w14:textId="77777777" w:rsidR="004C21F3" w:rsidRPr="00F46A06" w:rsidRDefault="004C21F3">
                              <w:pPr>
                                <w:pStyle w:val="ListParagraph2"/>
                                <w:numPr>
                                  <w:ilvl w:val="0"/>
                                  <w:numId w:val="12"/>
                                </w:numPr>
                                <w:spacing w:after="0" w:line="240" w:lineRule="auto"/>
                                <w:ind w:left="284" w:hanging="284"/>
                                <w:rPr>
                                  <w:sz w:val="16"/>
                                  <w:szCs w:val="16"/>
                                  <w:lang w:val="mk-MK"/>
                                </w:rPr>
                              </w:pPr>
                              <w:r w:rsidRPr="00F46A06">
                                <w:rPr>
                                  <w:sz w:val="16"/>
                                  <w:szCs w:val="16"/>
                                  <w:lang w:val="mk-MK"/>
                                </w:rPr>
                                <w:t xml:space="preserve">Обука за познат работодавач </w:t>
                              </w:r>
                            </w:p>
                            <w:p w14:paraId="47AC60C9" w14:textId="555E9DE8" w:rsidR="004C21F3" w:rsidRDefault="004C21F3">
                              <w:pPr>
                                <w:pStyle w:val="ListParagraph2"/>
                                <w:numPr>
                                  <w:ilvl w:val="0"/>
                                  <w:numId w:val="12"/>
                                </w:numPr>
                                <w:spacing w:after="0" w:line="240" w:lineRule="auto"/>
                                <w:ind w:left="284" w:hanging="284"/>
                                <w:rPr>
                                  <w:sz w:val="16"/>
                                  <w:szCs w:val="16"/>
                                  <w:lang w:val="mk-MK"/>
                                </w:rPr>
                              </w:pPr>
                              <w:r w:rsidRPr="00F46A06">
                                <w:rPr>
                                  <w:sz w:val="16"/>
                                  <w:szCs w:val="16"/>
                                  <w:lang w:val="mk-MK"/>
                                </w:rPr>
                                <w:t>Обука за стручни квалификации според барања на работодавачи</w:t>
                              </w:r>
                            </w:p>
                            <w:p w14:paraId="29DCBBE1" w14:textId="231923DA" w:rsidR="004C21F3" w:rsidRPr="00F46A06" w:rsidRDefault="004C21F3">
                              <w:pPr>
                                <w:pStyle w:val="ListParagraph2"/>
                                <w:numPr>
                                  <w:ilvl w:val="0"/>
                                  <w:numId w:val="12"/>
                                </w:numPr>
                                <w:spacing w:after="0" w:line="240" w:lineRule="auto"/>
                                <w:ind w:left="284" w:hanging="284"/>
                                <w:rPr>
                                  <w:sz w:val="16"/>
                                  <w:szCs w:val="16"/>
                                  <w:lang w:val="mk-MK"/>
                                </w:rPr>
                              </w:pPr>
                              <w:r w:rsidRPr="005F51BC">
                                <w:rPr>
                                  <w:sz w:val="16"/>
                                  <w:szCs w:val="16"/>
                                  <w:lang w:val="mk-MK"/>
                                </w:rPr>
                                <w:t>Стручни обуки според барање на работодавачите</w:t>
                              </w:r>
                            </w:p>
                            <w:p w14:paraId="3B09D410" w14:textId="65BB7C0D" w:rsidR="004C21F3" w:rsidRPr="00F46A06" w:rsidRDefault="004C21F3">
                              <w:pPr>
                                <w:pStyle w:val="ListParagraph2"/>
                                <w:numPr>
                                  <w:ilvl w:val="0"/>
                                  <w:numId w:val="12"/>
                                </w:numPr>
                                <w:spacing w:after="0" w:line="240" w:lineRule="auto"/>
                                <w:ind w:left="284" w:hanging="284"/>
                                <w:rPr>
                                  <w:sz w:val="16"/>
                                  <w:szCs w:val="16"/>
                                  <w:lang w:val="mk-MK"/>
                                </w:rPr>
                              </w:pPr>
                              <w:r w:rsidRPr="00F46A06">
                                <w:rPr>
                                  <w:sz w:val="16"/>
                                  <w:szCs w:val="16"/>
                                  <w:lang w:val="mk-MK"/>
                                </w:rPr>
                                <w:t xml:space="preserve">Обуки за побарувани занимања </w:t>
                              </w:r>
                            </w:p>
                            <w:p w14:paraId="031949E0" w14:textId="72D99EE8" w:rsidR="004C21F3" w:rsidRPr="00F46A06" w:rsidRDefault="004C21F3">
                              <w:pPr>
                                <w:pStyle w:val="ListParagraph2"/>
                                <w:numPr>
                                  <w:ilvl w:val="0"/>
                                  <w:numId w:val="12"/>
                                </w:numPr>
                                <w:spacing w:after="0" w:line="240" w:lineRule="auto"/>
                                <w:ind w:left="284" w:hanging="284"/>
                                <w:rPr>
                                  <w:sz w:val="16"/>
                                  <w:szCs w:val="16"/>
                                  <w:lang w:val="mk-MK"/>
                                </w:rPr>
                              </w:pPr>
                              <w:r w:rsidRPr="00F46A06">
                                <w:rPr>
                                  <w:sz w:val="16"/>
                                  <w:szCs w:val="16"/>
                                  <w:lang w:val="mk-MK"/>
                                </w:rPr>
                                <w:t xml:space="preserve">Обуки за </w:t>
                              </w:r>
                              <w:r>
                                <w:rPr>
                                  <w:sz w:val="16"/>
                                  <w:szCs w:val="16"/>
                                  <w:lang w:val="mk-MK"/>
                                </w:rPr>
                                <w:t xml:space="preserve">развој на дигитални </w:t>
                              </w:r>
                              <w:r w:rsidRPr="00F46A06">
                                <w:rPr>
                                  <w:sz w:val="16"/>
                                  <w:szCs w:val="16"/>
                                  <w:lang w:val="mk-MK"/>
                                </w:rPr>
                                <w:t>вештини</w:t>
                              </w:r>
                            </w:p>
                            <w:p w14:paraId="7C33C49A" w14:textId="21B2229E" w:rsidR="004C21F3" w:rsidRPr="00F46A06" w:rsidRDefault="004C21F3">
                              <w:pPr>
                                <w:pStyle w:val="ListParagraph2"/>
                                <w:numPr>
                                  <w:ilvl w:val="0"/>
                                  <w:numId w:val="12"/>
                                </w:numPr>
                                <w:spacing w:after="0" w:line="240" w:lineRule="auto"/>
                                <w:ind w:left="284" w:hanging="284"/>
                                <w:rPr>
                                  <w:sz w:val="16"/>
                                  <w:szCs w:val="16"/>
                                  <w:lang w:val="mk-MK"/>
                                </w:rPr>
                              </w:pPr>
                              <w:r w:rsidRPr="00F46A06">
                                <w:rPr>
                                  <w:sz w:val="16"/>
                                  <w:szCs w:val="16"/>
                                  <w:lang w:val="mk-MK"/>
                                </w:rPr>
                                <w:t xml:space="preserve">Програми за „втора </w:t>
                              </w:r>
                              <w:r>
                                <w:rPr>
                                  <w:sz w:val="16"/>
                                  <w:szCs w:val="16"/>
                                  <w:lang w:val="mk-MK"/>
                                </w:rPr>
                                <w:t>шанса</w:t>
                              </w:r>
                              <w:r w:rsidRPr="00F46A06">
                                <w:rPr>
                                  <w:sz w:val="16"/>
                                  <w:szCs w:val="16"/>
                                  <w:lang w:val="mk-MK"/>
                                </w:rPr>
                                <w:t>”</w:t>
                              </w:r>
                            </w:p>
                          </w:txbxContent>
                        </wps:txbx>
                        <wps:bodyPr rot="0" vert="horz" wrap="square" lIns="91440" tIns="45720" rIns="91440" bIns="45720" anchor="t" anchorCtr="0" upright="1">
                          <a:noAutofit/>
                        </wps:bodyPr>
                      </wps:wsp>
                      <wps:wsp>
                        <wps:cNvPr id="16" name="Straight Arrow Connector 291"/>
                        <wps:cNvCnPr>
                          <a:cxnSpLocks/>
                        </wps:cNvCnPr>
                        <wps:spPr bwMode="auto">
                          <a:xfrm flipV="1">
                            <a:off x="20859" y="6191"/>
                            <a:ext cx="34169" cy="5"/>
                          </a:xfrm>
                          <a:prstGeom prst="straightConnector1">
                            <a:avLst/>
                          </a:prstGeom>
                          <a:noFill/>
                          <a:ln w="9525">
                            <a:solidFill>
                              <a:srgbClr val="000000"/>
                            </a:solidFill>
                            <a:round/>
                            <a:headEnd/>
                            <a:tailEnd/>
                          </a:ln>
                        </wps:spPr>
                        <wps:bodyPr/>
                      </wps:wsp>
                      <wps:wsp>
                        <wps:cNvPr id="17" name="Rectangle: Rounded Corners 1"/>
                        <wps:cNvSpPr>
                          <a:spLocks/>
                        </wps:cNvSpPr>
                        <wps:spPr bwMode="auto">
                          <a:xfrm>
                            <a:off x="20764" y="0"/>
                            <a:ext cx="34998" cy="4148"/>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AE91DC5" w14:textId="77777777" w:rsidR="004C21F3" w:rsidRPr="0000674A" w:rsidRDefault="004C21F3" w:rsidP="00C75AC7">
                              <w:pPr>
                                <w:spacing w:after="0" w:line="240" w:lineRule="auto"/>
                                <w:jc w:val="center"/>
                                <w:rPr>
                                  <w:b/>
                                  <w:caps/>
                                  <w:color w:val="E36C0A"/>
                                  <w:sz w:val="20"/>
                                  <w:szCs w:val="20"/>
                                  <w:lang w:val="ru-RU"/>
                                </w:rPr>
                              </w:pPr>
                              <w:r w:rsidRPr="0000674A">
                                <w:rPr>
                                  <w:b/>
                                  <w:caps/>
                                  <w:color w:val="E36C0A"/>
                                  <w:sz w:val="20"/>
                                  <w:szCs w:val="20"/>
                                </w:rPr>
                                <w:t>ПОНУДИ НА Гаранцијата за млади</w:t>
                              </w:r>
                            </w:p>
                          </w:txbxContent>
                        </wps:txbx>
                        <wps:bodyPr rot="0" vert="horz" wrap="square" lIns="91440" tIns="45720" rIns="91440" bIns="45720" anchor="t" anchorCtr="0" upright="1">
                          <a:noAutofit/>
                        </wps:bodyPr>
                      </wps:wsp>
                      <wps:wsp>
                        <wps:cNvPr id="18" name="Straight Arrow Connector 289"/>
                        <wps:cNvCnPr>
                          <a:cxnSpLocks/>
                        </wps:cNvCnPr>
                        <wps:spPr bwMode="auto">
                          <a:xfrm>
                            <a:off x="20859" y="6191"/>
                            <a:ext cx="0" cy="1365"/>
                          </a:xfrm>
                          <a:prstGeom prst="straightConnector1">
                            <a:avLst/>
                          </a:prstGeom>
                          <a:noFill/>
                          <a:ln w="9525">
                            <a:solidFill>
                              <a:srgbClr val="000000"/>
                            </a:solidFill>
                            <a:round/>
                            <a:headEnd/>
                            <a:tailEnd/>
                          </a:ln>
                        </wps:spPr>
                        <wps:bodyPr/>
                      </wps:wsp>
                      <wps:wsp>
                        <wps:cNvPr id="19" name="Rectangle 7"/>
                        <wps:cNvSpPr>
                          <a:spLocks/>
                        </wps:cNvSpPr>
                        <wps:spPr bwMode="auto">
                          <a:xfrm>
                            <a:off x="49166" y="7712"/>
                            <a:ext cx="12307" cy="15637"/>
                          </a:xfrm>
                          <a:prstGeom prst="rect">
                            <a:avLst/>
                          </a:prstGeom>
                          <a:solidFill>
                            <a:srgbClr val="DAEEF3"/>
                          </a:solidFill>
                          <a:ln w="9525">
                            <a:solidFill>
                              <a:srgbClr val="31849B"/>
                            </a:solidFill>
                            <a:miter lim="800000"/>
                            <a:headEnd/>
                            <a:tailEnd/>
                          </a:ln>
                        </wps:spPr>
                        <wps:txbx>
                          <w:txbxContent>
                            <w:p w14:paraId="51CF522B" w14:textId="77777777" w:rsidR="004C21F3" w:rsidRPr="00F46A06" w:rsidRDefault="004C21F3" w:rsidP="00C75AC7">
                              <w:pPr>
                                <w:spacing w:after="120" w:line="240" w:lineRule="auto"/>
                                <w:jc w:val="center"/>
                                <w:rPr>
                                  <w:b/>
                                  <w:color w:val="31849B"/>
                                  <w:sz w:val="16"/>
                                  <w:szCs w:val="16"/>
                                </w:rPr>
                              </w:pPr>
                              <w:r w:rsidRPr="00F46A06">
                                <w:rPr>
                                  <w:b/>
                                  <w:color w:val="31849B"/>
                                  <w:sz w:val="16"/>
                                  <w:szCs w:val="16"/>
                                </w:rPr>
                                <w:t>ПРАКТИКАНСТВО</w:t>
                              </w:r>
                            </w:p>
                            <w:p w14:paraId="19901EE7" w14:textId="77777777" w:rsidR="004C21F3" w:rsidRPr="00625675" w:rsidRDefault="004C21F3">
                              <w:pPr>
                                <w:pStyle w:val="ListParagraph2"/>
                                <w:numPr>
                                  <w:ilvl w:val="0"/>
                                  <w:numId w:val="12"/>
                                </w:numPr>
                                <w:spacing w:after="0" w:line="240" w:lineRule="auto"/>
                                <w:ind w:left="284" w:hanging="284"/>
                                <w:rPr>
                                  <w:sz w:val="16"/>
                                  <w:szCs w:val="16"/>
                                  <w:lang w:val="mk-MK"/>
                                </w:rPr>
                              </w:pPr>
                              <w:r w:rsidRPr="00F46A06">
                                <w:rPr>
                                  <w:sz w:val="16"/>
                                  <w:szCs w:val="16"/>
                                  <w:lang w:val="mk-MK"/>
                                </w:rPr>
                                <w:t xml:space="preserve">Шеми за практиканство наменети за млади лица (до 29 години) </w:t>
                              </w:r>
                            </w:p>
                            <w:p w14:paraId="48FE513E" w14:textId="77777777" w:rsidR="004C21F3" w:rsidRPr="00F46A06" w:rsidRDefault="004C21F3">
                              <w:pPr>
                                <w:pStyle w:val="ListParagraph2"/>
                                <w:numPr>
                                  <w:ilvl w:val="0"/>
                                  <w:numId w:val="12"/>
                                </w:numPr>
                                <w:spacing w:after="0" w:line="240" w:lineRule="auto"/>
                                <w:ind w:left="284" w:hanging="284"/>
                                <w:rPr>
                                  <w:sz w:val="16"/>
                                  <w:szCs w:val="16"/>
                                  <w:lang w:val="mk-MK"/>
                                </w:rPr>
                              </w:pPr>
                              <w:r>
                                <w:rPr>
                                  <w:sz w:val="16"/>
                                  <w:szCs w:val="16"/>
                                </w:rPr>
                                <w:t>ERASMUS+ програма</w:t>
                              </w:r>
                            </w:p>
                          </w:txbxContent>
                        </wps:txbx>
                        <wps:bodyPr rot="0" vert="horz" wrap="square" lIns="91440" tIns="45720" rIns="91440" bIns="45720" anchor="t" anchorCtr="0" upright="1">
                          <a:noAutofit/>
                        </wps:bodyPr>
                      </wps:wsp>
                      <wps:wsp>
                        <wps:cNvPr id="20" name="Rectangle 25"/>
                        <wps:cNvSpPr>
                          <a:spLocks/>
                        </wps:cNvSpPr>
                        <wps:spPr bwMode="auto">
                          <a:xfrm>
                            <a:off x="0" y="4147"/>
                            <a:ext cx="13188" cy="19193"/>
                          </a:xfrm>
                          <a:prstGeom prst="rect">
                            <a:avLst/>
                          </a:prstGeom>
                          <a:solidFill>
                            <a:schemeClr val="accent1"/>
                          </a:solidFill>
                          <a:ln w="9525">
                            <a:solidFill>
                              <a:srgbClr val="76923C"/>
                            </a:solidFill>
                            <a:miter lim="800000"/>
                            <a:headEnd/>
                            <a:tailEnd/>
                          </a:ln>
                        </wps:spPr>
                        <wps:txbx>
                          <w:txbxContent>
                            <w:p w14:paraId="3E935074" w14:textId="77777777" w:rsidR="004C21F3" w:rsidRPr="00B84C02" w:rsidRDefault="004C21F3" w:rsidP="00C75AC7">
                              <w:pPr>
                                <w:spacing w:after="120" w:line="240" w:lineRule="auto"/>
                                <w:jc w:val="center"/>
                                <w:rPr>
                                  <w:b/>
                                  <w:color w:val="FFFFFF" w:themeColor="background1"/>
                                  <w:sz w:val="16"/>
                                  <w:szCs w:val="16"/>
                                </w:rPr>
                              </w:pPr>
                              <w:r w:rsidRPr="00B84C02">
                                <w:rPr>
                                  <w:b/>
                                  <w:color w:val="FFFFFF" w:themeColor="background1"/>
                                  <w:sz w:val="16"/>
                                  <w:szCs w:val="16"/>
                                </w:rPr>
                                <w:t>УСЛУГИ</w:t>
                              </w:r>
                            </w:p>
                            <w:p w14:paraId="34824E87" w14:textId="5C057E4C" w:rsidR="004C21F3" w:rsidRDefault="004C21F3">
                              <w:pPr>
                                <w:pStyle w:val="ListParagraph2"/>
                                <w:numPr>
                                  <w:ilvl w:val="0"/>
                                  <w:numId w:val="12"/>
                                </w:numPr>
                                <w:spacing w:after="0" w:line="240" w:lineRule="auto"/>
                                <w:ind w:left="170" w:hanging="170"/>
                                <w:rPr>
                                  <w:color w:val="FFFFFF" w:themeColor="background1"/>
                                  <w:sz w:val="16"/>
                                  <w:szCs w:val="16"/>
                                  <w:lang w:val="mk-MK"/>
                                </w:rPr>
                              </w:pPr>
                              <w:r w:rsidRPr="00B84C02">
                                <w:rPr>
                                  <w:color w:val="FFFFFF" w:themeColor="background1"/>
                                  <w:sz w:val="16"/>
                                  <w:szCs w:val="16"/>
                                </w:rPr>
                                <w:t>П</w:t>
                              </w:r>
                              <w:r w:rsidRPr="00B84C02">
                                <w:rPr>
                                  <w:color w:val="FFFFFF" w:themeColor="background1"/>
                                  <w:sz w:val="16"/>
                                  <w:szCs w:val="16"/>
                                  <w:lang w:val="mk-MK"/>
                                </w:rPr>
                                <w:t>рофесионална ориентација и кариерно советување</w:t>
                              </w:r>
                            </w:p>
                            <w:p w14:paraId="59CB05C5" w14:textId="61399815" w:rsidR="004C21F3" w:rsidRPr="00B84C02" w:rsidRDefault="004C21F3">
                              <w:pPr>
                                <w:pStyle w:val="ListParagraph2"/>
                                <w:numPr>
                                  <w:ilvl w:val="0"/>
                                  <w:numId w:val="12"/>
                                </w:numPr>
                                <w:spacing w:after="0" w:line="240" w:lineRule="auto"/>
                                <w:ind w:left="170" w:hanging="170"/>
                                <w:rPr>
                                  <w:color w:val="FFFFFF" w:themeColor="background1"/>
                                  <w:sz w:val="16"/>
                                  <w:szCs w:val="16"/>
                                  <w:lang w:val="mk-MK"/>
                                </w:rPr>
                              </w:pPr>
                              <w:r w:rsidRPr="005F51BC">
                                <w:rPr>
                                  <w:color w:val="FFFFFF" w:themeColor="background1"/>
                                  <w:sz w:val="16"/>
                                  <w:szCs w:val="16"/>
                                  <w:lang w:val="mk-MK"/>
                                </w:rPr>
                                <w:t>Помош при барање работа</w:t>
                              </w:r>
                            </w:p>
                            <w:p w14:paraId="060B6976" w14:textId="77777777" w:rsidR="004C21F3" w:rsidRPr="00B84C02" w:rsidRDefault="004C21F3">
                              <w:pPr>
                                <w:pStyle w:val="ListParagraph2"/>
                                <w:numPr>
                                  <w:ilvl w:val="0"/>
                                  <w:numId w:val="12"/>
                                </w:numPr>
                                <w:spacing w:after="0" w:line="240" w:lineRule="auto"/>
                                <w:ind w:left="170" w:hanging="170"/>
                                <w:rPr>
                                  <w:color w:val="FFFFFF" w:themeColor="background1"/>
                                  <w:sz w:val="16"/>
                                  <w:szCs w:val="16"/>
                                  <w:lang w:val="mk-MK"/>
                                </w:rPr>
                              </w:pPr>
                              <w:r w:rsidRPr="00B84C02">
                                <w:rPr>
                                  <w:color w:val="FFFFFF" w:themeColor="background1"/>
                                  <w:sz w:val="16"/>
                                  <w:szCs w:val="16"/>
                                  <w:lang w:val="mk-MK"/>
                                </w:rPr>
                                <w:t>Мотивациони обуки</w:t>
                              </w:r>
                            </w:p>
                            <w:p w14:paraId="7ED9943A" w14:textId="77777777" w:rsidR="004C21F3" w:rsidRPr="00B84C02" w:rsidRDefault="004C21F3">
                              <w:pPr>
                                <w:pStyle w:val="ListParagraph2"/>
                                <w:numPr>
                                  <w:ilvl w:val="0"/>
                                  <w:numId w:val="12"/>
                                </w:numPr>
                                <w:spacing w:after="0" w:line="240" w:lineRule="auto"/>
                                <w:ind w:left="170" w:hanging="170"/>
                                <w:rPr>
                                  <w:color w:val="FFFFFF" w:themeColor="background1"/>
                                  <w:sz w:val="16"/>
                                  <w:szCs w:val="16"/>
                                  <w:lang w:val="mk-MK"/>
                                </w:rPr>
                              </w:pPr>
                              <w:r w:rsidRPr="00B84C02">
                                <w:rPr>
                                  <w:color w:val="FFFFFF" w:themeColor="background1"/>
                                  <w:sz w:val="16"/>
                                  <w:szCs w:val="16"/>
                                  <w:lang w:val="mk-MK"/>
                                </w:rPr>
                                <w:t>Индивидуално и групно советување</w:t>
                              </w:r>
                            </w:p>
                            <w:p w14:paraId="5182EE50" w14:textId="37BDC575" w:rsidR="004C21F3" w:rsidRPr="00A13CA9" w:rsidRDefault="004C21F3">
                              <w:pPr>
                                <w:pStyle w:val="ListParagraph2"/>
                                <w:numPr>
                                  <w:ilvl w:val="0"/>
                                  <w:numId w:val="12"/>
                                </w:numPr>
                                <w:spacing w:after="0" w:line="240" w:lineRule="auto"/>
                                <w:ind w:left="170" w:hanging="170"/>
                                <w:rPr>
                                  <w:color w:val="FFFFFF" w:themeColor="background1"/>
                                  <w:sz w:val="16"/>
                                  <w:szCs w:val="16"/>
                                  <w:lang w:val="ru-RU"/>
                                </w:rPr>
                              </w:pPr>
                              <w:r w:rsidRPr="005F51BC">
                                <w:rPr>
                                  <w:color w:val="FFFFFF" w:themeColor="background1"/>
                                  <w:sz w:val="16"/>
                                  <w:szCs w:val="16"/>
                                  <w:lang w:val="mk-MK"/>
                                </w:rPr>
                                <w:t>Обуки за поготовка за вработување и за работаПосредување при вработување</w:t>
                              </w:r>
                            </w:p>
                          </w:txbxContent>
                        </wps:txbx>
                        <wps:bodyPr rot="0" vert="horz" wrap="square" lIns="91440" tIns="45720" rIns="91440" bIns="45720" anchor="t" anchorCtr="0" upright="1">
                          <a:noAutofit/>
                        </wps:bodyPr>
                      </wps:wsp>
                      <wps:wsp>
                        <wps:cNvPr id="22" name="Straight Arrow Connector 32"/>
                        <wps:cNvCnPr>
                          <a:cxnSpLocks/>
                        </wps:cNvCnPr>
                        <wps:spPr bwMode="auto">
                          <a:xfrm>
                            <a:off x="5832" y="2074"/>
                            <a:ext cx="0" cy="1390"/>
                          </a:xfrm>
                          <a:prstGeom prst="straightConnector1">
                            <a:avLst/>
                          </a:prstGeom>
                          <a:noFill/>
                          <a:ln w="9525">
                            <a:solidFill>
                              <a:srgbClr val="000000"/>
                            </a:solidFill>
                            <a:round/>
                            <a:headEnd/>
                            <a:tailEnd/>
                          </a:ln>
                        </wps:spPr>
                        <wps:bodyPr/>
                      </wps:wsp>
                      <wps:wsp>
                        <wps:cNvPr id="23" name="Straight Arrow Connector 45"/>
                        <wps:cNvCnPr>
                          <a:cxnSpLocks/>
                        </wps:cNvCnPr>
                        <wps:spPr bwMode="auto">
                          <a:xfrm flipV="1">
                            <a:off x="5809" y="2074"/>
                            <a:ext cx="14954" cy="21"/>
                          </a:xfrm>
                          <a:prstGeom prst="straightConnector1">
                            <a:avLst/>
                          </a:prstGeom>
                          <a:noFill/>
                          <a:ln w="9525">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2663985E" id="Group 46" o:spid="_x0000_s1027" style="position:absolute;left:0;text-align:left;margin-left:.95pt;margin-top:6.25pt;width:502pt;height:237.75pt;z-index:251664896;mso-position-horizontal-relative:margin" coordsize="61473,23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">
                <v:shapetype id="_x0000_t32" coordsize="21600,21600" o:spt="32" o:oned="t" path="m,l21600,21600e" filled="f">
                  <v:path arrowok="t" fillok="f" o:connecttype="none"/>
                  <o:lock v:ext="edit" shapetype="t"/>
                </v:shapetype>
                <v:shape id="Straight Arrow Connector 292" o:spid="_x0000_s1028" type="#_x0000_t32" style="position:absolute;left:38195;top:3679;width:105;height:28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">
                  <o:lock v:ext="edit" shapetype="f"/>
                </v:shape>
                <v:shape id="Straight Arrow Connector 290" o:spid="_x0000_s1029" type="#_x0000_t32" style="position:absolute;left:55054;top:6191;width:0;height:17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xTKwgAAANsAAAAPAAAAZHJzL2Rvd25yZXYueG1sRE9LawIx&#10;EL4X+h/CCF6KZrUo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Bb2xTKwgAAANsAAAAPAAAA&#10;AAAAAAAAAAAAAAcCAABkcnMvZG93bnJldi54bWxQSwUGAAAAAAMAAwC3AAAA9gIAAAAA&#10;">
                  <o:lock v:ext="edit" shapetype="f"/>
                </v:shape>
                <v:rect id="Rectangle 2" o:spid="_x0000_s1030" style="position:absolute;left:15715;top:7747;width:12634;height:15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" fillcolor="#b4c6e7 [1300]" strokecolor="#76923c">
                  <v:path arrowok="t"/>
                  <v:textbox>
                    <w:txbxContent>
                      <w:p w14:paraId="264E917C" w14:textId="77777777" w:rsidR="004C21F3" w:rsidRPr="00B84C02" w:rsidRDefault="004C21F3" w:rsidP="00C75AC7">
                        <w:pPr>
                          <w:spacing w:after="120" w:line="240" w:lineRule="auto"/>
                          <w:jc w:val="center"/>
                          <w:rPr>
                            <w:color w:val="000000" w:themeColor="text1"/>
                            <w:sz w:val="16"/>
                            <w:szCs w:val="16"/>
                          </w:rPr>
                        </w:pPr>
                        <w:r w:rsidRPr="00B84C02">
                          <w:rPr>
                            <w:color w:val="000000" w:themeColor="text1"/>
                            <w:sz w:val="16"/>
                            <w:szCs w:val="16"/>
                          </w:rPr>
                          <w:t>ВРАБОТУВАЊЕ</w:t>
                        </w:r>
                      </w:p>
                      <w:p w14:paraId="2F30045C" w14:textId="77777777" w:rsidR="004C21F3" w:rsidRPr="00B84C02" w:rsidRDefault="004C21F3">
                        <w:pPr>
                          <w:pStyle w:val="ListParagraph2"/>
                          <w:numPr>
                            <w:ilvl w:val="0"/>
                            <w:numId w:val="12"/>
                          </w:numPr>
                          <w:spacing w:after="0" w:line="240" w:lineRule="auto"/>
                          <w:ind w:left="170" w:hanging="170"/>
                          <w:rPr>
                            <w:color w:val="000000" w:themeColor="text1"/>
                            <w:sz w:val="16"/>
                            <w:szCs w:val="16"/>
                            <w:lang w:val="mk-MK"/>
                          </w:rPr>
                        </w:pPr>
                        <w:r w:rsidRPr="00B84C02">
                          <w:rPr>
                            <w:color w:val="000000" w:themeColor="text1"/>
                            <w:sz w:val="16"/>
                            <w:szCs w:val="16"/>
                            <w:lang w:val="mk-MK"/>
                          </w:rPr>
                          <w:t>Субвенции за вработување млади лица</w:t>
                        </w:r>
                      </w:p>
                      <w:p w14:paraId="60240DBE" w14:textId="77777777" w:rsidR="004C21F3" w:rsidRPr="00B84C02" w:rsidRDefault="004C21F3">
                        <w:pPr>
                          <w:pStyle w:val="ListParagraph2"/>
                          <w:numPr>
                            <w:ilvl w:val="0"/>
                            <w:numId w:val="12"/>
                          </w:numPr>
                          <w:spacing w:after="0" w:line="240" w:lineRule="auto"/>
                          <w:ind w:left="170" w:hanging="170"/>
                          <w:rPr>
                            <w:color w:val="000000" w:themeColor="text1"/>
                            <w:sz w:val="16"/>
                            <w:szCs w:val="16"/>
                            <w:lang w:val="ru-RU"/>
                          </w:rPr>
                        </w:pPr>
                        <w:r w:rsidRPr="00B84C02">
                          <w:rPr>
                            <w:color w:val="000000" w:themeColor="text1"/>
                            <w:sz w:val="16"/>
                            <w:szCs w:val="16"/>
                            <w:lang w:val="mk-MK"/>
                          </w:rPr>
                          <w:t>Стимулации за вработување млади лица со попречености</w:t>
                        </w:r>
                      </w:p>
                      <w:p w14:paraId="6230276F" w14:textId="77777777" w:rsidR="004C21F3" w:rsidRPr="00B84C02" w:rsidRDefault="004C21F3">
                        <w:pPr>
                          <w:pStyle w:val="ListParagraph2"/>
                          <w:numPr>
                            <w:ilvl w:val="0"/>
                            <w:numId w:val="12"/>
                          </w:numPr>
                          <w:spacing w:after="0" w:line="240" w:lineRule="auto"/>
                          <w:ind w:left="170" w:hanging="170"/>
                          <w:rPr>
                            <w:color w:val="000000" w:themeColor="text1"/>
                            <w:sz w:val="16"/>
                            <w:szCs w:val="16"/>
                          </w:rPr>
                        </w:pPr>
                        <w:r w:rsidRPr="00B84C02">
                          <w:rPr>
                            <w:color w:val="000000" w:themeColor="text1"/>
                            <w:sz w:val="16"/>
                            <w:szCs w:val="16"/>
                            <w:lang w:val="mk-MK"/>
                          </w:rPr>
                          <w:t>Програма за самовработување</w:t>
                        </w:r>
                      </w:p>
                    </w:txbxContent>
                  </v:textbox>
                </v:rect>
                <v:rect id="Rectangle 8" o:spid="_x0000_s1031" style="position:absolute;left:30188;top:6502;width:16223;height:16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" fillcolor="#e5dfec" strokecolor="#5f497a">
                  <v:path arrowok="t"/>
                  <v:textbox>
                    <w:txbxContent>
                      <w:p w14:paraId="166B3E29" w14:textId="77777777" w:rsidR="004C21F3" w:rsidRPr="00F46A06" w:rsidRDefault="004C21F3" w:rsidP="00C75AC7">
                        <w:pPr>
                          <w:spacing w:after="120" w:line="240" w:lineRule="auto"/>
                          <w:jc w:val="center"/>
                          <w:rPr>
                            <w:b/>
                            <w:color w:val="5F497A"/>
                            <w:sz w:val="16"/>
                            <w:szCs w:val="16"/>
                          </w:rPr>
                        </w:pPr>
                        <w:r w:rsidRPr="00F46A06">
                          <w:rPr>
                            <w:b/>
                            <w:color w:val="5F497A"/>
                            <w:sz w:val="16"/>
                            <w:szCs w:val="16"/>
                          </w:rPr>
                          <w:t xml:space="preserve">КОНТИНУИРАНО ОБРАЗОВАНИЕ </w:t>
                        </w:r>
                      </w:p>
                      <w:p w14:paraId="2B3C699C" w14:textId="77777777" w:rsidR="004C21F3" w:rsidRPr="00F46A06" w:rsidRDefault="004C21F3">
                        <w:pPr>
                          <w:pStyle w:val="ListParagraph2"/>
                          <w:numPr>
                            <w:ilvl w:val="0"/>
                            <w:numId w:val="12"/>
                          </w:numPr>
                          <w:spacing w:after="0" w:line="240" w:lineRule="auto"/>
                          <w:ind w:left="284" w:hanging="284"/>
                          <w:rPr>
                            <w:sz w:val="16"/>
                            <w:szCs w:val="16"/>
                            <w:lang w:val="mk-MK"/>
                          </w:rPr>
                        </w:pPr>
                        <w:r w:rsidRPr="00F46A06">
                          <w:rPr>
                            <w:sz w:val="16"/>
                            <w:szCs w:val="16"/>
                            <w:lang w:val="mk-MK"/>
                          </w:rPr>
                          <w:t xml:space="preserve">Обука за познат работодавач </w:t>
                        </w:r>
                      </w:p>
                      <w:p w14:paraId="47AC60C9" w14:textId="555E9DE8" w:rsidR="004C21F3" w:rsidRDefault="004C21F3">
                        <w:pPr>
                          <w:pStyle w:val="ListParagraph2"/>
                          <w:numPr>
                            <w:ilvl w:val="0"/>
                            <w:numId w:val="12"/>
                          </w:numPr>
                          <w:spacing w:after="0" w:line="240" w:lineRule="auto"/>
                          <w:ind w:left="284" w:hanging="284"/>
                          <w:rPr>
                            <w:sz w:val="16"/>
                            <w:szCs w:val="16"/>
                            <w:lang w:val="mk-MK"/>
                          </w:rPr>
                        </w:pPr>
                        <w:r w:rsidRPr="00F46A06">
                          <w:rPr>
                            <w:sz w:val="16"/>
                            <w:szCs w:val="16"/>
                            <w:lang w:val="mk-MK"/>
                          </w:rPr>
                          <w:t>Обука за стручни квалификации според барања на работодавачи</w:t>
                        </w:r>
                      </w:p>
                      <w:p w14:paraId="29DCBBE1" w14:textId="231923DA" w:rsidR="004C21F3" w:rsidRPr="00F46A06" w:rsidRDefault="004C21F3">
                        <w:pPr>
                          <w:pStyle w:val="ListParagraph2"/>
                          <w:numPr>
                            <w:ilvl w:val="0"/>
                            <w:numId w:val="12"/>
                          </w:numPr>
                          <w:spacing w:after="0" w:line="240" w:lineRule="auto"/>
                          <w:ind w:left="284" w:hanging="284"/>
                          <w:rPr>
                            <w:sz w:val="16"/>
                            <w:szCs w:val="16"/>
                            <w:lang w:val="mk-MK"/>
                          </w:rPr>
                        </w:pPr>
                        <w:r w:rsidRPr="005F51BC">
                          <w:rPr>
                            <w:sz w:val="16"/>
                            <w:szCs w:val="16"/>
                            <w:lang w:val="mk-MK"/>
                          </w:rPr>
                          <w:t>Стручни обуки според барање на работодавачите</w:t>
                        </w:r>
                      </w:p>
                      <w:p w14:paraId="3B09D410" w14:textId="65BB7C0D" w:rsidR="004C21F3" w:rsidRPr="00F46A06" w:rsidRDefault="004C21F3">
                        <w:pPr>
                          <w:pStyle w:val="ListParagraph2"/>
                          <w:numPr>
                            <w:ilvl w:val="0"/>
                            <w:numId w:val="12"/>
                          </w:numPr>
                          <w:spacing w:after="0" w:line="240" w:lineRule="auto"/>
                          <w:ind w:left="284" w:hanging="284"/>
                          <w:rPr>
                            <w:sz w:val="16"/>
                            <w:szCs w:val="16"/>
                            <w:lang w:val="mk-MK"/>
                          </w:rPr>
                        </w:pPr>
                        <w:r w:rsidRPr="00F46A06">
                          <w:rPr>
                            <w:sz w:val="16"/>
                            <w:szCs w:val="16"/>
                            <w:lang w:val="mk-MK"/>
                          </w:rPr>
                          <w:t xml:space="preserve">Обуки за побарувани занимања </w:t>
                        </w:r>
                      </w:p>
                      <w:p w14:paraId="031949E0" w14:textId="72D99EE8" w:rsidR="004C21F3" w:rsidRPr="00F46A06" w:rsidRDefault="004C21F3">
                        <w:pPr>
                          <w:pStyle w:val="ListParagraph2"/>
                          <w:numPr>
                            <w:ilvl w:val="0"/>
                            <w:numId w:val="12"/>
                          </w:numPr>
                          <w:spacing w:after="0" w:line="240" w:lineRule="auto"/>
                          <w:ind w:left="284" w:hanging="284"/>
                          <w:rPr>
                            <w:sz w:val="16"/>
                            <w:szCs w:val="16"/>
                            <w:lang w:val="mk-MK"/>
                          </w:rPr>
                        </w:pPr>
                        <w:r w:rsidRPr="00F46A06">
                          <w:rPr>
                            <w:sz w:val="16"/>
                            <w:szCs w:val="16"/>
                            <w:lang w:val="mk-MK"/>
                          </w:rPr>
                          <w:t xml:space="preserve">Обуки за </w:t>
                        </w:r>
                        <w:r>
                          <w:rPr>
                            <w:sz w:val="16"/>
                            <w:szCs w:val="16"/>
                            <w:lang w:val="mk-MK"/>
                          </w:rPr>
                          <w:t xml:space="preserve">развој на дигитални </w:t>
                        </w:r>
                        <w:r w:rsidRPr="00F46A06">
                          <w:rPr>
                            <w:sz w:val="16"/>
                            <w:szCs w:val="16"/>
                            <w:lang w:val="mk-MK"/>
                          </w:rPr>
                          <w:t>вештини</w:t>
                        </w:r>
                      </w:p>
                      <w:p w14:paraId="7C33C49A" w14:textId="21B2229E" w:rsidR="004C21F3" w:rsidRPr="00F46A06" w:rsidRDefault="004C21F3">
                        <w:pPr>
                          <w:pStyle w:val="ListParagraph2"/>
                          <w:numPr>
                            <w:ilvl w:val="0"/>
                            <w:numId w:val="12"/>
                          </w:numPr>
                          <w:spacing w:after="0" w:line="240" w:lineRule="auto"/>
                          <w:ind w:left="284" w:hanging="284"/>
                          <w:rPr>
                            <w:sz w:val="16"/>
                            <w:szCs w:val="16"/>
                            <w:lang w:val="mk-MK"/>
                          </w:rPr>
                        </w:pPr>
                        <w:r w:rsidRPr="00F46A06">
                          <w:rPr>
                            <w:sz w:val="16"/>
                            <w:szCs w:val="16"/>
                            <w:lang w:val="mk-MK"/>
                          </w:rPr>
                          <w:t xml:space="preserve">Програми за „втора </w:t>
                        </w:r>
                        <w:r>
                          <w:rPr>
                            <w:sz w:val="16"/>
                            <w:szCs w:val="16"/>
                            <w:lang w:val="mk-MK"/>
                          </w:rPr>
                          <w:t>шанса</w:t>
                        </w:r>
                        <w:r w:rsidRPr="00F46A06">
                          <w:rPr>
                            <w:sz w:val="16"/>
                            <w:szCs w:val="16"/>
                            <w:lang w:val="mk-MK"/>
                          </w:rPr>
                          <w:t>”</w:t>
                        </w:r>
                      </w:p>
                    </w:txbxContent>
                  </v:textbox>
                </v:rect>
                <v:shape id="Straight Arrow Connector 291" o:spid="_x0000_s1032" type="#_x0000_t32" style="position:absolute;left:20859;top:6191;width:34169;height: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">
                  <o:lock v:ext="edit" shapetype="f"/>
                </v:shape>
                <v:roundrect id="Rectangle: Rounded Corners 1" o:spid="_x0000_s1033" style="position:absolute;left:20764;width:34998;height:41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" fillcolor="white [3201]" strokecolor="#4472c4 [3204]" strokeweight="1pt">
                  <v:stroke joinstyle="miter"/>
                  <v:path arrowok="t"/>
                  <v:textbox>
                    <w:txbxContent>
                      <w:p w14:paraId="4AE91DC5" w14:textId="77777777" w:rsidR="004C21F3" w:rsidRPr="0000674A" w:rsidRDefault="004C21F3" w:rsidP="00C75AC7">
                        <w:pPr>
                          <w:spacing w:after="0" w:line="240" w:lineRule="auto"/>
                          <w:jc w:val="center"/>
                          <w:rPr>
                            <w:b/>
                            <w:caps/>
                            <w:color w:val="E36C0A"/>
                            <w:sz w:val="20"/>
                            <w:szCs w:val="20"/>
                            <w:lang w:val="ru-RU"/>
                          </w:rPr>
                        </w:pPr>
                        <w:r w:rsidRPr="0000674A">
                          <w:rPr>
                            <w:b/>
                            <w:caps/>
                            <w:color w:val="E36C0A"/>
                            <w:sz w:val="20"/>
                            <w:szCs w:val="20"/>
                          </w:rPr>
                          <w:t>ПОНУДИ НА Гаранцијата за млади</w:t>
                        </w:r>
                      </w:p>
                    </w:txbxContent>
                  </v:textbox>
                </v:roundrect>
                <v:shape id="Straight Arrow Connector 289" o:spid="_x0000_s1034" type="#_x0000_t32" style="position:absolute;left:20859;top:6191;width:0;height:13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">
                  <o:lock v:ext="edit" shapetype="f"/>
                </v:shape>
                <v:rect id="Rectangle 7" o:spid="_x0000_s1035" style="position:absolute;left:49166;top:7712;width:12307;height:15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" fillcolor="#daeef3" strokecolor="#31849b">
                  <v:path arrowok="t"/>
                  <v:textbox>
                    <w:txbxContent>
                      <w:p w14:paraId="51CF522B" w14:textId="77777777" w:rsidR="004C21F3" w:rsidRPr="00F46A06" w:rsidRDefault="004C21F3" w:rsidP="00C75AC7">
                        <w:pPr>
                          <w:spacing w:after="120" w:line="240" w:lineRule="auto"/>
                          <w:jc w:val="center"/>
                          <w:rPr>
                            <w:b/>
                            <w:color w:val="31849B"/>
                            <w:sz w:val="16"/>
                            <w:szCs w:val="16"/>
                          </w:rPr>
                        </w:pPr>
                        <w:r w:rsidRPr="00F46A06">
                          <w:rPr>
                            <w:b/>
                            <w:color w:val="31849B"/>
                            <w:sz w:val="16"/>
                            <w:szCs w:val="16"/>
                          </w:rPr>
                          <w:t>ПРАКТИКАНСТВО</w:t>
                        </w:r>
                      </w:p>
                      <w:p w14:paraId="19901EE7" w14:textId="77777777" w:rsidR="004C21F3" w:rsidRPr="00625675" w:rsidRDefault="004C21F3">
                        <w:pPr>
                          <w:pStyle w:val="ListParagraph2"/>
                          <w:numPr>
                            <w:ilvl w:val="0"/>
                            <w:numId w:val="12"/>
                          </w:numPr>
                          <w:spacing w:after="0" w:line="240" w:lineRule="auto"/>
                          <w:ind w:left="284" w:hanging="284"/>
                          <w:rPr>
                            <w:sz w:val="16"/>
                            <w:szCs w:val="16"/>
                            <w:lang w:val="mk-MK"/>
                          </w:rPr>
                        </w:pPr>
                        <w:r w:rsidRPr="00F46A06">
                          <w:rPr>
                            <w:sz w:val="16"/>
                            <w:szCs w:val="16"/>
                            <w:lang w:val="mk-MK"/>
                          </w:rPr>
                          <w:t xml:space="preserve">Шеми за практиканство наменети за млади лица (до 29 години) </w:t>
                        </w:r>
                      </w:p>
                      <w:p w14:paraId="48FE513E" w14:textId="77777777" w:rsidR="004C21F3" w:rsidRPr="00F46A06" w:rsidRDefault="004C21F3">
                        <w:pPr>
                          <w:pStyle w:val="ListParagraph2"/>
                          <w:numPr>
                            <w:ilvl w:val="0"/>
                            <w:numId w:val="12"/>
                          </w:numPr>
                          <w:spacing w:after="0" w:line="240" w:lineRule="auto"/>
                          <w:ind w:left="284" w:hanging="284"/>
                          <w:rPr>
                            <w:sz w:val="16"/>
                            <w:szCs w:val="16"/>
                            <w:lang w:val="mk-MK"/>
                          </w:rPr>
                        </w:pPr>
                        <w:r>
                          <w:rPr>
                            <w:sz w:val="16"/>
                            <w:szCs w:val="16"/>
                          </w:rPr>
                          <w:t>ERASMUS+ програма</w:t>
                        </w:r>
                      </w:p>
                    </w:txbxContent>
                  </v:textbox>
                </v:rect>
                <v:rect id="Rectangle 25" o:spid="_x0000_s1036" style="position:absolute;top:4147;width:13188;height:19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" fillcolor="#4472c4 [3204]" strokecolor="#76923c">
                  <v:path arrowok="t"/>
                  <v:textbox>
                    <w:txbxContent>
                      <w:p w14:paraId="3E935074" w14:textId="77777777" w:rsidR="004C21F3" w:rsidRPr="00B84C02" w:rsidRDefault="004C21F3" w:rsidP="00C75AC7">
                        <w:pPr>
                          <w:spacing w:after="120" w:line="240" w:lineRule="auto"/>
                          <w:jc w:val="center"/>
                          <w:rPr>
                            <w:b/>
                            <w:color w:val="FFFFFF" w:themeColor="background1"/>
                            <w:sz w:val="16"/>
                            <w:szCs w:val="16"/>
                          </w:rPr>
                        </w:pPr>
                        <w:r w:rsidRPr="00B84C02">
                          <w:rPr>
                            <w:b/>
                            <w:color w:val="FFFFFF" w:themeColor="background1"/>
                            <w:sz w:val="16"/>
                            <w:szCs w:val="16"/>
                          </w:rPr>
                          <w:t>УСЛУГИ</w:t>
                        </w:r>
                      </w:p>
                      <w:p w14:paraId="34824E87" w14:textId="5C057E4C" w:rsidR="004C21F3" w:rsidRDefault="004C21F3">
                        <w:pPr>
                          <w:pStyle w:val="ListParagraph2"/>
                          <w:numPr>
                            <w:ilvl w:val="0"/>
                            <w:numId w:val="12"/>
                          </w:numPr>
                          <w:spacing w:after="0" w:line="240" w:lineRule="auto"/>
                          <w:ind w:left="170" w:hanging="170"/>
                          <w:rPr>
                            <w:color w:val="FFFFFF" w:themeColor="background1"/>
                            <w:sz w:val="16"/>
                            <w:szCs w:val="16"/>
                            <w:lang w:val="mk-MK"/>
                          </w:rPr>
                        </w:pPr>
                        <w:r w:rsidRPr="00B84C02">
                          <w:rPr>
                            <w:color w:val="FFFFFF" w:themeColor="background1"/>
                            <w:sz w:val="16"/>
                            <w:szCs w:val="16"/>
                          </w:rPr>
                          <w:t>П</w:t>
                        </w:r>
                        <w:r w:rsidRPr="00B84C02">
                          <w:rPr>
                            <w:color w:val="FFFFFF" w:themeColor="background1"/>
                            <w:sz w:val="16"/>
                            <w:szCs w:val="16"/>
                            <w:lang w:val="mk-MK"/>
                          </w:rPr>
                          <w:t>рофесионална ориентација и кариерно советување</w:t>
                        </w:r>
                      </w:p>
                      <w:p w14:paraId="59CB05C5" w14:textId="61399815" w:rsidR="004C21F3" w:rsidRPr="00B84C02" w:rsidRDefault="004C21F3">
                        <w:pPr>
                          <w:pStyle w:val="ListParagraph2"/>
                          <w:numPr>
                            <w:ilvl w:val="0"/>
                            <w:numId w:val="12"/>
                          </w:numPr>
                          <w:spacing w:after="0" w:line="240" w:lineRule="auto"/>
                          <w:ind w:left="170" w:hanging="170"/>
                          <w:rPr>
                            <w:color w:val="FFFFFF" w:themeColor="background1"/>
                            <w:sz w:val="16"/>
                            <w:szCs w:val="16"/>
                            <w:lang w:val="mk-MK"/>
                          </w:rPr>
                        </w:pPr>
                        <w:r w:rsidRPr="005F51BC">
                          <w:rPr>
                            <w:color w:val="FFFFFF" w:themeColor="background1"/>
                            <w:sz w:val="16"/>
                            <w:szCs w:val="16"/>
                            <w:lang w:val="mk-MK"/>
                          </w:rPr>
                          <w:t>Помош при барање работа</w:t>
                        </w:r>
                      </w:p>
                      <w:p w14:paraId="060B6976" w14:textId="77777777" w:rsidR="004C21F3" w:rsidRPr="00B84C02" w:rsidRDefault="004C21F3">
                        <w:pPr>
                          <w:pStyle w:val="ListParagraph2"/>
                          <w:numPr>
                            <w:ilvl w:val="0"/>
                            <w:numId w:val="12"/>
                          </w:numPr>
                          <w:spacing w:after="0" w:line="240" w:lineRule="auto"/>
                          <w:ind w:left="170" w:hanging="170"/>
                          <w:rPr>
                            <w:color w:val="FFFFFF" w:themeColor="background1"/>
                            <w:sz w:val="16"/>
                            <w:szCs w:val="16"/>
                            <w:lang w:val="mk-MK"/>
                          </w:rPr>
                        </w:pPr>
                        <w:r w:rsidRPr="00B84C02">
                          <w:rPr>
                            <w:color w:val="FFFFFF" w:themeColor="background1"/>
                            <w:sz w:val="16"/>
                            <w:szCs w:val="16"/>
                            <w:lang w:val="mk-MK"/>
                          </w:rPr>
                          <w:t>Мотивациони обуки</w:t>
                        </w:r>
                      </w:p>
                      <w:p w14:paraId="7ED9943A" w14:textId="77777777" w:rsidR="004C21F3" w:rsidRPr="00B84C02" w:rsidRDefault="004C21F3">
                        <w:pPr>
                          <w:pStyle w:val="ListParagraph2"/>
                          <w:numPr>
                            <w:ilvl w:val="0"/>
                            <w:numId w:val="12"/>
                          </w:numPr>
                          <w:spacing w:after="0" w:line="240" w:lineRule="auto"/>
                          <w:ind w:left="170" w:hanging="170"/>
                          <w:rPr>
                            <w:color w:val="FFFFFF" w:themeColor="background1"/>
                            <w:sz w:val="16"/>
                            <w:szCs w:val="16"/>
                            <w:lang w:val="mk-MK"/>
                          </w:rPr>
                        </w:pPr>
                        <w:r w:rsidRPr="00B84C02">
                          <w:rPr>
                            <w:color w:val="FFFFFF" w:themeColor="background1"/>
                            <w:sz w:val="16"/>
                            <w:szCs w:val="16"/>
                            <w:lang w:val="mk-MK"/>
                          </w:rPr>
                          <w:t>Индивидуално и групно советување</w:t>
                        </w:r>
                      </w:p>
                      <w:p w14:paraId="5182EE50" w14:textId="37BDC575" w:rsidR="004C21F3" w:rsidRPr="00A13CA9" w:rsidRDefault="004C21F3">
                        <w:pPr>
                          <w:pStyle w:val="ListParagraph2"/>
                          <w:numPr>
                            <w:ilvl w:val="0"/>
                            <w:numId w:val="12"/>
                          </w:numPr>
                          <w:spacing w:after="0" w:line="240" w:lineRule="auto"/>
                          <w:ind w:left="170" w:hanging="170"/>
                          <w:rPr>
                            <w:color w:val="FFFFFF" w:themeColor="background1"/>
                            <w:sz w:val="16"/>
                            <w:szCs w:val="16"/>
                            <w:lang w:val="ru-RU"/>
                          </w:rPr>
                        </w:pPr>
                        <w:r w:rsidRPr="005F51BC">
                          <w:rPr>
                            <w:color w:val="FFFFFF" w:themeColor="background1"/>
                            <w:sz w:val="16"/>
                            <w:szCs w:val="16"/>
                            <w:lang w:val="mk-MK"/>
                          </w:rPr>
                          <w:t>Обуки за поготовка за вработување и за работаПосредување при вработување</w:t>
                        </w:r>
                      </w:p>
                    </w:txbxContent>
                  </v:textbox>
                </v:rect>
                <v:shape id="Straight Arrow Connector 32" o:spid="_x0000_s1037" type="#_x0000_t32" style="position:absolute;left:5832;top:2074;width:0;height:13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">
                  <o:lock v:ext="edit" shapetype="f"/>
                </v:shape>
                <v:shape id="Straight Arrow Connector 45" o:spid="_x0000_s1038" type="#_x0000_t32" style="position:absolute;left:5809;top:2074;width:14954;height: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">
                  <o:lock v:ext="edit" shapetype="f"/>
                </v:shape>
                <w10:wrap anchorx="margin"/>
              </v:group>
            </w:pict>
          </mc:Fallback>
        </mc:AlternateContent>
      </w:r>
    </w:p>
    <w:p w14:paraId="4B822D3A" w14:textId="77777777" w:rsidR="00C75AC7" w:rsidRPr="000E6FB3" w:rsidRDefault="00C75AC7" w:rsidP="00C75AC7">
      <w:pPr>
        <w:jc w:val="both"/>
        <w:rPr>
          <w:color w:val="0070C0"/>
        </w:rPr>
        <w:sectPr w:rsidR="00C75AC7" w:rsidRPr="000E6FB3" w:rsidSect="00C428FE">
          <w:pgSz w:w="11906" w:h="16838"/>
          <w:pgMar w:top="1015" w:right="425" w:bottom="1151" w:left="851" w:header="284" w:footer="284" w:gutter="0"/>
          <w:cols w:space="720"/>
          <w:docGrid w:linePitch="360"/>
        </w:sectPr>
      </w:pPr>
    </w:p>
    <w:p w14:paraId="5C0DE4CF" w14:textId="6B4958EA" w:rsidR="00C75AC7" w:rsidRPr="000E6FB3" w:rsidRDefault="00C75AC7" w:rsidP="00C75AC7">
      <w:pPr>
        <w:pStyle w:val="Heading1"/>
        <w:pageBreakBefore/>
        <w:spacing w:line="276" w:lineRule="auto"/>
        <w:rPr>
          <w:rFonts w:ascii="StobiSerif Regular" w:hAnsi="StobiSerif Regular" w:cs="Calibri"/>
          <w:sz w:val="36"/>
          <w:szCs w:val="22"/>
          <w:lang w:eastAsia="en-US"/>
        </w:rPr>
      </w:pPr>
      <w:bookmarkStart w:id="48" w:name="_Toc129084412"/>
      <w:r w:rsidRPr="000E6FB3">
        <w:rPr>
          <w:rFonts w:ascii="StobiSerif Regular" w:hAnsi="StobiSerif Regular" w:cs="Calibri"/>
          <w:sz w:val="36"/>
          <w:szCs w:val="22"/>
          <w:lang w:eastAsia="en-US"/>
        </w:rPr>
        <w:lastRenderedPageBreak/>
        <w:t>АКТИВАЦИЈА НА КОРИСНИЦИ НА ГМП</w:t>
      </w:r>
      <w:bookmarkEnd w:id="48"/>
    </w:p>
    <w:p w14:paraId="1C0FB1C4" w14:textId="4EDBC93E" w:rsidR="00C75AC7" w:rsidRPr="000E6FB3" w:rsidRDefault="00F7026D" w:rsidP="00C75AC7">
      <w:r w:rsidRPr="000E6FB3">
        <w:rPr>
          <w:noProof/>
          <w:lang w:val="en-US"/>
        </w:rPr>
        <mc:AlternateContent>
          <mc:Choice Requires="wps">
            <w:drawing>
              <wp:anchor distT="4294967293" distB="4294967293" distL="114300" distR="114300" simplePos="0" relativeHeight="251674112" behindDoc="0" locked="0" layoutInCell="1" allowOverlap="1" wp14:anchorId="55D916AE" wp14:editId="32F92127">
                <wp:simplePos x="0" y="0"/>
                <wp:positionH relativeFrom="column">
                  <wp:posOffset>0</wp:posOffset>
                </wp:positionH>
                <wp:positionV relativeFrom="paragraph">
                  <wp:posOffset>19049</wp:posOffset>
                </wp:positionV>
                <wp:extent cx="5516245" cy="0"/>
                <wp:effectExtent l="0" t="19050" r="27305" b="57150"/>
                <wp:wrapNone/>
                <wp:docPr id="6"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6245" cy="0"/>
                        </a:xfrm>
                        <a:prstGeom prst="line">
                          <a:avLst/>
                        </a:prstGeom>
                        <a:noFill/>
                        <a:ln w="57150">
                          <a:solidFill>
                            <a:srgbClr val="365F91"/>
                          </a:solidFill>
                          <a:round/>
                          <a:headEnd/>
                          <a:tailEnd/>
                        </a:ln>
                        <a:effectLst>
                          <a:outerShdw dist="23000" dir="5400000" rotWithShape="0">
                            <a:srgbClr val="000000">
                              <a:alpha val="34999"/>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2CF51A92" id="Straight Connector 33" o:spid="_x0000_s1026" style="position:absolute;z-index:2516741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1.5pt" to="434.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" strokecolor="#365f91" strokeweight="4.5pt">
                <v:shadow on="t" color="black" opacity="22936f" origin=",.5" offset="0,.63889mm"/>
                <o:lock v:ext="edit" shapetype="f"/>
              </v:line>
            </w:pict>
          </mc:Fallback>
        </mc:AlternateContent>
      </w:r>
    </w:p>
    <w:p w14:paraId="21237A81" w14:textId="77777777" w:rsidR="00FE6321" w:rsidRPr="000E6FB3" w:rsidRDefault="00C75AC7" w:rsidP="00C00C75">
      <w:pPr>
        <w:tabs>
          <w:tab w:val="left" w:pos="0"/>
        </w:tabs>
        <w:spacing w:after="60" w:line="240" w:lineRule="auto"/>
        <w:ind w:right="424"/>
        <w:jc w:val="both"/>
        <w:rPr>
          <w:rFonts w:cs="StobiSerif Regular"/>
        </w:rPr>
      </w:pPr>
      <w:r w:rsidRPr="000E6FB3">
        <w:rPr>
          <w:rFonts w:cs="StobiSerif Regular"/>
        </w:rPr>
        <w:tab/>
        <w:t>Во реформираниот систем на социјална заштита се предвидува зајакната активација на корисниците на гарантирана минимална помош (ГМП) на начин што работоспособни членови на домаќинството ќе се вклучат во активните програми и мерки за вработување заради подобрување на нивната вработливост и вработување.</w:t>
      </w:r>
    </w:p>
    <w:p w14:paraId="691F7995" w14:textId="77777777" w:rsidR="00FE6321" w:rsidRPr="000E6FB3" w:rsidRDefault="00C75AC7" w:rsidP="00C00C75">
      <w:pPr>
        <w:tabs>
          <w:tab w:val="left" w:pos="0"/>
        </w:tabs>
        <w:spacing w:after="60" w:line="240" w:lineRule="auto"/>
        <w:ind w:right="424"/>
        <w:jc w:val="both"/>
        <w:rPr>
          <w:rFonts w:cs="StobiSerif Regular"/>
        </w:rPr>
      </w:pPr>
      <w:r w:rsidRPr="000E6FB3">
        <w:rPr>
          <w:rFonts w:cs="StobiSerif Regular"/>
        </w:rPr>
        <w:t>Ова подразбира задолжително континуирано учество на обуки,  како и прифаќање на понуда за вработување.</w:t>
      </w:r>
    </w:p>
    <w:p w14:paraId="77883758" w14:textId="77777777" w:rsidR="00C75AC7" w:rsidRPr="000E6FB3" w:rsidRDefault="00C75AC7" w:rsidP="00C00C75">
      <w:pPr>
        <w:tabs>
          <w:tab w:val="left" w:pos="0"/>
        </w:tabs>
        <w:spacing w:after="60" w:line="240" w:lineRule="auto"/>
        <w:ind w:right="424"/>
        <w:jc w:val="both"/>
        <w:rPr>
          <w:rFonts w:cs="StobiSerif Regular"/>
        </w:rPr>
      </w:pPr>
      <w:r w:rsidRPr="000E6FB3">
        <w:rPr>
          <w:rFonts w:cs="StobiSerif Regular"/>
        </w:rPr>
        <w:t>Во оваа насока покрај другото,  на корисниците ќе им се обезбеди поддршка за подобрување на нивните вештини со што ќе  станат поконкурентни на пазарот на трудот.</w:t>
      </w:r>
    </w:p>
    <w:p w14:paraId="3FC03297" w14:textId="77777777" w:rsidR="00FE6321" w:rsidRPr="000E6FB3" w:rsidRDefault="00C75AC7" w:rsidP="00C00C75">
      <w:pPr>
        <w:tabs>
          <w:tab w:val="left" w:pos="0"/>
        </w:tabs>
        <w:spacing w:after="60" w:line="240" w:lineRule="auto"/>
        <w:ind w:right="424"/>
        <w:jc w:val="both"/>
      </w:pPr>
      <w:r w:rsidRPr="000E6FB3">
        <w:tab/>
        <w:t>За реализација на активацијата на корисниците на ГМП потребна е соработка помеѓу лицето кое е водител на случајот и други стручни работници од центрите за социјална работа (ЦСР) како и одговорните лица од центрите за вработување задолжени за имплементација на услугите за вработување (мотивациони обуки, кариерно насочување и професионална ориентација и др.).</w:t>
      </w:r>
    </w:p>
    <w:p w14:paraId="7AAAA156" w14:textId="3CB37E49" w:rsidR="00FE6321" w:rsidRPr="000E6FB3" w:rsidRDefault="00C737AB" w:rsidP="00C00C75">
      <w:pPr>
        <w:tabs>
          <w:tab w:val="left" w:pos="0"/>
        </w:tabs>
        <w:spacing w:after="60" w:line="240" w:lineRule="auto"/>
        <w:ind w:right="424"/>
        <w:jc w:val="both"/>
        <w:rPr>
          <w:rFonts w:cs="StobiSerif Regular"/>
        </w:rPr>
      </w:pPr>
      <w:r w:rsidRPr="000E6FB3">
        <w:t>Ќе се продолжи со изработка на индивидуални планови за активација, преку кои ќе им се овозможи на корисниците на ГМП да бидат вклучени во програми, мерки и услуги за вработување предвидени со Оперативниот План за 2022</w:t>
      </w:r>
      <w:r w:rsidR="00C75AC7" w:rsidRPr="000E6FB3">
        <w:rPr>
          <w:rFonts w:cs="StobiSerif Regular"/>
        </w:rPr>
        <w:tab/>
        <w:t>Новиот систем на активација ќе промовира нов пристап на пазарот на трудот, што ќе биде поврзан со поддршка и развој на индивидуалните способности и потенцијали на корисниците на програмите и мерките.</w:t>
      </w:r>
    </w:p>
    <w:p w14:paraId="7EFC4B50" w14:textId="3BAFBC20" w:rsidR="00C75AC7" w:rsidRPr="000E6FB3" w:rsidRDefault="00C75AC7" w:rsidP="00C00C75">
      <w:pPr>
        <w:tabs>
          <w:tab w:val="left" w:pos="0"/>
        </w:tabs>
        <w:spacing w:after="60" w:line="240" w:lineRule="auto"/>
        <w:ind w:right="424"/>
        <w:jc w:val="both"/>
        <w:rPr>
          <w:rFonts w:cs="StobiSerif Regular"/>
        </w:rPr>
      </w:pPr>
      <w:r w:rsidRPr="000E6FB3">
        <w:rPr>
          <w:rFonts w:cs="StobiSerif Regular"/>
        </w:rPr>
        <w:t xml:space="preserve">Системот на активација на корисниците на ГМП ќе понуди интензивна психо-социјална и менторска поддршка (Види </w:t>
      </w:r>
      <w:r w:rsidR="006F7A0C" w:rsidRPr="000E6FB3">
        <w:rPr>
          <w:rFonts w:cs="StobiSerif Regular"/>
        </w:rPr>
        <w:t xml:space="preserve">услуга под реден број </w:t>
      </w:r>
      <w:r w:rsidRPr="000E6FB3">
        <w:rPr>
          <w:rFonts w:cs="StobiSerif Regular"/>
        </w:rPr>
        <w:t>9 СИМ-Советување и мотивација на корисниците на ГМП) и обуки, од 3 до 12 месеци за да се надминат бариерите што го оневозможуваат нивното учество на пазарот на трудот.</w:t>
      </w:r>
    </w:p>
    <w:p w14:paraId="6682EE07" w14:textId="77777777" w:rsidR="00C737AB" w:rsidRPr="000E6FB3" w:rsidRDefault="00C737AB" w:rsidP="00C00C75">
      <w:pPr>
        <w:tabs>
          <w:tab w:val="left" w:pos="0"/>
        </w:tabs>
        <w:spacing w:after="60" w:line="240" w:lineRule="auto"/>
        <w:ind w:right="424"/>
        <w:jc w:val="both"/>
        <w:rPr>
          <w:rFonts w:cs="StobiSerif Regular"/>
        </w:rPr>
      </w:pPr>
      <w:r w:rsidRPr="000E6FB3">
        <w:t>Во 2022 година, преку СИМ програмата предвидено е да бидат вклучени 600 лица во психосоцијална поддршка и 600 лица ќе добијат менторска поддршка.</w:t>
      </w:r>
    </w:p>
    <w:p w14:paraId="2FE22BA2" w14:textId="09016119" w:rsidR="00C75AC7" w:rsidRPr="000E6FB3" w:rsidRDefault="00BB1869" w:rsidP="00C75AC7">
      <w:pPr>
        <w:tabs>
          <w:tab w:val="left" w:pos="0"/>
        </w:tabs>
        <w:spacing w:after="120"/>
        <w:ind w:left="-540"/>
        <w:jc w:val="both"/>
        <w:rPr>
          <w:rFonts w:cs="StobiSerif Regular"/>
        </w:rPr>
      </w:pPr>
      <w:r w:rsidRPr="000E6FB3">
        <w:rPr>
          <w:noProof/>
          <w:lang w:val="en-US"/>
        </w:rPr>
        <w:drawing>
          <wp:inline distT="0" distB="0" distL="0" distR="0" wp14:anchorId="0447E476" wp14:editId="55142EC6">
            <wp:extent cx="7116110" cy="275069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131816" cy="2756766"/>
                    </a:xfrm>
                    <a:prstGeom prst="rect">
                      <a:avLst/>
                    </a:prstGeom>
                    <a:noFill/>
                    <a:ln>
                      <a:noFill/>
                    </a:ln>
                  </pic:spPr>
                </pic:pic>
              </a:graphicData>
            </a:graphic>
          </wp:inline>
        </w:drawing>
      </w:r>
    </w:p>
    <w:p w14:paraId="12B0AB2A" w14:textId="7FCC413F" w:rsidR="00C75AC7" w:rsidRDefault="00C75AC7" w:rsidP="00C75AC7">
      <w:pPr>
        <w:rPr>
          <w:lang w:eastAsia="en-GB"/>
        </w:rPr>
      </w:pPr>
    </w:p>
    <w:p w14:paraId="59EFFDC1" w14:textId="1E6A798C" w:rsidR="005F536A" w:rsidRDefault="005F536A" w:rsidP="00C75AC7">
      <w:pPr>
        <w:rPr>
          <w:lang w:eastAsia="en-GB"/>
        </w:rPr>
      </w:pPr>
    </w:p>
    <w:p w14:paraId="059A0DF4" w14:textId="1AE1B610" w:rsidR="005F536A" w:rsidRPr="005F536A" w:rsidRDefault="005F536A" w:rsidP="005F536A">
      <w:pPr>
        <w:keepNext/>
        <w:pageBreakBefore/>
        <w:spacing w:after="0" w:line="240" w:lineRule="auto"/>
        <w:outlineLvl w:val="0"/>
        <w:rPr>
          <w:b/>
          <w:bCs/>
          <w:sz w:val="32"/>
        </w:rPr>
      </w:pPr>
      <w:bookmarkStart w:id="49" w:name="_Toc25330056"/>
      <w:bookmarkStart w:id="50" w:name="_Toc27994375"/>
      <w:bookmarkStart w:id="51" w:name="_Toc96887837"/>
      <w:bookmarkStart w:id="52" w:name="_Toc129084413"/>
      <w:r w:rsidRPr="005F536A">
        <w:rPr>
          <w:b/>
          <w:bCs/>
          <w:sz w:val="32"/>
        </w:rPr>
        <w:lastRenderedPageBreak/>
        <w:t>ПРОФЕСИОНАЛНА</w:t>
      </w:r>
      <w:r w:rsidR="000F4956">
        <w:rPr>
          <w:b/>
          <w:bCs/>
          <w:sz w:val="32"/>
        </w:rPr>
        <w:t xml:space="preserve"> </w:t>
      </w:r>
      <w:r w:rsidRPr="005F536A">
        <w:rPr>
          <w:b/>
          <w:bCs/>
          <w:sz w:val="32"/>
        </w:rPr>
        <w:t>РЕХАБИЛИТАЦИЈА И ВКЛУЧУВАЊЕ НА ПАЗАР НА ТРУД НА ЛИЦА СО ПОПРЕЧЕНОСТ</w:t>
      </w:r>
      <w:bookmarkEnd w:id="49"/>
      <w:bookmarkEnd w:id="50"/>
      <w:bookmarkEnd w:id="51"/>
      <w:bookmarkEnd w:id="52"/>
    </w:p>
    <w:p w14:paraId="0215F747" w14:textId="77777777" w:rsidR="005F536A" w:rsidRPr="005F536A" w:rsidRDefault="005F536A" w:rsidP="005F536A">
      <w:pPr>
        <w:spacing w:line="238" w:lineRule="atLeast"/>
        <w:jc w:val="both"/>
        <w:rPr>
          <w:rFonts w:ascii="Times" w:eastAsia="Times New Roman" w:hAnsi="Times"/>
        </w:rPr>
      </w:pPr>
      <w:r w:rsidRPr="005F536A">
        <w:rPr>
          <w:noProof/>
          <w:lang w:val="en-US"/>
        </w:rPr>
        <mc:AlternateContent>
          <mc:Choice Requires="wps">
            <w:drawing>
              <wp:anchor distT="4294967293" distB="4294967293" distL="114300" distR="114300" simplePos="0" relativeHeight="251683328" behindDoc="0" locked="0" layoutInCell="1" allowOverlap="1" wp14:anchorId="6B49BB77" wp14:editId="06A9AE7C">
                <wp:simplePos x="0" y="0"/>
                <wp:positionH relativeFrom="margin">
                  <wp:align>left</wp:align>
                </wp:positionH>
                <wp:positionV relativeFrom="paragraph">
                  <wp:posOffset>37464</wp:posOffset>
                </wp:positionV>
                <wp:extent cx="5516245" cy="0"/>
                <wp:effectExtent l="0" t="19050" r="27305" b="57150"/>
                <wp:wrapNone/>
                <wp:docPr id="7"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6245" cy="0"/>
                        </a:xfrm>
                        <a:prstGeom prst="line">
                          <a:avLst/>
                        </a:prstGeom>
                        <a:noFill/>
                        <a:ln w="57150">
                          <a:solidFill>
                            <a:srgbClr val="365F91"/>
                          </a:solidFill>
                          <a:round/>
                          <a:headEnd/>
                          <a:tailEnd/>
                        </a:ln>
                        <a:effectLst>
                          <a:outerShdw dist="23000" dir="5400000" rotWithShape="0">
                            <a:srgbClr val="000000">
                              <a:alpha val="34999"/>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37F7F66D" id="Straight Connector 33" o:spid="_x0000_s1026" style="position:absolute;z-index:251683328;visibility:visible;mso-wrap-style:square;mso-width-percent:0;mso-height-percent:0;mso-wrap-distance-left:9pt;mso-wrap-distance-top:-8e-5mm;mso-wrap-distance-right:9pt;mso-wrap-distance-bottom:-8e-5mm;mso-position-horizontal:left;mso-position-horizontal-relative:margin;mso-position-vertical:absolute;mso-position-vertical-relative:text;mso-width-percent:0;mso-height-percent:0;mso-width-relative:page;mso-height-relative:page" from="0,2.95pt" to="434.3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" strokecolor="#365f91" strokeweight="4.5pt">
                <v:shadow on="t" color="black" opacity="22936f" origin=",.5" offset="0,.63889mm"/>
                <o:lock v:ext="edit" shapetype="f"/>
                <w10:wrap anchorx="margin"/>
              </v:line>
            </w:pict>
          </mc:Fallback>
        </mc:AlternateContent>
      </w:r>
    </w:p>
    <w:p w14:paraId="1FBC1AA7" w14:textId="55DE075B" w:rsidR="005F536A" w:rsidRPr="00A13CA9" w:rsidRDefault="005F536A" w:rsidP="005F536A">
      <w:pPr>
        <w:spacing w:after="0" w:line="240" w:lineRule="auto"/>
        <w:ind w:firstLine="720"/>
        <w:jc w:val="both"/>
        <w:rPr>
          <w:lang w:val="ru-RU"/>
        </w:rPr>
      </w:pPr>
      <w:r w:rsidRPr="005F536A">
        <w:t xml:space="preserve">Професионалната рехабилитација како систем на услуги ќе им овозможи на лицата со попреченост индивидуализирана поддршка, со цел нивно целосно вклучување на отворениот пазар на труд. Ќе се спроведе </w:t>
      </w:r>
      <w:r>
        <w:t>преку соработка на</w:t>
      </w:r>
      <w:r w:rsidRPr="005F536A">
        <w:t xml:space="preserve"> УНДП, МТСП и АВРСМ</w:t>
      </w:r>
      <w:r w:rsidRPr="00A13CA9">
        <w:rPr>
          <w:lang w:val="ru-RU"/>
        </w:rPr>
        <w:t>.</w:t>
      </w:r>
    </w:p>
    <w:p w14:paraId="0E574847" w14:textId="1F6262EB" w:rsidR="005F536A" w:rsidRPr="005F536A" w:rsidRDefault="005F536A" w:rsidP="005F536A">
      <w:pPr>
        <w:spacing w:after="0" w:line="240" w:lineRule="auto"/>
        <w:ind w:firstLine="720"/>
        <w:jc w:val="both"/>
      </w:pPr>
      <w:r w:rsidRPr="005F536A">
        <w:t>Професионалната рехабилитација како модел ќе се постави и спроведува во РЕХА Центр</w:t>
      </w:r>
      <w:r>
        <w:t>арот</w:t>
      </w:r>
      <w:r w:rsidRPr="005F536A">
        <w:t xml:space="preserve"> за професионална рехабилитација и поддршка при вработувањето на лица со попречености во Скопје</w:t>
      </w:r>
      <w:r>
        <w:t>.</w:t>
      </w:r>
    </w:p>
    <w:p w14:paraId="457C7394" w14:textId="56EC981C" w:rsidR="005F536A" w:rsidRPr="005F536A" w:rsidRDefault="005F536A" w:rsidP="005F536A">
      <w:pPr>
        <w:spacing w:after="0" w:line="240" w:lineRule="auto"/>
        <w:ind w:firstLine="720"/>
        <w:jc w:val="both"/>
      </w:pPr>
      <w:r w:rsidRPr="005F536A">
        <w:t>Во рамките на овој модел, услугите ќе се обезбедуваат локално, во заедницата на клиентот. Моделот овозможува спроведување на пристап ориентиран кон клиентот кој во фокусот ги има неговите индивидуални потенцијали и се спроведува во рамки на локална мрежа на даватели на услуги - Реха цент</w:t>
      </w:r>
      <w:r w:rsidR="00B00D7B">
        <w:t>арот</w:t>
      </w:r>
      <w:r w:rsidRPr="005F536A">
        <w:t xml:space="preserve">, центри за вработување на АВРСМ, граѓански организации, тренинг центри, образовни установи, работодавачи и т.н. </w:t>
      </w:r>
    </w:p>
    <w:p w14:paraId="526ADFEA" w14:textId="722D48F2" w:rsidR="005F536A" w:rsidRPr="005F536A" w:rsidRDefault="005F536A" w:rsidP="005F536A">
      <w:pPr>
        <w:spacing w:after="0" w:line="240" w:lineRule="auto"/>
        <w:ind w:firstLine="720"/>
        <w:jc w:val="both"/>
      </w:pPr>
      <w:r w:rsidRPr="005F536A">
        <w:t>Центрите за вработување во соработка и координација со Реха цент</w:t>
      </w:r>
      <w:r>
        <w:t>арот</w:t>
      </w:r>
      <w:r w:rsidRPr="005F536A">
        <w:t xml:space="preserve"> ги реализираат следните услуги и активности: информирање, идентификување и евидентирање на лица со попречености во евиденцијата на</w:t>
      </w:r>
      <w:r w:rsidR="00B00D7B">
        <w:t>невработени лица</w:t>
      </w:r>
      <w:r w:rsidRPr="005F536A">
        <w:t xml:space="preserve">, вклучување во активни мерки, услуги на посредување при вработување, советување и следење на нивниот статус во процесот од активирање, работно ангажирање и вработување. </w:t>
      </w:r>
    </w:p>
    <w:p w14:paraId="691CE41B" w14:textId="77777777" w:rsidR="005F536A" w:rsidRPr="005F536A" w:rsidRDefault="005F536A" w:rsidP="005F536A">
      <w:pPr>
        <w:spacing w:after="0" w:line="240" w:lineRule="auto"/>
        <w:ind w:firstLine="720"/>
        <w:jc w:val="both"/>
      </w:pPr>
    </w:p>
    <w:p w14:paraId="1467C052" w14:textId="40EB4305" w:rsidR="005F536A" w:rsidRDefault="005F536A" w:rsidP="005F536A">
      <w:pPr>
        <w:spacing w:after="0" w:line="240" w:lineRule="auto"/>
        <w:ind w:left="426"/>
        <w:jc w:val="both"/>
      </w:pPr>
      <w:r w:rsidRPr="005F536A">
        <w:t>Шема – приказ на идниот модел и активности на сите активни чинители во процесот на професионалната рехабилитација и поддршка при вработување на лицата со попречености</w:t>
      </w:r>
    </w:p>
    <w:p w14:paraId="1C76DEC0" w14:textId="77777777" w:rsidR="00885F44" w:rsidRPr="005F536A" w:rsidRDefault="00885F44" w:rsidP="005F536A">
      <w:pPr>
        <w:spacing w:after="0" w:line="240" w:lineRule="auto"/>
        <w:ind w:left="426"/>
        <w:jc w:val="both"/>
      </w:pPr>
    </w:p>
    <w:p w14:paraId="75C5A0DC" w14:textId="3F7D7705" w:rsidR="005F536A" w:rsidRPr="000E6FB3" w:rsidRDefault="009816A3" w:rsidP="00885F44">
      <w:pPr>
        <w:jc w:val="center"/>
        <w:rPr>
          <w:lang w:eastAsia="en-GB"/>
        </w:rPr>
      </w:pPr>
      <w:r>
        <w:rPr>
          <w:noProof/>
          <w:lang w:eastAsia="en-GB"/>
        </w:rPr>
        <w:lastRenderedPageBreak/>
        <w:drawing>
          <wp:inline distT="0" distB="0" distL="0" distR="0" wp14:anchorId="372FA761" wp14:editId="5D3E3F32">
            <wp:extent cx="4834478" cy="5194852"/>
            <wp:effectExtent l="0" t="0" r="444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41309" cy="5202192"/>
                    </a:xfrm>
                    <a:prstGeom prst="rect">
                      <a:avLst/>
                    </a:prstGeom>
                    <a:noFill/>
                  </pic:spPr>
                </pic:pic>
              </a:graphicData>
            </a:graphic>
          </wp:inline>
        </w:drawing>
      </w:r>
    </w:p>
    <w:p w14:paraId="7DE40F28" w14:textId="7BE44DD0" w:rsidR="00F50812" w:rsidRPr="000E6FB3" w:rsidRDefault="00F50812" w:rsidP="00F50812">
      <w:pPr>
        <w:pStyle w:val="Heading1"/>
        <w:pageBreakBefore/>
        <w:spacing w:line="276" w:lineRule="auto"/>
        <w:rPr>
          <w:rFonts w:ascii="StobiSerif Regular" w:eastAsia="Times New Roman" w:hAnsi="StobiSerif Regular"/>
          <w:sz w:val="36"/>
          <w:szCs w:val="36"/>
        </w:rPr>
      </w:pPr>
      <w:bookmarkStart w:id="53" w:name="_Toc129084414"/>
      <w:bookmarkStart w:id="54" w:name="_Toc95378779"/>
      <w:r w:rsidRPr="000E6FB3">
        <w:rPr>
          <w:rFonts w:ascii="StobiSerif Regular" w:eastAsia="Times New Roman" w:hAnsi="StobiSerif Regular"/>
          <w:sz w:val="36"/>
          <w:szCs w:val="36"/>
        </w:rPr>
        <w:lastRenderedPageBreak/>
        <w:t>Промоција</w:t>
      </w:r>
      <w:bookmarkEnd w:id="53"/>
      <w:r w:rsidRPr="000E6FB3">
        <w:rPr>
          <w:rFonts w:ascii="StobiSerif Regular" w:eastAsia="Times New Roman" w:hAnsi="StobiSerif Regular"/>
          <w:sz w:val="36"/>
          <w:szCs w:val="36"/>
        </w:rPr>
        <w:t xml:space="preserve"> </w:t>
      </w:r>
      <w:bookmarkEnd w:id="54"/>
    </w:p>
    <w:p w14:paraId="5A23B1A7" w14:textId="17F3F9F5" w:rsidR="00C75AC7" w:rsidRPr="000E6FB3" w:rsidRDefault="00F7026D" w:rsidP="00F50812">
      <w:pPr>
        <w:spacing w:after="0"/>
        <w:jc w:val="both"/>
        <w:rPr>
          <w:color w:val="0070C0"/>
        </w:rPr>
      </w:pPr>
      <w:r w:rsidRPr="000E6FB3">
        <w:rPr>
          <w:noProof/>
          <w:lang w:val="en-US"/>
        </w:rPr>
        <mc:AlternateContent>
          <mc:Choice Requires="wps">
            <w:drawing>
              <wp:anchor distT="4294967293" distB="4294967293" distL="114300" distR="114300" simplePos="0" relativeHeight="251667968" behindDoc="0" locked="0" layoutInCell="1" allowOverlap="1" wp14:anchorId="513D3346" wp14:editId="64E2ACD5">
                <wp:simplePos x="0" y="0"/>
                <wp:positionH relativeFrom="column">
                  <wp:posOffset>0</wp:posOffset>
                </wp:positionH>
                <wp:positionV relativeFrom="paragraph">
                  <wp:posOffset>38099</wp:posOffset>
                </wp:positionV>
                <wp:extent cx="5516245" cy="0"/>
                <wp:effectExtent l="0" t="19050" r="27305" b="57150"/>
                <wp:wrapNone/>
                <wp:docPr id="1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6245" cy="0"/>
                        </a:xfrm>
                        <a:prstGeom prst="line">
                          <a:avLst/>
                        </a:prstGeom>
                        <a:noFill/>
                        <a:ln w="57150">
                          <a:solidFill>
                            <a:srgbClr val="365F91"/>
                          </a:solidFill>
                          <a:round/>
                          <a:headEnd/>
                          <a:tailEnd/>
                        </a:ln>
                        <a:effectLst>
                          <a:outerShdw dist="23000" dir="5400000" rotWithShape="0">
                            <a:srgbClr val="000000">
                              <a:alpha val="34999"/>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1D07893A" id="Straight Connector 1" o:spid="_x0000_s1026" style="position:absolute;z-index:2516679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3pt" to="434.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" strokecolor="#365f91" strokeweight="4.5pt">
                <v:shadow on="t" color="black" opacity="22936f" origin=",.5" offset="0,.63889mm"/>
                <o:lock v:ext="edit" shapetype="f"/>
              </v:line>
            </w:pict>
          </mc:Fallback>
        </mc:AlternateContent>
      </w:r>
    </w:p>
    <w:p w14:paraId="104EF326" w14:textId="77777777" w:rsidR="003E4BC7" w:rsidRPr="000E6FB3" w:rsidRDefault="003E4BC7" w:rsidP="003E4BC7">
      <w:pPr>
        <w:jc w:val="both"/>
      </w:pPr>
      <w:r w:rsidRPr="000E6FB3">
        <w:rPr>
          <w:b/>
          <w:bCs/>
        </w:rPr>
        <w:t xml:space="preserve">Стратешки комуникациски приод за промовирање на активните програми и мерки </w:t>
      </w:r>
    </w:p>
    <w:p w14:paraId="3FD2BBCA" w14:textId="77777777" w:rsidR="003E4BC7" w:rsidRPr="000E6FB3" w:rsidRDefault="003E4BC7" w:rsidP="003E4BC7">
      <w:pPr>
        <w:jc w:val="both"/>
      </w:pPr>
      <w:r w:rsidRPr="000E6FB3">
        <w:t>Со цел да се обезбеди навремено информирање на сите вклучени страни во активните програми и мерки во 202</w:t>
      </w:r>
      <w:r w:rsidRPr="00D449C8">
        <w:rPr>
          <w:lang w:val="ru-RU"/>
        </w:rPr>
        <w:t>3</w:t>
      </w:r>
      <w:r w:rsidRPr="000E6FB3">
        <w:t xml:space="preserve"> година, како и таргетирање на што е можно поголем број потенцијални корисници, </w:t>
      </w:r>
      <w:r>
        <w:t xml:space="preserve">стратешкиот приод и во овој проектен циклус ќе биде </w:t>
      </w:r>
      <w:r w:rsidRPr="000E6FB3">
        <w:t>дефинир</w:t>
      </w:r>
      <w:r>
        <w:t>ан</w:t>
      </w:r>
      <w:r w:rsidRPr="000E6FB3">
        <w:t xml:space="preserve"> според </w:t>
      </w:r>
      <w:r w:rsidRPr="00D449C8">
        <w:rPr>
          <w:lang w:val="ru-RU"/>
        </w:rPr>
        <w:t>4</w:t>
      </w:r>
      <w:r w:rsidRPr="000E6FB3">
        <w:t xml:space="preserve"> главни критериуми:</w:t>
      </w:r>
    </w:p>
    <w:p w14:paraId="127B1D10" w14:textId="77777777" w:rsidR="003E4BC7" w:rsidRDefault="003E4BC7">
      <w:pPr>
        <w:pStyle w:val="ListParagraph1"/>
        <w:numPr>
          <w:ilvl w:val="1"/>
          <w:numId w:val="15"/>
        </w:numPr>
        <w:jc w:val="both"/>
        <w:rPr>
          <w:b/>
          <w:bCs/>
          <w:lang w:val="mk-MK"/>
        </w:rPr>
      </w:pPr>
      <w:r>
        <w:rPr>
          <w:b/>
          <w:bCs/>
          <w:lang w:val="mk-MK"/>
        </w:rPr>
        <w:t xml:space="preserve">Синхронизирано: Информациите се праќаат во комуникација и координација со сите вклучени страни </w:t>
      </w:r>
    </w:p>
    <w:p w14:paraId="181698C6" w14:textId="77777777" w:rsidR="003E4BC7" w:rsidRDefault="003E4BC7">
      <w:pPr>
        <w:pStyle w:val="ListParagraph1"/>
        <w:numPr>
          <w:ilvl w:val="1"/>
          <w:numId w:val="15"/>
        </w:numPr>
        <w:jc w:val="both"/>
        <w:rPr>
          <w:b/>
          <w:bCs/>
          <w:lang w:val="mk-MK"/>
        </w:rPr>
      </w:pPr>
      <w:r>
        <w:rPr>
          <w:b/>
          <w:bCs/>
          <w:lang w:val="mk-MK"/>
        </w:rPr>
        <w:t xml:space="preserve">Навремено: Јасно се наведуваат сите временски рамки на старт и крај на акцијата </w:t>
      </w:r>
    </w:p>
    <w:p w14:paraId="35EFB2FB" w14:textId="77777777" w:rsidR="003E4BC7" w:rsidRDefault="003E4BC7">
      <w:pPr>
        <w:pStyle w:val="ListParagraph1"/>
        <w:numPr>
          <w:ilvl w:val="1"/>
          <w:numId w:val="15"/>
        </w:numPr>
        <w:jc w:val="both"/>
        <w:rPr>
          <w:b/>
          <w:bCs/>
          <w:lang w:val="mk-MK"/>
        </w:rPr>
      </w:pPr>
      <w:r>
        <w:rPr>
          <w:b/>
          <w:bCs/>
          <w:lang w:val="mk-MK"/>
        </w:rPr>
        <w:t xml:space="preserve">Релевантно: Информациите се потрепени со концизни и децидни извори, изјави од сите вклучени страни.   </w:t>
      </w:r>
    </w:p>
    <w:p w14:paraId="47B212DC" w14:textId="77777777" w:rsidR="003E4BC7" w:rsidRPr="000E6FB3" w:rsidRDefault="003E4BC7">
      <w:pPr>
        <w:pStyle w:val="ListParagraph1"/>
        <w:numPr>
          <w:ilvl w:val="1"/>
          <w:numId w:val="15"/>
        </w:numPr>
        <w:jc w:val="both"/>
        <w:rPr>
          <w:b/>
          <w:bCs/>
          <w:lang w:val="mk-MK"/>
        </w:rPr>
      </w:pPr>
      <w:r>
        <w:rPr>
          <w:b/>
          <w:bCs/>
          <w:lang w:val="mk-MK"/>
        </w:rPr>
        <w:t xml:space="preserve">Проактивно: Протокот на информацијата не завршува со нејзино пласирање. Целта е истата да поттикне интерес, прашања и дискусија.  </w:t>
      </w:r>
    </w:p>
    <w:p w14:paraId="158A6D4C" w14:textId="77777777" w:rsidR="003E4BC7" w:rsidRDefault="003E4BC7" w:rsidP="003E4BC7">
      <w:pPr>
        <w:jc w:val="both"/>
      </w:pPr>
      <w:r>
        <w:t xml:space="preserve">Главните комуникациски пораки </w:t>
      </w:r>
      <w:r w:rsidRPr="000E6FB3">
        <w:t xml:space="preserve">ќе </w:t>
      </w:r>
      <w:r>
        <w:t xml:space="preserve">бидат директно насочени кон сите целни групи и подгрупи, со концизно презентирање на бенефитите, условите и процедурите </w:t>
      </w:r>
      <w:r w:rsidRPr="000E6FB3">
        <w:t xml:space="preserve">од секоја програма/мерка. </w:t>
      </w:r>
    </w:p>
    <w:p w14:paraId="7A8FBB3F" w14:textId="77777777" w:rsidR="003E4BC7" w:rsidRDefault="003E4BC7" w:rsidP="003E4BC7">
      <w:pPr>
        <w:jc w:val="both"/>
      </w:pPr>
      <w:r>
        <w:t xml:space="preserve">Сите пораки ќе бидат усогласени со сите вклучени страни, јасно потенцирајќи ја улогата и важности од мулти – секторскиот пристап. Посебно внимание ќе се обрне на дополнителните можности и промотивни потенцијали на секоја одделна тема. </w:t>
      </w:r>
    </w:p>
    <w:p w14:paraId="770F5A64" w14:textId="31203B61" w:rsidR="003E4BC7" w:rsidRPr="000E6FB3" w:rsidRDefault="003E4BC7" w:rsidP="003E4BC7">
      <w:pPr>
        <w:jc w:val="both"/>
      </w:pPr>
      <w:r>
        <w:t xml:space="preserve">Целни </w:t>
      </w:r>
      <w:r w:rsidR="00FF4888">
        <w:t>групи</w:t>
      </w:r>
      <w:r>
        <w:t xml:space="preserve">: </w:t>
      </w:r>
    </w:p>
    <w:p w14:paraId="230BADEF" w14:textId="77777777" w:rsidR="003E4BC7" w:rsidRPr="000E6FB3" w:rsidRDefault="003E4BC7" w:rsidP="003E4BC7">
      <w:pPr>
        <w:jc w:val="both"/>
      </w:pPr>
      <w:r w:rsidRPr="000E6FB3">
        <w:rPr>
          <w:color w:val="7030A0"/>
        </w:rPr>
        <w:t xml:space="preserve">А) </w:t>
      </w:r>
      <w:r w:rsidRPr="000E6FB3">
        <w:t xml:space="preserve">млади невработени лица до 29 години, </w:t>
      </w:r>
    </w:p>
    <w:p w14:paraId="121C6A31" w14:textId="77777777" w:rsidR="003E4BC7" w:rsidRPr="000E6FB3" w:rsidRDefault="003E4BC7">
      <w:pPr>
        <w:pStyle w:val="ListParagraph"/>
        <w:numPr>
          <w:ilvl w:val="0"/>
          <w:numId w:val="26"/>
        </w:numPr>
        <w:spacing w:after="160" w:line="259" w:lineRule="auto"/>
        <w:contextualSpacing/>
        <w:jc w:val="both"/>
        <w:rPr>
          <w:sz w:val="22"/>
          <w:szCs w:val="22"/>
          <w:lang w:val="mk-MK"/>
        </w:rPr>
      </w:pPr>
      <w:r w:rsidRPr="000E6FB3">
        <w:rPr>
          <w:sz w:val="22"/>
          <w:szCs w:val="22"/>
          <w:lang w:val="mk-MK"/>
        </w:rPr>
        <w:t xml:space="preserve">Неактивирани на пазарот на трудот, но со желба за преквалификација и доквалификација </w:t>
      </w:r>
    </w:p>
    <w:p w14:paraId="67228E66" w14:textId="77777777" w:rsidR="003E4BC7" w:rsidRPr="000E6FB3" w:rsidRDefault="003E4BC7">
      <w:pPr>
        <w:pStyle w:val="ListParagraph"/>
        <w:numPr>
          <w:ilvl w:val="0"/>
          <w:numId w:val="26"/>
        </w:numPr>
        <w:spacing w:after="160" w:line="259" w:lineRule="auto"/>
        <w:contextualSpacing/>
        <w:jc w:val="both"/>
        <w:rPr>
          <w:lang w:val="mk-MK"/>
        </w:rPr>
      </w:pPr>
      <w:r w:rsidRPr="000E6FB3">
        <w:rPr>
          <w:sz w:val="22"/>
          <w:szCs w:val="22"/>
          <w:lang w:val="mk-MK"/>
        </w:rPr>
        <w:t xml:space="preserve">Со иновативни бизнис идеи </w:t>
      </w:r>
      <w:r>
        <w:rPr>
          <w:sz w:val="22"/>
          <w:szCs w:val="22"/>
          <w:lang w:val="mk-MK"/>
        </w:rPr>
        <w:t xml:space="preserve">и претрприемачки дух </w:t>
      </w:r>
    </w:p>
    <w:p w14:paraId="33BDCC87" w14:textId="77777777" w:rsidR="003E4BC7" w:rsidRPr="000E6FB3" w:rsidRDefault="003E4BC7">
      <w:pPr>
        <w:pStyle w:val="ListParagraph"/>
        <w:numPr>
          <w:ilvl w:val="0"/>
          <w:numId w:val="26"/>
        </w:numPr>
        <w:spacing w:after="160" w:line="259" w:lineRule="auto"/>
        <w:contextualSpacing/>
        <w:jc w:val="both"/>
        <w:rPr>
          <w:lang w:val="mk-MK"/>
        </w:rPr>
      </w:pPr>
      <w:r w:rsidRPr="000E6FB3">
        <w:rPr>
          <w:sz w:val="22"/>
          <w:szCs w:val="22"/>
          <w:lang w:val="mk-MK"/>
        </w:rPr>
        <w:t xml:space="preserve">Студенти </w:t>
      </w:r>
    </w:p>
    <w:p w14:paraId="135C18FC" w14:textId="77777777" w:rsidR="003E4BC7" w:rsidRPr="000E6FB3" w:rsidRDefault="003E4BC7" w:rsidP="003E4BC7">
      <w:pPr>
        <w:jc w:val="both"/>
      </w:pPr>
      <w:r w:rsidRPr="000E6FB3">
        <w:rPr>
          <w:color w:val="7030A0"/>
        </w:rPr>
        <w:t>Б)</w:t>
      </w:r>
      <w:r w:rsidRPr="000E6FB3">
        <w:t xml:space="preserve"> Ранливи категории со фокус на </w:t>
      </w:r>
    </w:p>
    <w:p w14:paraId="4F372907" w14:textId="77777777" w:rsidR="003E4BC7" w:rsidRPr="00266B1E" w:rsidRDefault="003E4BC7">
      <w:pPr>
        <w:pStyle w:val="ListParagraph"/>
        <w:numPr>
          <w:ilvl w:val="0"/>
          <w:numId w:val="26"/>
        </w:numPr>
        <w:spacing w:after="160" w:line="259" w:lineRule="auto"/>
        <w:contextualSpacing/>
        <w:jc w:val="both"/>
        <w:rPr>
          <w:sz w:val="22"/>
          <w:szCs w:val="22"/>
          <w:lang w:val="mk-MK"/>
        </w:rPr>
      </w:pPr>
      <w:r w:rsidRPr="00266B1E">
        <w:rPr>
          <w:sz w:val="22"/>
          <w:szCs w:val="22"/>
          <w:lang w:val="mk-MK"/>
        </w:rPr>
        <w:t xml:space="preserve">лица со попреченост </w:t>
      </w:r>
    </w:p>
    <w:p w14:paraId="122DD533" w14:textId="77777777" w:rsidR="003E4BC7" w:rsidRPr="00266B1E" w:rsidRDefault="003E4BC7">
      <w:pPr>
        <w:pStyle w:val="ListParagraph"/>
        <w:numPr>
          <w:ilvl w:val="0"/>
          <w:numId w:val="26"/>
        </w:numPr>
        <w:spacing w:after="160" w:line="259" w:lineRule="auto"/>
        <w:contextualSpacing/>
        <w:jc w:val="both"/>
        <w:rPr>
          <w:sz w:val="22"/>
          <w:szCs w:val="22"/>
          <w:lang w:val="mk-MK"/>
        </w:rPr>
      </w:pPr>
      <w:r w:rsidRPr="00266B1E">
        <w:rPr>
          <w:sz w:val="22"/>
          <w:szCs w:val="22"/>
          <w:lang w:val="mk-MK"/>
        </w:rPr>
        <w:t xml:space="preserve">невработени лица од рурални средини, ранливи категории и тешко вработливи групи </w:t>
      </w:r>
    </w:p>
    <w:p w14:paraId="0116C680" w14:textId="658F9216" w:rsidR="003E4BC7" w:rsidRPr="00266B1E" w:rsidRDefault="00FF4888">
      <w:pPr>
        <w:pStyle w:val="ListParagraph"/>
        <w:numPr>
          <w:ilvl w:val="0"/>
          <w:numId w:val="26"/>
        </w:numPr>
        <w:spacing w:after="160" w:line="259" w:lineRule="auto"/>
        <w:contextualSpacing/>
        <w:jc w:val="both"/>
        <w:rPr>
          <w:sz w:val="22"/>
          <w:szCs w:val="22"/>
          <w:lang w:val="mk-MK"/>
        </w:rPr>
      </w:pPr>
      <w:r>
        <w:rPr>
          <w:sz w:val="22"/>
          <w:szCs w:val="22"/>
          <w:lang w:val="mk-MK"/>
        </w:rPr>
        <w:t>корисници на гарантирана минимална помош (ГМП)</w:t>
      </w:r>
      <w:r w:rsidR="003E4BC7" w:rsidRPr="00266B1E">
        <w:rPr>
          <w:sz w:val="22"/>
          <w:szCs w:val="22"/>
          <w:lang w:val="mk-MK"/>
        </w:rPr>
        <w:t xml:space="preserve">невработени жени </w:t>
      </w:r>
    </w:p>
    <w:p w14:paraId="61C9CF13" w14:textId="77777777" w:rsidR="003E4BC7" w:rsidRPr="00266B1E" w:rsidRDefault="003E4BC7">
      <w:pPr>
        <w:pStyle w:val="ListParagraph"/>
        <w:numPr>
          <w:ilvl w:val="0"/>
          <w:numId w:val="26"/>
        </w:numPr>
        <w:spacing w:after="160" w:line="259" w:lineRule="auto"/>
        <w:contextualSpacing/>
        <w:jc w:val="both"/>
        <w:rPr>
          <w:sz w:val="22"/>
          <w:szCs w:val="22"/>
          <w:lang w:val="mk-MK"/>
        </w:rPr>
      </w:pPr>
      <w:r w:rsidRPr="00266B1E">
        <w:rPr>
          <w:sz w:val="22"/>
          <w:szCs w:val="22"/>
          <w:lang w:val="mk-MK"/>
        </w:rPr>
        <w:t xml:space="preserve">повратници </w:t>
      </w:r>
    </w:p>
    <w:p w14:paraId="1619FD0C" w14:textId="77777777" w:rsidR="003E4BC7" w:rsidRPr="000E6FB3" w:rsidRDefault="003E4BC7" w:rsidP="003E4BC7">
      <w:pPr>
        <w:pStyle w:val="ListParagraph"/>
        <w:ind w:left="1440"/>
        <w:jc w:val="both"/>
        <w:rPr>
          <w:lang w:val="mk-MK"/>
        </w:rPr>
      </w:pPr>
    </w:p>
    <w:p w14:paraId="7E0D7EEF" w14:textId="77777777" w:rsidR="003E4BC7" w:rsidRPr="000E6FB3" w:rsidRDefault="003E4BC7" w:rsidP="003E4BC7">
      <w:pPr>
        <w:jc w:val="both"/>
      </w:pPr>
      <w:r w:rsidRPr="000E6FB3">
        <w:rPr>
          <w:color w:val="7030A0"/>
        </w:rPr>
        <w:t>В)</w:t>
      </w:r>
      <w:r w:rsidRPr="000E6FB3">
        <w:t xml:space="preserve"> бизнис сектор </w:t>
      </w:r>
    </w:p>
    <w:p w14:paraId="2D8FE0B8" w14:textId="77777777" w:rsidR="003E4BC7" w:rsidRPr="00856C99" w:rsidRDefault="003E4BC7" w:rsidP="003E4BC7">
      <w:pPr>
        <w:pBdr>
          <w:bottom w:val="single" w:sz="4" w:space="1" w:color="auto"/>
          <w:between w:val="single" w:sz="4" w:space="1" w:color="auto"/>
        </w:pBdr>
        <w:jc w:val="both"/>
        <w:rPr>
          <w:b/>
          <w:bCs/>
        </w:rPr>
      </w:pPr>
      <w:r>
        <w:rPr>
          <w:b/>
          <w:bCs/>
        </w:rPr>
        <w:t>Годишна п</w:t>
      </w:r>
      <w:r w:rsidRPr="000E6FB3">
        <w:rPr>
          <w:b/>
          <w:bCs/>
        </w:rPr>
        <w:t>ромотивна кампања „Шанса За Сите“</w:t>
      </w:r>
    </w:p>
    <w:p w14:paraId="03ACC378" w14:textId="77777777" w:rsidR="003E4BC7" w:rsidRDefault="003E4BC7" w:rsidP="003E4BC7">
      <w:pPr>
        <w:jc w:val="both"/>
        <w:rPr>
          <w:bCs/>
        </w:rPr>
      </w:pPr>
      <w:r w:rsidRPr="00856C99">
        <w:t xml:space="preserve">По претходна согласност и договор со  ПР тимовите од сите вклучени партнери во реализацијата на ОП2023, </w:t>
      </w:r>
      <w:r>
        <w:t xml:space="preserve">а во </w:t>
      </w:r>
      <w:r>
        <w:rPr>
          <w:bCs/>
        </w:rPr>
        <w:t>з</w:t>
      </w:r>
      <w:r w:rsidRPr="000E6FB3">
        <w:rPr>
          <w:bCs/>
        </w:rPr>
        <w:t>ависно</w:t>
      </w:r>
      <w:r>
        <w:rPr>
          <w:bCs/>
        </w:rPr>
        <w:t>ст</w:t>
      </w:r>
      <w:r w:rsidRPr="000E6FB3">
        <w:rPr>
          <w:bCs/>
        </w:rPr>
        <w:t xml:space="preserve"> од динамиката и достапноста, како и  пополнување на опфатот на </w:t>
      </w:r>
      <w:r w:rsidRPr="000E6FB3">
        <w:rPr>
          <w:bCs/>
        </w:rPr>
        <w:lastRenderedPageBreak/>
        <w:t>програмите и мерките за вработување, промотивните активности во рамките на веќе воспоставената кампања „Шанса за сите“ ќе се реализираат во фази за секоја програма и мерка одделно.</w:t>
      </w:r>
      <w:r>
        <w:rPr>
          <w:bCs/>
        </w:rPr>
        <w:t xml:space="preserve"> Традиционално, кампањата се лансира со промотивниот настан за објавување на ОП2023, додека п</w:t>
      </w:r>
      <w:r w:rsidRPr="000E6FB3">
        <w:rPr>
          <w:bCs/>
        </w:rPr>
        <w:t>осебни</w:t>
      </w:r>
      <w:r>
        <w:rPr>
          <w:bCs/>
        </w:rPr>
        <w:t xml:space="preserve"> </w:t>
      </w:r>
      <w:r w:rsidRPr="000E6FB3">
        <w:rPr>
          <w:bCs/>
        </w:rPr>
        <w:t>промотивни</w:t>
      </w:r>
      <w:r>
        <w:rPr>
          <w:bCs/>
        </w:rPr>
        <w:t xml:space="preserve"> акциски</w:t>
      </w:r>
      <w:r w:rsidRPr="000E6FB3">
        <w:rPr>
          <w:bCs/>
        </w:rPr>
        <w:t xml:space="preserve"> планови ќе се изготвуваат во соработка со сите вклучени страни по однапред дефиниран акционен план.</w:t>
      </w:r>
      <w:r>
        <w:rPr>
          <w:bCs/>
        </w:rPr>
        <w:t xml:space="preserve"> </w:t>
      </w:r>
      <w:r w:rsidRPr="000E6FB3">
        <w:rPr>
          <w:bCs/>
        </w:rPr>
        <w:t xml:space="preserve"> </w:t>
      </w:r>
    </w:p>
    <w:p w14:paraId="15D39728" w14:textId="77777777" w:rsidR="003E4BC7" w:rsidRDefault="003E4BC7" w:rsidP="003E4BC7">
      <w:pPr>
        <w:jc w:val="both"/>
        <w:rPr>
          <w:bCs/>
        </w:rPr>
      </w:pPr>
      <w:r>
        <w:rPr>
          <w:bCs/>
        </w:rPr>
        <w:t xml:space="preserve">Стручните ПР тимови заеднички ќе го дискутираат и финално дефинираат секој одделен акциски план за секоја програма/мерка со точно определена временска рамка, активности и вклучни страни.  Планот би го оопфатил периодот за времетраење на мерката/програмата, а би се заокружил со </w:t>
      </w:r>
      <w:r w:rsidRPr="000E6FB3">
        <w:rPr>
          <w:bCs/>
        </w:rPr>
        <w:t xml:space="preserve">комуницирање на резултатите и бенефитите од програмата со фокус на „човечкиот“ момент. </w:t>
      </w:r>
    </w:p>
    <w:p w14:paraId="715A94B9" w14:textId="77777777" w:rsidR="003E4BC7" w:rsidRPr="0002072F" w:rsidRDefault="003E4BC7" w:rsidP="003E4BC7">
      <w:pPr>
        <w:jc w:val="both"/>
        <w:rPr>
          <w:b/>
          <w:bCs/>
        </w:rPr>
      </w:pPr>
      <w:r>
        <w:rPr>
          <w:bCs/>
        </w:rPr>
        <w:t xml:space="preserve">Посебно внимание ќе биде обрнато на новитетите во програмите, со акцент на „зелената“ мерка, економијата на грижа, но и на целните групи кои за првпат би се интегрирале во планираниот опфат на секоја мерка. </w:t>
      </w:r>
    </w:p>
    <w:p w14:paraId="3B086A14" w14:textId="77777777" w:rsidR="003E4BC7" w:rsidRPr="000E6FB3" w:rsidRDefault="003E4BC7" w:rsidP="003E4BC7">
      <w:pPr>
        <w:jc w:val="both"/>
        <w:rPr>
          <w:bCs/>
        </w:rPr>
      </w:pPr>
      <w:r>
        <w:rPr>
          <w:bCs/>
        </w:rPr>
        <w:t xml:space="preserve">Пласманот на сите информации поврзани со главните и споредните комуницикациски пораки ќе се реализира на традиционални медиуми, но секако голем фокус ќе бидат и социјалните канали со посебни дизајнирани дигитални продукти и пораки за секоја целна група. Идејата е оваа година, повеќе внимание да се обрне на изработката на интерактивни дигитални продукти кои лесно и на разбирлив начин ќе ги пренесуваат пораките, а воедно ќе бидат и дополнителна презентација на владините политики за вработување и воведување нови иновативни механизми за поттикнување на вработливоста посебно кај младите лица.   </w:t>
      </w:r>
    </w:p>
    <w:p w14:paraId="4CDA5842" w14:textId="77777777" w:rsidR="003E4BC7" w:rsidRDefault="003E4BC7" w:rsidP="003E4BC7">
      <w:pPr>
        <w:jc w:val="both"/>
        <w:rPr>
          <w:bCs/>
        </w:rPr>
      </w:pPr>
      <w:r>
        <w:rPr>
          <w:bCs/>
        </w:rPr>
        <w:t xml:space="preserve">Мониторинтот на импактот од промотивните активности ќе се реализа со мерење на неколку стандардни индикатори, пред се од квалитативен и квантитативен аспект. </w:t>
      </w:r>
    </w:p>
    <w:p w14:paraId="6F78B164" w14:textId="77777777" w:rsidR="003E4BC7" w:rsidRPr="008B61D8" w:rsidRDefault="003E4BC7" w:rsidP="003E4BC7">
      <w:pPr>
        <w:jc w:val="both"/>
        <w:rPr>
          <w:bCs/>
        </w:rPr>
      </w:pPr>
    </w:p>
    <w:p w14:paraId="043A4C3B" w14:textId="77777777" w:rsidR="003E4BC7" w:rsidRPr="000E6FB3" w:rsidRDefault="003E4BC7" w:rsidP="003E4BC7">
      <w:pPr>
        <w:pBdr>
          <w:bottom w:val="single" w:sz="4" w:space="1" w:color="auto"/>
        </w:pBdr>
        <w:jc w:val="both"/>
        <w:rPr>
          <w:b/>
        </w:rPr>
      </w:pPr>
      <w:r w:rsidRPr="000E6FB3">
        <w:rPr>
          <w:b/>
        </w:rPr>
        <w:t>Дополнителна комуникациска поддршка</w:t>
      </w:r>
    </w:p>
    <w:p w14:paraId="4B8B337F" w14:textId="77777777" w:rsidR="003E4BC7" w:rsidRPr="000E6FB3" w:rsidRDefault="003E4BC7" w:rsidP="003E4BC7">
      <w:pPr>
        <w:jc w:val="both"/>
      </w:pPr>
      <w:r>
        <w:t xml:space="preserve">И во </w:t>
      </w:r>
      <w:r w:rsidRPr="000E6FB3">
        <w:t>ОП 202</w:t>
      </w:r>
      <w:r>
        <w:t>3</w:t>
      </w:r>
      <w:r w:rsidRPr="000E6FB3">
        <w:t xml:space="preserve"> година ќе </w:t>
      </w:r>
      <w:r>
        <w:t xml:space="preserve">се продолжи со </w:t>
      </w:r>
      <w:r w:rsidRPr="000E6FB3">
        <w:t xml:space="preserve">континуирано </w:t>
      </w:r>
      <w:r>
        <w:t xml:space="preserve">анимирање и поттикнување на: </w:t>
      </w:r>
    </w:p>
    <w:p w14:paraId="36437497" w14:textId="77777777" w:rsidR="003E4BC7" w:rsidRDefault="003E4BC7">
      <w:pPr>
        <w:pStyle w:val="ListParagraph2"/>
        <w:numPr>
          <w:ilvl w:val="0"/>
          <w:numId w:val="27"/>
        </w:numPr>
        <w:spacing w:line="252" w:lineRule="auto"/>
        <w:jc w:val="both"/>
        <w:rPr>
          <w:lang w:val="mk-MK"/>
        </w:rPr>
      </w:pPr>
      <w:r w:rsidRPr="000E6FB3">
        <w:rPr>
          <w:b/>
          <w:bCs/>
          <w:color w:val="7030A0"/>
          <w:lang w:val="mk-MK"/>
        </w:rPr>
        <w:t>Стратешки партнерства со релевантни чинители</w:t>
      </w:r>
      <w:r w:rsidRPr="000E6FB3">
        <w:rPr>
          <w:b/>
          <w:bCs/>
          <w:lang w:val="mk-MK"/>
        </w:rPr>
        <w:t xml:space="preserve">, </w:t>
      </w:r>
      <w:r w:rsidRPr="000E6FB3">
        <w:rPr>
          <w:lang w:val="mk-MK"/>
        </w:rPr>
        <w:t xml:space="preserve">пред сè со донатори, медиуми, регионални стопански комори и бизнис-асоцијации, граѓански организации здруженија, но и со други релевантни партнери. Фокусирајќи се на отворени и актуелни теми, директните средби со заинтересираните страни ќе поттикнат интерес, внимание, но и плодна и конструктивна дискусија, посебно таргетирајќи активни различни чинители што би очекувале токму ваков приод. </w:t>
      </w:r>
    </w:p>
    <w:p w14:paraId="54DC9C72" w14:textId="77777777" w:rsidR="003E4BC7" w:rsidRPr="009B11AC" w:rsidRDefault="003E4BC7">
      <w:pPr>
        <w:pStyle w:val="ListParagraph2"/>
        <w:numPr>
          <w:ilvl w:val="0"/>
          <w:numId w:val="27"/>
        </w:numPr>
        <w:spacing w:line="252" w:lineRule="auto"/>
        <w:jc w:val="both"/>
        <w:rPr>
          <w:lang w:val="mk-MK"/>
        </w:rPr>
      </w:pPr>
      <w:r>
        <w:rPr>
          <w:b/>
          <w:bCs/>
          <w:color w:val="7030A0"/>
          <w:lang w:val="mk-MK"/>
        </w:rPr>
        <w:t xml:space="preserve">Активирање на бизнис партнерствата со, </w:t>
      </w:r>
      <w:r>
        <w:rPr>
          <w:lang w:val="mk-MK"/>
        </w:rPr>
        <w:t>и</w:t>
      </w:r>
      <w:r w:rsidRPr="009B11AC">
        <w:rPr>
          <w:lang w:val="mk-MK"/>
        </w:rPr>
        <w:t>нформирањето и вклучување на компаниите во процесот ќе се реализира преку средби на национално ниво на комори и здруженија, регионално, на ниво на регионални комори и таргетирано на ниво на компании со значителен потенцијал за вработување. Со поддршка од партнерски проекти планирани се активности за зголемување на соработката на АВРСМ, коморите и здруженијата со цел вклучување на приватниот сектор и подобрување на механизмите на пазарот на трудот</w:t>
      </w:r>
      <w:r>
        <w:rPr>
          <w:lang w:val="mk-MK"/>
        </w:rPr>
        <w:t xml:space="preserve">. </w:t>
      </w:r>
      <w:r w:rsidRPr="009B11AC">
        <w:rPr>
          <w:lang w:val="mk-MK"/>
        </w:rPr>
        <w:t xml:space="preserve"> </w:t>
      </w:r>
    </w:p>
    <w:p w14:paraId="2E6AA838" w14:textId="77777777" w:rsidR="003E4BC7" w:rsidRPr="00C83729" w:rsidRDefault="003E4BC7">
      <w:pPr>
        <w:pStyle w:val="ListParagraph2"/>
        <w:numPr>
          <w:ilvl w:val="0"/>
          <w:numId w:val="27"/>
        </w:numPr>
        <w:spacing w:line="252" w:lineRule="auto"/>
        <w:jc w:val="both"/>
        <w:rPr>
          <w:lang w:val="mk-MK"/>
        </w:rPr>
      </w:pPr>
      <w:r>
        <w:rPr>
          <w:b/>
          <w:bCs/>
          <w:color w:val="7030A0"/>
          <w:lang w:val="mk-MK"/>
        </w:rPr>
        <w:lastRenderedPageBreak/>
        <w:t xml:space="preserve">Медиа интерес за секоја тема, </w:t>
      </w:r>
      <w:r w:rsidRPr="00C83729">
        <w:rPr>
          <w:lang w:val="mk-MK"/>
        </w:rPr>
        <w:t xml:space="preserve">која </w:t>
      </w:r>
      <w:r>
        <w:rPr>
          <w:lang w:val="mk-MK"/>
        </w:rPr>
        <w:t xml:space="preserve">во себе треба да го има „човечкиот момент“, неоптоварена од административен речник и процедурални детали. Сметаме дека темите се идеални за пошироко медиа покривање од неколку аспекти: економски (бизнис), социјален, културолошки... Релациите со медиумите треба констатно да се негуваат, но и крајните корисници да се мотивираат доброволно да ги споделуваат своите лични и бизнис приказни.  </w:t>
      </w:r>
    </w:p>
    <w:p w14:paraId="145AA2FF" w14:textId="77777777" w:rsidR="003E4BC7" w:rsidRPr="000E6FB3" w:rsidRDefault="003E4BC7" w:rsidP="003E4BC7">
      <w:pPr>
        <w:pStyle w:val="ListParagraph2"/>
        <w:spacing w:line="252" w:lineRule="auto"/>
        <w:jc w:val="both"/>
        <w:rPr>
          <w:lang w:val="mk-MK"/>
        </w:rPr>
      </w:pPr>
    </w:p>
    <w:tbl>
      <w:tblPr>
        <w:tblW w:w="0" w:type="auto"/>
        <w:jc w:val="center"/>
        <w:tblCellMar>
          <w:left w:w="0" w:type="dxa"/>
          <w:right w:w="0" w:type="dxa"/>
        </w:tblCellMar>
        <w:tblLook w:val="04A0" w:firstRow="1" w:lastRow="0" w:firstColumn="1" w:lastColumn="0" w:noHBand="0" w:noVBand="1"/>
      </w:tblPr>
      <w:tblGrid>
        <w:gridCol w:w="8710"/>
      </w:tblGrid>
      <w:tr w:rsidR="003E4BC7" w:rsidRPr="000E6FB3" w14:paraId="12EE8AEA" w14:textId="77777777" w:rsidTr="00B32499">
        <w:trPr>
          <w:jc w:val="center"/>
        </w:trPr>
        <w:tc>
          <w:tcPr>
            <w:tcW w:w="8710" w:type="dxa"/>
            <w:tcBorders>
              <w:top w:val="single" w:sz="8" w:space="0" w:color="auto"/>
              <w:left w:val="single" w:sz="8" w:space="0" w:color="auto"/>
              <w:bottom w:val="single" w:sz="8" w:space="0" w:color="auto"/>
              <w:right w:val="single" w:sz="8" w:space="0" w:color="auto"/>
            </w:tcBorders>
            <w:shd w:val="clear" w:color="auto" w:fill="E2EFD9" w:themeFill="accent6" w:themeFillTint="33"/>
            <w:tcMar>
              <w:top w:w="0" w:type="dxa"/>
              <w:left w:w="108" w:type="dxa"/>
              <w:bottom w:w="0" w:type="dxa"/>
              <w:right w:w="108" w:type="dxa"/>
            </w:tcMar>
            <w:hideMark/>
          </w:tcPr>
          <w:p w14:paraId="742BDC50" w14:textId="77777777" w:rsidR="003E4BC7" w:rsidRPr="000E6FB3" w:rsidRDefault="003E4BC7" w:rsidP="00B32499">
            <w:pPr>
              <w:jc w:val="both"/>
              <w:rPr>
                <w:b/>
                <w:bCs/>
              </w:rPr>
            </w:pPr>
            <w:r w:rsidRPr="00D449C8">
              <w:rPr>
                <w:b/>
                <w:bCs/>
                <w:lang w:val="ru-RU"/>
              </w:rPr>
              <w:t>#</w:t>
            </w:r>
            <w:r>
              <w:rPr>
                <w:b/>
                <w:bCs/>
              </w:rPr>
              <w:t xml:space="preserve">ШансаЗаСите: </w:t>
            </w:r>
            <w:r w:rsidRPr="000E6FB3">
              <w:rPr>
                <w:b/>
                <w:bCs/>
              </w:rPr>
              <w:t xml:space="preserve">Генерални комуникациски параметри </w:t>
            </w:r>
          </w:p>
          <w:p w14:paraId="51AFD46F" w14:textId="77777777" w:rsidR="003E4BC7" w:rsidRPr="000E6FB3" w:rsidRDefault="003E4BC7" w:rsidP="00B32499">
            <w:pPr>
              <w:jc w:val="both"/>
            </w:pPr>
            <w:r w:rsidRPr="000E6FB3">
              <w:rPr>
                <w:b/>
                <w:bCs/>
              </w:rPr>
              <w:t>Временска рамка</w:t>
            </w:r>
            <w:r w:rsidRPr="000E6FB3">
              <w:t xml:space="preserve">: тековно, во текот на целата година, паралелно за сите клучни теми </w:t>
            </w:r>
          </w:p>
          <w:p w14:paraId="61758B67" w14:textId="77777777" w:rsidR="003E4BC7" w:rsidRPr="000E6FB3" w:rsidRDefault="003E4BC7" w:rsidP="00B32499">
            <w:pPr>
              <w:jc w:val="both"/>
            </w:pPr>
            <w:r w:rsidRPr="000E6FB3">
              <w:rPr>
                <w:b/>
                <w:bCs/>
              </w:rPr>
              <w:t>Канали</w:t>
            </w:r>
            <w:r w:rsidRPr="000E6FB3">
              <w:t>: социјални медиуми, онлајн медиуми и соодветни дигитални инфо-платформи, специјализирани медиуми/платформи, фокусирани и тематски настани и иницијативи</w:t>
            </w:r>
          </w:p>
          <w:p w14:paraId="7571C987" w14:textId="77777777" w:rsidR="003E4BC7" w:rsidRPr="000E6FB3" w:rsidRDefault="003E4BC7" w:rsidP="00B32499">
            <w:pPr>
              <w:jc w:val="both"/>
            </w:pPr>
            <w:r w:rsidRPr="000E6FB3">
              <w:rPr>
                <w:b/>
                <w:bCs/>
              </w:rPr>
              <w:t>Пристап</w:t>
            </w:r>
            <w:r w:rsidRPr="000E6FB3">
              <w:t xml:space="preserve">: конкретизирана содржина, едноставни и лесно читливи визуелни и аудио решенија, практични/прагматични/пристапни совети и насочувања, технички необременети со административна терминологија      </w:t>
            </w:r>
          </w:p>
          <w:p w14:paraId="294D3B74" w14:textId="77777777" w:rsidR="003E4BC7" w:rsidRPr="000E6FB3" w:rsidRDefault="003E4BC7" w:rsidP="00B32499">
            <w:pPr>
              <w:jc w:val="both"/>
            </w:pPr>
            <w:r w:rsidRPr="000E6FB3">
              <w:rPr>
                <w:b/>
                <w:bCs/>
              </w:rPr>
              <w:t>Вклучени страни</w:t>
            </w:r>
            <w:r w:rsidRPr="000E6FB3">
              <w:t>: министерства и други надлежни институции, релевантни меѓународни организации, вклучени корисници преку успешни приказни, еминентни профили со споделување мотивирачки пораки</w:t>
            </w:r>
          </w:p>
        </w:tc>
      </w:tr>
    </w:tbl>
    <w:p w14:paraId="3384471D" w14:textId="77777777" w:rsidR="00D67F2D" w:rsidRPr="00972AAF" w:rsidRDefault="00D67F2D" w:rsidP="00D67F2D">
      <w:pPr>
        <w:pStyle w:val="Heading1"/>
        <w:pageBreakBefore/>
        <w:spacing w:line="276" w:lineRule="auto"/>
        <w:ind w:left="270"/>
        <w:rPr>
          <w:rFonts w:ascii="StobiSerif Regular" w:eastAsia="Times New Roman" w:hAnsi="StobiSerif Regular"/>
          <w:sz w:val="36"/>
          <w:szCs w:val="36"/>
        </w:rPr>
      </w:pPr>
      <w:bookmarkStart w:id="55" w:name="_Toc129084415"/>
      <w:r w:rsidRPr="00972AAF">
        <w:rPr>
          <w:rFonts w:ascii="StobiSerif Regular" w:eastAsia="Times New Roman" w:hAnsi="StobiSerif Regular"/>
          <w:sz w:val="36"/>
          <w:szCs w:val="36"/>
        </w:rPr>
        <w:lastRenderedPageBreak/>
        <w:t>ФИНАНСИСКА РАМКА</w:t>
      </w:r>
      <w:bookmarkEnd w:id="55"/>
    </w:p>
    <w:p w14:paraId="74A8F55B" w14:textId="77777777" w:rsidR="00D67F2D" w:rsidRPr="000E6FB3" w:rsidRDefault="00D67F2D" w:rsidP="00D67F2D">
      <w:pPr>
        <w:spacing w:after="0"/>
        <w:ind w:firstLine="567"/>
        <w:jc w:val="both"/>
        <w:rPr>
          <w:color w:val="0070C0"/>
        </w:rPr>
      </w:pPr>
      <w:r w:rsidRPr="000E6FB3">
        <w:rPr>
          <w:noProof/>
          <w:lang w:val="en-US"/>
        </w:rPr>
        <mc:AlternateContent>
          <mc:Choice Requires="wps">
            <w:drawing>
              <wp:anchor distT="4294967291" distB="4294967291" distL="114300" distR="114300" simplePos="0" relativeHeight="251661824" behindDoc="0" locked="0" layoutInCell="1" allowOverlap="1" wp14:anchorId="328E7DA4" wp14:editId="1F76BA8C">
                <wp:simplePos x="0" y="0"/>
                <wp:positionH relativeFrom="column">
                  <wp:posOffset>174625</wp:posOffset>
                </wp:positionH>
                <wp:positionV relativeFrom="paragraph">
                  <wp:posOffset>37464</wp:posOffset>
                </wp:positionV>
                <wp:extent cx="2868295" cy="0"/>
                <wp:effectExtent l="0" t="19050" r="27305" b="57150"/>
                <wp:wrapNone/>
                <wp:docPr id="2"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868295" cy="0"/>
                        </a:xfrm>
                        <a:prstGeom prst="line">
                          <a:avLst/>
                        </a:prstGeom>
                        <a:noFill/>
                        <a:ln w="57150">
                          <a:solidFill>
                            <a:srgbClr val="70AD47">
                              <a:lumMod val="75000"/>
                            </a:srgbClr>
                          </a:solidFill>
                          <a:round/>
                          <a:headEnd/>
                          <a:tailEnd/>
                        </a:ln>
                        <a:effectLst>
                          <a:outerShdw dist="23000" dir="5400000" rotWithShape="0">
                            <a:srgbClr val="000000">
                              <a:alpha val="34999"/>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7B34A496" id="Straight Connector 39" o:spid="_x0000_s1026" style="position:absolute;z-index:2516618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3.75pt,2.95pt" to="239.6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" strokecolor="#548235" strokeweight="4.5pt">
                <v:shadow on="t" color="black" opacity="22936f" origin=",.5" offset="0,.63889mm"/>
                <o:lock v:ext="edit" shapetype="f"/>
              </v:line>
            </w:pict>
          </mc:Fallback>
        </mc:AlternateContent>
      </w:r>
    </w:p>
    <w:tbl>
      <w:tblPr>
        <w:tblW w:w="10792" w:type="dxa"/>
        <w:jc w:val="center"/>
        <w:tblLook w:val="04A0" w:firstRow="1" w:lastRow="0" w:firstColumn="1" w:lastColumn="0" w:noHBand="0" w:noVBand="1"/>
      </w:tblPr>
      <w:tblGrid>
        <w:gridCol w:w="3770"/>
        <w:gridCol w:w="1004"/>
        <w:gridCol w:w="4426"/>
        <w:gridCol w:w="1596"/>
      </w:tblGrid>
      <w:tr w:rsidR="00A615C5" w:rsidRPr="00A615C5" w14:paraId="61492F7B" w14:textId="77777777" w:rsidTr="00B355E4">
        <w:trPr>
          <w:trHeight w:val="239"/>
          <w:jc w:val="center"/>
        </w:trPr>
        <w:tc>
          <w:tcPr>
            <w:tcW w:w="9200" w:type="dxa"/>
            <w:gridSpan w:val="3"/>
            <w:tcBorders>
              <w:top w:val="single" w:sz="8" w:space="0" w:color="FFFFFF"/>
              <w:left w:val="single" w:sz="8" w:space="0" w:color="FFFFFF"/>
              <w:bottom w:val="nil"/>
              <w:right w:val="nil"/>
            </w:tcBorders>
            <w:shd w:val="clear" w:color="auto" w:fill="auto"/>
            <w:noWrap/>
            <w:vAlign w:val="center"/>
            <w:hideMark/>
          </w:tcPr>
          <w:p w14:paraId="04C51B07" w14:textId="77777777" w:rsidR="00D67F2D" w:rsidRPr="00A615C5" w:rsidRDefault="00D67F2D" w:rsidP="00B355E4">
            <w:pPr>
              <w:spacing w:after="0" w:line="240" w:lineRule="auto"/>
              <w:rPr>
                <w:rFonts w:eastAsia="Times New Roman"/>
                <w:b/>
                <w:bCs/>
                <w:i/>
                <w:iCs/>
              </w:rPr>
            </w:pPr>
            <w:r w:rsidRPr="00A615C5">
              <w:rPr>
                <w:rFonts w:eastAsia="Times New Roman"/>
                <w:b/>
                <w:bCs/>
                <w:i/>
                <w:iCs/>
              </w:rPr>
              <w:t>ТАБЕЛА 1. Вкупен буџет и опфат на лица со програми и мерки за вработување</w:t>
            </w:r>
          </w:p>
        </w:tc>
        <w:tc>
          <w:tcPr>
            <w:tcW w:w="1592" w:type="dxa"/>
            <w:tcBorders>
              <w:top w:val="single" w:sz="8" w:space="0" w:color="FFFFFF"/>
              <w:left w:val="nil"/>
              <w:bottom w:val="nil"/>
              <w:right w:val="single" w:sz="8" w:space="0" w:color="FFFFFF"/>
            </w:tcBorders>
            <w:shd w:val="clear" w:color="auto" w:fill="auto"/>
            <w:noWrap/>
            <w:vAlign w:val="center"/>
            <w:hideMark/>
          </w:tcPr>
          <w:p w14:paraId="18AA88A7" w14:textId="77777777" w:rsidR="00D67F2D" w:rsidRPr="00A615C5" w:rsidRDefault="00D67F2D" w:rsidP="00B355E4">
            <w:pPr>
              <w:spacing w:after="0" w:line="240" w:lineRule="auto"/>
              <w:rPr>
                <w:rFonts w:eastAsia="Times New Roman"/>
                <w:b/>
                <w:bCs/>
                <w:sz w:val="20"/>
                <w:szCs w:val="20"/>
              </w:rPr>
            </w:pPr>
            <w:r w:rsidRPr="00A615C5">
              <w:rPr>
                <w:rFonts w:eastAsia="Times New Roman"/>
                <w:b/>
                <w:bCs/>
                <w:sz w:val="20"/>
                <w:szCs w:val="20"/>
              </w:rPr>
              <w:t> </w:t>
            </w:r>
          </w:p>
        </w:tc>
      </w:tr>
      <w:tr w:rsidR="00A615C5" w:rsidRPr="00A615C5" w14:paraId="1464429C" w14:textId="77777777" w:rsidTr="00B355E4">
        <w:trPr>
          <w:trHeight w:val="466"/>
          <w:jc w:val="center"/>
        </w:trPr>
        <w:tc>
          <w:tcPr>
            <w:tcW w:w="3770"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4FAF6018" w14:textId="77777777" w:rsidR="00D67F2D" w:rsidRPr="00A615C5" w:rsidRDefault="00D67F2D" w:rsidP="00B355E4">
            <w:pPr>
              <w:spacing w:after="0" w:line="240" w:lineRule="auto"/>
              <w:rPr>
                <w:rFonts w:eastAsia="Times New Roman"/>
                <w:b/>
                <w:bCs/>
                <w:sz w:val="20"/>
                <w:szCs w:val="20"/>
              </w:rPr>
            </w:pPr>
            <w:r w:rsidRPr="00A615C5">
              <w:rPr>
                <w:rFonts w:eastAsia="Times New Roman"/>
                <w:b/>
                <w:bCs/>
                <w:sz w:val="20"/>
                <w:szCs w:val="20"/>
              </w:rPr>
              <w:t>I. ПРОГРАМИ И МЕРКИ ЗА ВРАБОТУВАЊЕ</w:t>
            </w:r>
          </w:p>
        </w:tc>
        <w:tc>
          <w:tcPr>
            <w:tcW w:w="1004" w:type="dxa"/>
            <w:tcBorders>
              <w:top w:val="single" w:sz="8" w:space="0" w:color="auto"/>
              <w:left w:val="nil"/>
              <w:bottom w:val="single" w:sz="8" w:space="0" w:color="auto"/>
              <w:right w:val="single" w:sz="8" w:space="0" w:color="auto"/>
            </w:tcBorders>
            <w:shd w:val="clear" w:color="000000" w:fill="F2F2F2"/>
            <w:vAlign w:val="center"/>
            <w:hideMark/>
          </w:tcPr>
          <w:p w14:paraId="16064D77" w14:textId="77777777" w:rsidR="00D67F2D" w:rsidRPr="00A615C5" w:rsidRDefault="00D67F2D" w:rsidP="00B355E4">
            <w:pPr>
              <w:spacing w:after="0" w:line="240" w:lineRule="auto"/>
              <w:jc w:val="center"/>
              <w:rPr>
                <w:rFonts w:eastAsia="Times New Roman"/>
                <w:b/>
                <w:bCs/>
                <w:sz w:val="20"/>
                <w:szCs w:val="20"/>
              </w:rPr>
            </w:pPr>
            <w:r w:rsidRPr="00A615C5">
              <w:rPr>
                <w:rFonts w:eastAsia="Times New Roman"/>
                <w:b/>
                <w:bCs/>
                <w:sz w:val="20"/>
                <w:szCs w:val="20"/>
              </w:rPr>
              <w:t>ОПФАТ ЛИЦА</w:t>
            </w:r>
          </w:p>
        </w:tc>
        <w:tc>
          <w:tcPr>
            <w:tcW w:w="4426" w:type="dxa"/>
            <w:tcBorders>
              <w:top w:val="single" w:sz="8" w:space="0" w:color="auto"/>
              <w:left w:val="nil"/>
              <w:bottom w:val="single" w:sz="8" w:space="0" w:color="auto"/>
              <w:right w:val="single" w:sz="8" w:space="0" w:color="auto"/>
            </w:tcBorders>
            <w:shd w:val="clear" w:color="000000" w:fill="F2F2F2"/>
            <w:noWrap/>
            <w:vAlign w:val="center"/>
            <w:hideMark/>
          </w:tcPr>
          <w:p w14:paraId="0AD6926B" w14:textId="77777777" w:rsidR="00D67F2D" w:rsidRPr="00A615C5" w:rsidRDefault="00D67F2D" w:rsidP="00B355E4">
            <w:pPr>
              <w:spacing w:after="0" w:line="240" w:lineRule="auto"/>
              <w:jc w:val="center"/>
              <w:rPr>
                <w:rFonts w:eastAsia="Times New Roman"/>
                <w:b/>
                <w:bCs/>
                <w:sz w:val="20"/>
                <w:szCs w:val="20"/>
              </w:rPr>
            </w:pPr>
            <w:r w:rsidRPr="00A615C5">
              <w:rPr>
                <w:rFonts w:eastAsia="Times New Roman"/>
                <w:b/>
                <w:bCs/>
                <w:sz w:val="20"/>
                <w:szCs w:val="20"/>
              </w:rPr>
              <w:t>ИЗВОР НА СРЕДСТВА</w:t>
            </w:r>
          </w:p>
        </w:tc>
        <w:tc>
          <w:tcPr>
            <w:tcW w:w="1592" w:type="dxa"/>
            <w:tcBorders>
              <w:top w:val="single" w:sz="8" w:space="0" w:color="auto"/>
              <w:left w:val="nil"/>
              <w:bottom w:val="single" w:sz="8" w:space="0" w:color="auto"/>
              <w:right w:val="single" w:sz="8" w:space="0" w:color="auto"/>
            </w:tcBorders>
            <w:shd w:val="clear" w:color="000000" w:fill="F2F2F2"/>
            <w:noWrap/>
            <w:vAlign w:val="center"/>
            <w:hideMark/>
          </w:tcPr>
          <w:p w14:paraId="64BBD196" w14:textId="77777777" w:rsidR="00D67F2D" w:rsidRPr="00B36B24" w:rsidRDefault="00D67F2D" w:rsidP="00B355E4">
            <w:pPr>
              <w:spacing w:after="0" w:line="240" w:lineRule="auto"/>
              <w:jc w:val="center"/>
              <w:rPr>
                <w:rFonts w:eastAsia="Times New Roman"/>
                <w:b/>
                <w:bCs/>
                <w:sz w:val="20"/>
                <w:szCs w:val="20"/>
              </w:rPr>
            </w:pPr>
            <w:r w:rsidRPr="00B36B24">
              <w:rPr>
                <w:rFonts w:eastAsia="Times New Roman"/>
                <w:b/>
                <w:bCs/>
                <w:sz w:val="20"/>
                <w:szCs w:val="20"/>
              </w:rPr>
              <w:t>ИЗНОС</w:t>
            </w:r>
          </w:p>
        </w:tc>
      </w:tr>
      <w:tr w:rsidR="00A615C5" w:rsidRPr="00A615C5" w14:paraId="39DD4012" w14:textId="77777777" w:rsidTr="00B355E4">
        <w:trPr>
          <w:trHeight w:val="516"/>
          <w:jc w:val="center"/>
        </w:trPr>
        <w:tc>
          <w:tcPr>
            <w:tcW w:w="3770" w:type="dxa"/>
            <w:tcBorders>
              <w:top w:val="nil"/>
              <w:left w:val="single" w:sz="8" w:space="0" w:color="auto"/>
              <w:bottom w:val="single" w:sz="8" w:space="0" w:color="auto"/>
              <w:right w:val="single" w:sz="8" w:space="0" w:color="auto"/>
            </w:tcBorders>
            <w:shd w:val="clear" w:color="000000" w:fill="FFE599"/>
            <w:vAlign w:val="center"/>
            <w:hideMark/>
          </w:tcPr>
          <w:p w14:paraId="655C095A" w14:textId="77777777" w:rsidR="00D67F2D" w:rsidRPr="00A615C5" w:rsidRDefault="00D67F2D" w:rsidP="00B355E4">
            <w:pPr>
              <w:spacing w:after="0" w:line="240" w:lineRule="auto"/>
              <w:rPr>
                <w:rFonts w:eastAsia="Times New Roman"/>
              </w:rPr>
            </w:pPr>
            <w:r w:rsidRPr="00A615C5">
              <w:rPr>
                <w:rFonts w:eastAsia="Times New Roman"/>
              </w:rPr>
              <w:t>1. ПОДДРШКА ЗА САМОВРАБОТУВАЊЕ (претприемништво)</w:t>
            </w:r>
          </w:p>
        </w:tc>
        <w:tc>
          <w:tcPr>
            <w:tcW w:w="1004" w:type="dxa"/>
            <w:tcBorders>
              <w:top w:val="nil"/>
              <w:left w:val="nil"/>
              <w:bottom w:val="single" w:sz="8" w:space="0" w:color="auto"/>
              <w:right w:val="single" w:sz="8" w:space="0" w:color="auto"/>
            </w:tcBorders>
            <w:shd w:val="clear" w:color="000000" w:fill="FFE599"/>
            <w:vAlign w:val="center"/>
            <w:hideMark/>
          </w:tcPr>
          <w:p w14:paraId="1C4D3DB6" w14:textId="416E2B05" w:rsidR="00D67F2D" w:rsidRPr="00A615C5" w:rsidRDefault="009F76B7" w:rsidP="009F76B7">
            <w:pPr>
              <w:spacing w:after="0" w:line="240" w:lineRule="auto"/>
              <w:jc w:val="center"/>
              <w:rPr>
                <w:b/>
                <w:bCs/>
                <w:lang w:val="en-US"/>
              </w:rPr>
            </w:pPr>
            <w:r w:rsidRPr="00A615C5">
              <w:rPr>
                <w:b/>
                <w:bCs/>
              </w:rPr>
              <w:t>2.078</w:t>
            </w:r>
          </w:p>
        </w:tc>
        <w:tc>
          <w:tcPr>
            <w:tcW w:w="4426" w:type="dxa"/>
            <w:tcBorders>
              <w:top w:val="nil"/>
              <w:left w:val="nil"/>
              <w:bottom w:val="single" w:sz="8" w:space="0" w:color="auto"/>
              <w:right w:val="single" w:sz="8" w:space="0" w:color="auto"/>
            </w:tcBorders>
            <w:shd w:val="clear" w:color="000000" w:fill="FFE599"/>
            <w:vAlign w:val="center"/>
            <w:hideMark/>
          </w:tcPr>
          <w:p w14:paraId="5A45255D" w14:textId="77777777" w:rsidR="00D67F2D" w:rsidRPr="00A615C5" w:rsidRDefault="00D67F2D" w:rsidP="00B355E4">
            <w:pPr>
              <w:spacing w:after="0" w:line="240" w:lineRule="auto"/>
              <w:rPr>
                <w:rFonts w:eastAsia="Times New Roman"/>
              </w:rPr>
            </w:pPr>
            <w:r w:rsidRPr="00A615C5">
              <w:rPr>
                <w:rFonts w:eastAsia="Times New Roman"/>
              </w:rPr>
              <w:t> </w:t>
            </w:r>
          </w:p>
        </w:tc>
        <w:tc>
          <w:tcPr>
            <w:tcW w:w="1592" w:type="dxa"/>
            <w:tcBorders>
              <w:top w:val="nil"/>
              <w:left w:val="nil"/>
              <w:bottom w:val="single" w:sz="8" w:space="0" w:color="auto"/>
              <w:right w:val="single" w:sz="8" w:space="0" w:color="auto"/>
            </w:tcBorders>
            <w:shd w:val="clear" w:color="000000" w:fill="FFE599"/>
            <w:noWrap/>
            <w:vAlign w:val="center"/>
            <w:hideMark/>
          </w:tcPr>
          <w:p w14:paraId="783C3C2B" w14:textId="20FE788F" w:rsidR="00D67F2D" w:rsidRPr="00B36B24" w:rsidRDefault="00FD4B8E" w:rsidP="00FD4B8E">
            <w:pPr>
              <w:spacing w:after="0" w:line="240" w:lineRule="auto"/>
              <w:jc w:val="right"/>
              <w:rPr>
                <w:b/>
                <w:bCs/>
                <w:sz w:val="18"/>
                <w:szCs w:val="18"/>
                <w:lang w:val="en-US"/>
              </w:rPr>
            </w:pPr>
            <w:r w:rsidRPr="00B36B24">
              <w:rPr>
                <w:b/>
                <w:bCs/>
              </w:rPr>
              <w:t>709.088.086</w:t>
            </w:r>
          </w:p>
        </w:tc>
      </w:tr>
      <w:tr w:rsidR="00A615C5" w:rsidRPr="00A615C5" w14:paraId="37223458" w14:textId="77777777" w:rsidTr="00FE4928">
        <w:trPr>
          <w:trHeight w:val="466"/>
          <w:jc w:val="center"/>
        </w:trPr>
        <w:tc>
          <w:tcPr>
            <w:tcW w:w="3770" w:type="dxa"/>
            <w:vMerge w:val="restart"/>
            <w:tcBorders>
              <w:top w:val="nil"/>
              <w:left w:val="single" w:sz="8" w:space="0" w:color="auto"/>
              <w:right w:val="single" w:sz="8" w:space="0" w:color="auto"/>
            </w:tcBorders>
            <w:shd w:val="clear" w:color="000000" w:fill="F2F2F2"/>
            <w:hideMark/>
          </w:tcPr>
          <w:p w14:paraId="77EFD584" w14:textId="77777777" w:rsidR="00BF54F3" w:rsidRPr="00A615C5" w:rsidRDefault="00BF54F3" w:rsidP="00BF54F3">
            <w:pPr>
              <w:spacing w:after="0" w:line="240" w:lineRule="auto"/>
              <w:rPr>
                <w:rFonts w:eastAsia="Times New Roman"/>
                <w:sz w:val="20"/>
                <w:szCs w:val="20"/>
              </w:rPr>
            </w:pPr>
            <w:r w:rsidRPr="00A615C5">
              <w:rPr>
                <w:rFonts w:eastAsia="Times New Roman"/>
                <w:sz w:val="20"/>
                <w:szCs w:val="20"/>
              </w:rPr>
              <w:t>1. Поддршка за самовработување (претприемништво)</w:t>
            </w:r>
          </w:p>
        </w:tc>
        <w:tc>
          <w:tcPr>
            <w:tcW w:w="1004" w:type="dxa"/>
            <w:vMerge w:val="restart"/>
            <w:tcBorders>
              <w:top w:val="nil"/>
              <w:left w:val="single" w:sz="8" w:space="0" w:color="auto"/>
              <w:right w:val="single" w:sz="8" w:space="0" w:color="auto"/>
            </w:tcBorders>
            <w:shd w:val="clear" w:color="000000" w:fill="F2F2F2"/>
            <w:hideMark/>
          </w:tcPr>
          <w:p w14:paraId="46DF2722" w14:textId="1BC062DA" w:rsidR="00BF54F3" w:rsidRPr="00A615C5" w:rsidRDefault="00BF54F3" w:rsidP="00BF54F3">
            <w:pPr>
              <w:spacing w:after="0" w:line="240" w:lineRule="auto"/>
              <w:jc w:val="center"/>
              <w:rPr>
                <w:rFonts w:eastAsia="Times New Roman"/>
                <w:sz w:val="20"/>
                <w:szCs w:val="20"/>
              </w:rPr>
            </w:pPr>
          </w:p>
          <w:p w14:paraId="79ED18B1" w14:textId="759AD6A5" w:rsidR="00BF54F3" w:rsidRPr="00A615C5" w:rsidRDefault="00BF54F3" w:rsidP="00BF54F3">
            <w:pPr>
              <w:spacing w:after="0" w:line="240" w:lineRule="auto"/>
              <w:jc w:val="center"/>
              <w:rPr>
                <w:rFonts w:eastAsia="Times New Roman"/>
                <w:sz w:val="20"/>
                <w:szCs w:val="20"/>
                <w:lang w:val="en-US"/>
              </w:rPr>
            </w:pPr>
            <w:r w:rsidRPr="00A615C5">
              <w:rPr>
                <w:rFonts w:eastAsia="Times New Roman"/>
                <w:sz w:val="20"/>
                <w:szCs w:val="20"/>
                <w:lang w:val="en-US"/>
              </w:rPr>
              <w:t>1.560</w:t>
            </w:r>
          </w:p>
        </w:tc>
        <w:tc>
          <w:tcPr>
            <w:tcW w:w="4426" w:type="dxa"/>
            <w:tcBorders>
              <w:top w:val="nil"/>
              <w:left w:val="nil"/>
              <w:bottom w:val="single" w:sz="8" w:space="0" w:color="auto"/>
              <w:right w:val="single" w:sz="8" w:space="0" w:color="auto"/>
            </w:tcBorders>
            <w:shd w:val="clear" w:color="000000" w:fill="F2F2F2"/>
            <w:vAlign w:val="center"/>
            <w:hideMark/>
          </w:tcPr>
          <w:p w14:paraId="17D93A3C" w14:textId="77777777" w:rsidR="00BF54F3" w:rsidRPr="00A615C5" w:rsidRDefault="00BF54F3" w:rsidP="00BF54F3">
            <w:pPr>
              <w:spacing w:after="0" w:line="240" w:lineRule="auto"/>
              <w:rPr>
                <w:rFonts w:eastAsia="Times New Roman"/>
                <w:sz w:val="20"/>
                <w:szCs w:val="20"/>
              </w:rPr>
            </w:pPr>
            <w:r w:rsidRPr="00A615C5">
              <w:rPr>
                <w:rFonts w:eastAsia="Times New Roman"/>
                <w:sz w:val="20"/>
                <w:szCs w:val="20"/>
              </w:rPr>
              <w:t>Буџет на АВРСМ - Потсметка активни програми и мерки за вработување</w:t>
            </w:r>
          </w:p>
        </w:tc>
        <w:tc>
          <w:tcPr>
            <w:tcW w:w="1592" w:type="dxa"/>
            <w:tcBorders>
              <w:top w:val="nil"/>
              <w:left w:val="nil"/>
              <w:bottom w:val="single" w:sz="8" w:space="0" w:color="auto"/>
              <w:right w:val="single" w:sz="8" w:space="0" w:color="auto"/>
            </w:tcBorders>
            <w:shd w:val="clear" w:color="000000" w:fill="F2F2F2"/>
            <w:noWrap/>
            <w:vAlign w:val="center"/>
            <w:hideMark/>
          </w:tcPr>
          <w:p w14:paraId="0C230923" w14:textId="70351A5C" w:rsidR="00BF54F3" w:rsidRPr="00B36B24" w:rsidRDefault="00BF54F3" w:rsidP="00BF54F3">
            <w:pPr>
              <w:spacing w:after="0" w:line="240" w:lineRule="auto"/>
              <w:jc w:val="right"/>
              <w:rPr>
                <w:b/>
                <w:bCs/>
                <w:sz w:val="18"/>
                <w:szCs w:val="18"/>
                <w:lang w:val="en-US"/>
              </w:rPr>
            </w:pPr>
            <w:r w:rsidRPr="00B36B24">
              <w:rPr>
                <w:sz w:val="20"/>
                <w:szCs w:val="20"/>
              </w:rPr>
              <w:t>200.891.500</w:t>
            </w:r>
          </w:p>
        </w:tc>
      </w:tr>
      <w:tr w:rsidR="00A615C5" w:rsidRPr="00A615C5" w14:paraId="3DB11B00" w14:textId="77777777" w:rsidTr="00FE4928">
        <w:trPr>
          <w:trHeight w:val="693"/>
          <w:jc w:val="center"/>
        </w:trPr>
        <w:tc>
          <w:tcPr>
            <w:tcW w:w="3770" w:type="dxa"/>
            <w:vMerge/>
            <w:tcBorders>
              <w:left w:val="single" w:sz="8" w:space="0" w:color="auto"/>
              <w:right w:val="single" w:sz="8" w:space="0" w:color="auto"/>
            </w:tcBorders>
            <w:vAlign w:val="center"/>
            <w:hideMark/>
          </w:tcPr>
          <w:p w14:paraId="363EE963" w14:textId="77777777" w:rsidR="00BF54F3" w:rsidRPr="00A615C5" w:rsidRDefault="00BF54F3" w:rsidP="00BF54F3">
            <w:pPr>
              <w:spacing w:after="0" w:line="240" w:lineRule="auto"/>
              <w:rPr>
                <w:rFonts w:eastAsia="Times New Roman"/>
                <w:sz w:val="20"/>
                <w:szCs w:val="20"/>
              </w:rPr>
            </w:pPr>
          </w:p>
        </w:tc>
        <w:tc>
          <w:tcPr>
            <w:tcW w:w="1004" w:type="dxa"/>
            <w:vMerge/>
            <w:tcBorders>
              <w:left w:val="single" w:sz="8" w:space="0" w:color="auto"/>
              <w:right w:val="single" w:sz="8" w:space="0" w:color="auto"/>
            </w:tcBorders>
            <w:vAlign w:val="center"/>
            <w:hideMark/>
          </w:tcPr>
          <w:p w14:paraId="268C5781" w14:textId="77777777" w:rsidR="00BF54F3" w:rsidRPr="00A615C5" w:rsidRDefault="00BF54F3" w:rsidP="00BF54F3">
            <w:pPr>
              <w:spacing w:after="0" w:line="240" w:lineRule="auto"/>
              <w:rPr>
                <w:rFonts w:eastAsia="Times New Roman"/>
                <w:sz w:val="20"/>
                <w:szCs w:val="20"/>
              </w:rPr>
            </w:pPr>
          </w:p>
        </w:tc>
        <w:tc>
          <w:tcPr>
            <w:tcW w:w="4426" w:type="dxa"/>
            <w:tcBorders>
              <w:top w:val="nil"/>
              <w:left w:val="nil"/>
              <w:bottom w:val="single" w:sz="8" w:space="0" w:color="auto"/>
              <w:right w:val="single" w:sz="8" w:space="0" w:color="auto"/>
            </w:tcBorders>
            <w:shd w:val="clear" w:color="000000" w:fill="F2F2F2"/>
            <w:vAlign w:val="center"/>
            <w:hideMark/>
          </w:tcPr>
          <w:p w14:paraId="7105AFD9" w14:textId="77777777" w:rsidR="00BF54F3" w:rsidRPr="00A615C5" w:rsidRDefault="00BF54F3" w:rsidP="00BF54F3">
            <w:pPr>
              <w:spacing w:after="0" w:line="240" w:lineRule="auto"/>
              <w:rPr>
                <w:rFonts w:eastAsia="Times New Roman"/>
                <w:sz w:val="20"/>
                <w:szCs w:val="20"/>
              </w:rPr>
            </w:pPr>
            <w:r w:rsidRPr="00A615C5">
              <w:rPr>
                <w:rFonts w:eastAsia="Times New Roman"/>
                <w:sz w:val="20"/>
                <w:szCs w:val="20"/>
              </w:rPr>
              <w:t>Буџет на АВРСМ - Потсметка активни програми и мерки за вработување - Исплата на заостанати обврски од ОП 2022 во 2023 година</w:t>
            </w:r>
          </w:p>
        </w:tc>
        <w:tc>
          <w:tcPr>
            <w:tcW w:w="1592" w:type="dxa"/>
            <w:tcBorders>
              <w:top w:val="nil"/>
              <w:left w:val="nil"/>
              <w:bottom w:val="single" w:sz="8" w:space="0" w:color="auto"/>
              <w:right w:val="single" w:sz="8" w:space="0" w:color="auto"/>
            </w:tcBorders>
            <w:shd w:val="clear" w:color="000000" w:fill="F2F2F2"/>
            <w:noWrap/>
            <w:vAlign w:val="center"/>
            <w:hideMark/>
          </w:tcPr>
          <w:p w14:paraId="02381CAF" w14:textId="1DFBA484" w:rsidR="00BF54F3" w:rsidRPr="00B36B24" w:rsidRDefault="00BF54F3" w:rsidP="00BF54F3">
            <w:pPr>
              <w:spacing w:after="0" w:line="240" w:lineRule="auto"/>
              <w:jc w:val="right"/>
              <w:rPr>
                <w:rFonts w:eastAsia="Times New Roman"/>
                <w:sz w:val="20"/>
                <w:szCs w:val="20"/>
              </w:rPr>
            </w:pPr>
            <w:r w:rsidRPr="00B36B24">
              <w:rPr>
                <w:sz w:val="20"/>
                <w:szCs w:val="20"/>
              </w:rPr>
              <w:t>24.481.500</w:t>
            </w:r>
          </w:p>
        </w:tc>
      </w:tr>
      <w:tr w:rsidR="00A615C5" w:rsidRPr="00A615C5" w14:paraId="6937E050" w14:textId="77777777" w:rsidTr="00FE4928">
        <w:trPr>
          <w:trHeight w:val="239"/>
          <w:jc w:val="center"/>
        </w:trPr>
        <w:tc>
          <w:tcPr>
            <w:tcW w:w="3770" w:type="dxa"/>
            <w:vMerge/>
            <w:tcBorders>
              <w:left w:val="single" w:sz="8" w:space="0" w:color="auto"/>
              <w:right w:val="single" w:sz="8" w:space="0" w:color="auto"/>
            </w:tcBorders>
            <w:vAlign w:val="center"/>
            <w:hideMark/>
          </w:tcPr>
          <w:p w14:paraId="4E659609" w14:textId="77777777" w:rsidR="00BF54F3" w:rsidRPr="00A615C5" w:rsidRDefault="00BF54F3" w:rsidP="00BF54F3">
            <w:pPr>
              <w:spacing w:after="0" w:line="240" w:lineRule="auto"/>
              <w:rPr>
                <w:rFonts w:eastAsia="Times New Roman"/>
                <w:sz w:val="20"/>
                <w:szCs w:val="20"/>
              </w:rPr>
            </w:pPr>
          </w:p>
        </w:tc>
        <w:tc>
          <w:tcPr>
            <w:tcW w:w="1004" w:type="dxa"/>
            <w:vMerge/>
            <w:tcBorders>
              <w:left w:val="single" w:sz="8" w:space="0" w:color="auto"/>
              <w:right w:val="single" w:sz="8" w:space="0" w:color="auto"/>
            </w:tcBorders>
            <w:vAlign w:val="center"/>
            <w:hideMark/>
          </w:tcPr>
          <w:p w14:paraId="2A39A93E" w14:textId="77777777" w:rsidR="00BF54F3" w:rsidRPr="00A615C5" w:rsidRDefault="00BF54F3" w:rsidP="00BF54F3">
            <w:pPr>
              <w:spacing w:after="0" w:line="240" w:lineRule="auto"/>
              <w:rPr>
                <w:rFonts w:eastAsia="Times New Roman"/>
                <w:sz w:val="20"/>
                <w:szCs w:val="20"/>
              </w:rPr>
            </w:pPr>
          </w:p>
        </w:tc>
        <w:tc>
          <w:tcPr>
            <w:tcW w:w="4426" w:type="dxa"/>
            <w:tcBorders>
              <w:top w:val="nil"/>
              <w:left w:val="nil"/>
              <w:bottom w:val="single" w:sz="8" w:space="0" w:color="auto"/>
              <w:right w:val="single" w:sz="8" w:space="0" w:color="auto"/>
            </w:tcBorders>
            <w:shd w:val="clear" w:color="000000" w:fill="F2F2F2"/>
            <w:vAlign w:val="center"/>
            <w:hideMark/>
          </w:tcPr>
          <w:p w14:paraId="011E7E6D" w14:textId="77777777" w:rsidR="00BF54F3" w:rsidRPr="00A615C5" w:rsidRDefault="00BF54F3" w:rsidP="00BF54F3">
            <w:pPr>
              <w:spacing w:after="0" w:line="240" w:lineRule="auto"/>
              <w:rPr>
                <w:rFonts w:eastAsia="Times New Roman"/>
                <w:sz w:val="20"/>
                <w:szCs w:val="20"/>
              </w:rPr>
            </w:pPr>
            <w:r w:rsidRPr="00A615C5">
              <w:rPr>
                <w:rFonts w:eastAsia="Times New Roman"/>
                <w:sz w:val="20"/>
                <w:szCs w:val="20"/>
              </w:rPr>
              <w:t>Буџет на АВРСМ кон АППРСМ</w:t>
            </w:r>
          </w:p>
        </w:tc>
        <w:tc>
          <w:tcPr>
            <w:tcW w:w="1592" w:type="dxa"/>
            <w:tcBorders>
              <w:top w:val="nil"/>
              <w:left w:val="nil"/>
              <w:bottom w:val="single" w:sz="8" w:space="0" w:color="auto"/>
              <w:right w:val="single" w:sz="8" w:space="0" w:color="auto"/>
            </w:tcBorders>
            <w:shd w:val="clear" w:color="000000" w:fill="F2F2F2"/>
            <w:noWrap/>
            <w:vAlign w:val="center"/>
            <w:hideMark/>
          </w:tcPr>
          <w:p w14:paraId="2B72ABDC" w14:textId="7B31EE52" w:rsidR="00BF54F3" w:rsidRPr="00B36B24" w:rsidRDefault="00BF54F3" w:rsidP="00BF54F3">
            <w:pPr>
              <w:spacing w:after="0" w:line="240" w:lineRule="auto"/>
              <w:jc w:val="right"/>
              <w:rPr>
                <w:rFonts w:eastAsia="Times New Roman"/>
                <w:sz w:val="20"/>
                <w:szCs w:val="20"/>
              </w:rPr>
            </w:pPr>
            <w:r w:rsidRPr="00B36B24">
              <w:rPr>
                <w:sz w:val="20"/>
                <w:szCs w:val="20"/>
              </w:rPr>
              <w:t>1.200.600</w:t>
            </w:r>
          </w:p>
        </w:tc>
      </w:tr>
      <w:tr w:rsidR="00A615C5" w:rsidRPr="00A615C5" w14:paraId="3076D7AC" w14:textId="77777777" w:rsidTr="00FE4928">
        <w:trPr>
          <w:trHeight w:val="239"/>
          <w:jc w:val="center"/>
        </w:trPr>
        <w:tc>
          <w:tcPr>
            <w:tcW w:w="3770" w:type="dxa"/>
            <w:vMerge/>
            <w:tcBorders>
              <w:left w:val="single" w:sz="8" w:space="0" w:color="auto"/>
              <w:right w:val="single" w:sz="8" w:space="0" w:color="auto"/>
            </w:tcBorders>
            <w:vAlign w:val="center"/>
            <w:hideMark/>
          </w:tcPr>
          <w:p w14:paraId="1FA546E7" w14:textId="77777777" w:rsidR="00BF54F3" w:rsidRPr="00A615C5" w:rsidRDefault="00BF54F3" w:rsidP="00BF54F3">
            <w:pPr>
              <w:spacing w:after="0" w:line="240" w:lineRule="auto"/>
              <w:rPr>
                <w:rFonts w:eastAsia="Times New Roman"/>
                <w:sz w:val="20"/>
                <w:szCs w:val="20"/>
              </w:rPr>
            </w:pPr>
          </w:p>
        </w:tc>
        <w:tc>
          <w:tcPr>
            <w:tcW w:w="1004" w:type="dxa"/>
            <w:vMerge/>
            <w:tcBorders>
              <w:left w:val="single" w:sz="8" w:space="0" w:color="auto"/>
              <w:right w:val="single" w:sz="8" w:space="0" w:color="auto"/>
            </w:tcBorders>
            <w:vAlign w:val="center"/>
            <w:hideMark/>
          </w:tcPr>
          <w:p w14:paraId="229DC205" w14:textId="77777777" w:rsidR="00BF54F3" w:rsidRPr="00A615C5" w:rsidRDefault="00BF54F3" w:rsidP="00BF54F3">
            <w:pPr>
              <w:spacing w:after="0" w:line="240" w:lineRule="auto"/>
              <w:rPr>
                <w:rFonts w:eastAsia="Times New Roman"/>
                <w:sz w:val="20"/>
                <w:szCs w:val="20"/>
              </w:rPr>
            </w:pPr>
          </w:p>
        </w:tc>
        <w:tc>
          <w:tcPr>
            <w:tcW w:w="4426" w:type="dxa"/>
            <w:tcBorders>
              <w:top w:val="nil"/>
              <w:left w:val="nil"/>
              <w:bottom w:val="single" w:sz="8" w:space="0" w:color="auto"/>
              <w:right w:val="single" w:sz="8" w:space="0" w:color="auto"/>
            </w:tcBorders>
            <w:shd w:val="clear" w:color="000000" w:fill="F2F2F2"/>
            <w:vAlign w:val="center"/>
            <w:hideMark/>
          </w:tcPr>
          <w:p w14:paraId="1928F2D7" w14:textId="77777777" w:rsidR="00BF54F3" w:rsidRPr="00A615C5" w:rsidRDefault="00BF54F3" w:rsidP="00BF54F3">
            <w:pPr>
              <w:spacing w:after="0" w:line="240" w:lineRule="auto"/>
              <w:rPr>
                <w:rFonts w:eastAsia="Times New Roman"/>
                <w:sz w:val="20"/>
                <w:szCs w:val="20"/>
              </w:rPr>
            </w:pPr>
            <w:r w:rsidRPr="00A615C5">
              <w:rPr>
                <w:rFonts w:eastAsia="Times New Roman"/>
                <w:sz w:val="20"/>
                <w:szCs w:val="20"/>
              </w:rPr>
              <w:t>Буџет на МТСП кон АВРСМ</w:t>
            </w:r>
          </w:p>
        </w:tc>
        <w:tc>
          <w:tcPr>
            <w:tcW w:w="1592" w:type="dxa"/>
            <w:tcBorders>
              <w:top w:val="nil"/>
              <w:left w:val="nil"/>
              <w:bottom w:val="single" w:sz="8" w:space="0" w:color="auto"/>
              <w:right w:val="single" w:sz="8" w:space="0" w:color="auto"/>
            </w:tcBorders>
            <w:shd w:val="clear" w:color="000000" w:fill="F2F2F2"/>
            <w:noWrap/>
            <w:vAlign w:val="center"/>
            <w:hideMark/>
          </w:tcPr>
          <w:p w14:paraId="52F8DE59" w14:textId="5E4A57C6" w:rsidR="00BF54F3" w:rsidRPr="00B36B24" w:rsidRDefault="00BF54F3" w:rsidP="00BF54F3">
            <w:pPr>
              <w:spacing w:after="0" w:line="240" w:lineRule="auto"/>
              <w:jc w:val="right"/>
              <w:rPr>
                <w:rFonts w:eastAsia="Times New Roman"/>
                <w:sz w:val="20"/>
                <w:szCs w:val="20"/>
              </w:rPr>
            </w:pPr>
            <w:r w:rsidRPr="00B36B24">
              <w:rPr>
                <w:sz w:val="20"/>
                <w:szCs w:val="20"/>
              </w:rPr>
              <w:t>272.000.000</w:t>
            </w:r>
          </w:p>
        </w:tc>
      </w:tr>
      <w:tr w:rsidR="00A615C5" w:rsidRPr="00A615C5" w14:paraId="668DC5F1" w14:textId="77777777" w:rsidTr="00FE4928">
        <w:trPr>
          <w:trHeight w:val="302"/>
          <w:jc w:val="center"/>
        </w:trPr>
        <w:tc>
          <w:tcPr>
            <w:tcW w:w="3770" w:type="dxa"/>
            <w:vMerge/>
            <w:tcBorders>
              <w:left w:val="single" w:sz="8" w:space="0" w:color="auto"/>
              <w:right w:val="single" w:sz="8" w:space="0" w:color="auto"/>
            </w:tcBorders>
            <w:vAlign w:val="center"/>
            <w:hideMark/>
          </w:tcPr>
          <w:p w14:paraId="5A3CA512" w14:textId="77777777" w:rsidR="00BF54F3" w:rsidRPr="00A615C5" w:rsidRDefault="00BF54F3" w:rsidP="00BF54F3">
            <w:pPr>
              <w:spacing w:after="0" w:line="240" w:lineRule="auto"/>
              <w:rPr>
                <w:rFonts w:eastAsia="Times New Roman"/>
                <w:sz w:val="20"/>
                <w:szCs w:val="20"/>
              </w:rPr>
            </w:pPr>
          </w:p>
        </w:tc>
        <w:tc>
          <w:tcPr>
            <w:tcW w:w="1004" w:type="dxa"/>
            <w:vMerge/>
            <w:tcBorders>
              <w:left w:val="single" w:sz="8" w:space="0" w:color="auto"/>
              <w:right w:val="single" w:sz="8" w:space="0" w:color="auto"/>
            </w:tcBorders>
            <w:vAlign w:val="center"/>
            <w:hideMark/>
          </w:tcPr>
          <w:p w14:paraId="6395773B" w14:textId="77777777" w:rsidR="00BF54F3" w:rsidRPr="00A615C5" w:rsidRDefault="00BF54F3" w:rsidP="00BF54F3">
            <w:pPr>
              <w:spacing w:after="0" w:line="240" w:lineRule="auto"/>
              <w:rPr>
                <w:rFonts w:eastAsia="Times New Roman"/>
                <w:sz w:val="20"/>
                <w:szCs w:val="20"/>
              </w:rPr>
            </w:pPr>
          </w:p>
        </w:tc>
        <w:tc>
          <w:tcPr>
            <w:tcW w:w="4426" w:type="dxa"/>
            <w:tcBorders>
              <w:top w:val="nil"/>
              <w:left w:val="nil"/>
              <w:bottom w:val="single" w:sz="8" w:space="0" w:color="auto"/>
              <w:right w:val="single" w:sz="8" w:space="0" w:color="auto"/>
            </w:tcBorders>
            <w:shd w:val="clear" w:color="000000" w:fill="F2F2F2"/>
            <w:vAlign w:val="center"/>
            <w:hideMark/>
          </w:tcPr>
          <w:p w14:paraId="780C0E83" w14:textId="77777777" w:rsidR="00BF54F3" w:rsidRPr="00A615C5" w:rsidRDefault="00BF54F3" w:rsidP="00BF54F3">
            <w:pPr>
              <w:spacing w:after="0" w:line="240" w:lineRule="auto"/>
              <w:rPr>
                <w:rFonts w:eastAsia="Times New Roman"/>
                <w:sz w:val="20"/>
                <w:szCs w:val="20"/>
              </w:rPr>
            </w:pPr>
            <w:r w:rsidRPr="00A615C5">
              <w:rPr>
                <w:rFonts w:eastAsia="Times New Roman"/>
                <w:sz w:val="20"/>
                <w:szCs w:val="20"/>
              </w:rPr>
              <w:t>АВРСМ - Потсметка активни програми и мерки, кон УНДП</w:t>
            </w:r>
          </w:p>
        </w:tc>
        <w:tc>
          <w:tcPr>
            <w:tcW w:w="1592" w:type="dxa"/>
            <w:tcBorders>
              <w:top w:val="nil"/>
              <w:left w:val="nil"/>
              <w:bottom w:val="single" w:sz="8" w:space="0" w:color="auto"/>
              <w:right w:val="single" w:sz="8" w:space="0" w:color="auto"/>
            </w:tcBorders>
            <w:shd w:val="clear" w:color="000000" w:fill="F2F2F2"/>
            <w:noWrap/>
            <w:vAlign w:val="center"/>
            <w:hideMark/>
          </w:tcPr>
          <w:p w14:paraId="0195B001" w14:textId="1E9A843B" w:rsidR="00BF54F3" w:rsidRPr="00B36B24" w:rsidRDefault="00BF54F3" w:rsidP="00BF54F3">
            <w:pPr>
              <w:spacing w:after="0" w:line="240" w:lineRule="auto"/>
              <w:jc w:val="right"/>
              <w:rPr>
                <w:rFonts w:eastAsia="Times New Roman"/>
                <w:sz w:val="20"/>
                <w:szCs w:val="20"/>
              </w:rPr>
            </w:pPr>
            <w:r w:rsidRPr="00B36B24">
              <w:rPr>
                <w:sz w:val="20"/>
                <w:szCs w:val="20"/>
              </w:rPr>
              <w:t>11.286.946</w:t>
            </w:r>
          </w:p>
        </w:tc>
      </w:tr>
      <w:tr w:rsidR="00A615C5" w:rsidRPr="00A615C5" w14:paraId="788D878E" w14:textId="77777777" w:rsidTr="00FE4928">
        <w:trPr>
          <w:trHeight w:val="466"/>
          <w:jc w:val="center"/>
        </w:trPr>
        <w:tc>
          <w:tcPr>
            <w:tcW w:w="3770" w:type="dxa"/>
            <w:vMerge/>
            <w:tcBorders>
              <w:left w:val="single" w:sz="8" w:space="0" w:color="auto"/>
              <w:right w:val="single" w:sz="8" w:space="0" w:color="auto"/>
            </w:tcBorders>
            <w:vAlign w:val="center"/>
            <w:hideMark/>
          </w:tcPr>
          <w:p w14:paraId="67EF9580" w14:textId="77777777" w:rsidR="00BF54F3" w:rsidRPr="00A615C5" w:rsidRDefault="00BF54F3" w:rsidP="00BF54F3">
            <w:pPr>
              <w:spacing w:after="0" w:line="240" w:lineRule="auto"/>
              <w:rPr>
                <w:rFonts w:eastAsia="Times New Roman"/>
                <w:sz w:val="20"/>
                <w:szCs w:val="20"/>
              </w:rPr>
            </w:pPr>
          </w:p>
        </w:tc>
        <w:tc>
          <w:tcPr>
            <w:tcW w:w="1004" w:type="dxa"/>
            <w:vMerge/>
            <w:tcBorders>
              <w:left w:val="single" w:sz="8" w:space="0" w:color="auto"/>
              <w:right w:val="single" w:sz="8" w:space="0" w:color="auto"/>
            </w:tcBorders>
            <w:vAlign w:val="center"/>
            <w:hideMark/>
          </w:tcPr>
          <w:p w14:paraId="6D474AD4" w14:textId="77777777" w:rsidR="00BF54F3" w:rsidRPr="00A615C5" w:rsidRDefault="00BF54F3" w:rsidP="00BF54F3">
            <w:pPr>
              <w:spacing w:after="0" w:line="240" w:lineRule="auto"/>
              <w:rPr>
                <w:rFonts w:eastAsia="Times New Roman"/>
                <w:sz w:val="20"/>
                <w:szCs w:val="20"/>
              </w:rPr>
            </w:pPr>
          </w:p>
        </w:tc>
        <w:tc>
          <w:tcPr>
            <w:tcW w:w="4426" w:type="dxa"/>
            <w:tcBorders>
              <w:top w:val="nil"/>
              <w:left w:val="nil"/>
              <w:bottom w:val="single" w:sz="8" w:space="0" w:color="auto"/>
              <w:right w:val="single" w:sz="8" w:space="0" w:color="auto"/>
            </w:tcBorders>
            <w:shd w:val="clear" w:color="000000" w:fill="F2F2F2"/>
            <w:vAlign w:val="center"/>
            <w:hideMark/>
          </w:tcPr>
          <w:p w14:paraId="630EA678" w14:textId="77777777" w:rsidR="00BF54F3" w:rsidRPr="00A615C5" w:rsidRDefault="00BF54F3" w:rsidP="00BF54F3">
            <w:pPr>
              <w:spacing w:after="0" w:line="240" w:lineRule="auto"/>
              <w:rPr>
                <w:rFonts w:eastAsia="Times New Roman"/>
                <w:sz w:val="20"/>
                <w:szCs w:val="20"/>
              </w:rPr>
            </w:pPr>
            <w:r w:rsidRPr="00A615C5">
              <w:rPr>
                <w:rFonts w:eastAsia="Times New Roman"/>
                <w:sz w:val="20"/>
                <w:szCs w:val="20"/>
              </w:rPr>
              <w:t>Буџет УНДП (нереализирани средства од претходните години)</w:t>
            </w:r>
          </w:p>
        </w:tc>
        <w:tc>
          <w:tcPr>
            <w:tcW w:w="1592" w:type="dxa"/>
            <w:tcBorders>
              <w:top w:val="nil"/>
              <w:left w:val="nil"/>
              <w:bottom w:val="single" w:sz="8" w:space="0" w:color="auto"/>
              <w:right w:val="single" w:sz="8" w:space="0" w:color="auto"/>
            </w:tcBorders>
            <w:shd w:val="clear" w:color="000000" w:fill="F2F2F2"/>
            <w:noWrap/>
            <w:vAlign w:val="center"/>
            <w:hideMark/>
          </w:tcPr>
          <w:p w14:paraId="79D4ECCE" w14:textId="3C66D541" w:rsidR="00BF54F3" w:rsidRPr="00B36B24" w:rsidRDefault="00BF54F3" w:rsidP="00BF54F3">
            <w:pPr>
              <w:spacing w:after="0" w:line="240" w:lineRule="auto"/>
              <w:jc w:val="right"/>
              <w:rPr>
                <w:rFonts w:eastAsia="Times New Roman"/>
                <w:sz w:val="20"/>
                <w:szCs w:val="20"/>
              </w:rPr>
            </w:pPr>
            <w:r w:rsidRPr="00B36B24">
              <w:rPr>
                <w:sz w:val="20"/>
                <w:szCs w:val="20"/>
              </w:rPr>
              <w:t>6.395.841</w:t>
            </w:r>
          </w:p>
        </w:tc>
      </w:tr>
      <w:tr w:rsidR="00A615C5" w:rsidRPr="00A615C5" w14:paraId="632D0928" w14:textId="77777777" w:rsidTr="006B6226">
        <w:trPr>
          <w:trHeight w:val="120"/>
          <w:jc w:val="center"/>
        </w:trPr>
        <w:tc>
          <w:tcPr>
            <w:tcW w:w="3770" w:type="dxa"/>
            <w:vMerge/>
            <w:tcBorders>
              <w:left w:val="single" w:sz="8" w:space="0" w:color="auto"/>
              <w:right w:val="single" w:sz="8" w:space="0" w:color="auto"/>
            </w:tcBorders>
            <w:vAlign w:val="center"/>
            <w:hideMark/>
          </w:tcPr>
          <w:p w14:paraId="68964201" w14:textId="77777777" w:rsidR="00BF54F3" w:rsidRPr="00A615C5" w:rsidRDefault="00BF54F3" w:rsidP="00BF54F3">
            <w:pPr>
              <w:spacing w:after="0" w:line="240" w:lineRule="auto"/>
              <w:rPr>
                <w:rFonts w:eastAsia="Times New Roman"/>
                <w:sz w:val="20"/>
                <w:szCs w:val="20"/>
              </w:rPr>
            </w:pPr>
          </w:p>
        </w:tc>
        <w:tc>
          <w:tcPr>
            <w:tcW w:w="1004" w:type="dxa"/>
            <w:vMerge/>
            <w:tcBorders>
              <w:left w:val="single" w:sz="8" w:space="0" w:color="auto"/>
              <w:right w:val="single" w:sz="8" w:space="0" w:color="auto"/>
            </w:tcBorders>
            <w:vAlign w:val="center"/>
            <w:hideMark/>
          </w:tcPr>
          <w:p w14:paraId="676EFE19" w14:textId="77777777" w:rsidR="00BF54F3" w:rsidRPr="00A615C5" w:rsidRDefault="00BF54F3" w:rsidP="00BF54F3">
            <w:pPr>
              <w:spacing w:after="0" w:line="240" w:lineRule="auto"/>
              <w:rPr>
                <w:rFonts w:eastAsia="Times New Roman"/>
                <w:sz w:val="20"/>
                <w:szCs w:val="20"/>
              </w:rPr>
            </w:pPr>
          </w:p>
        </w:tc>
        <w:tc>
          <w:tcPr>
            <w:tcW w:w="4426" w:type="dxa"/>
            <w:tcBorders>
              <w:top w:val="nil"/>
              <w:left w:val="nil"/>
              <w:bottom w:val="single" w:sz="8" w:space="0" w:color="auto"/>
              <w:right w:val="single" w:sz="8" w:space="0" w:color="auto"/>
            </w:tcBorders>
            <w:shd w:val="clear" w:color="000000" w:fill="F2F2F2"/>
            <w:vAlign w:val="center"/>
            <w:hideMark/>
          </w:tcPr>
          <w:p w14:paraId="2816E7D7" w14:textId="77777777" w:rsidR="00BF54F3" w:rsidRPr="00A615C5" w:rsidRDefault="00BF54F3" w:rsidP="00BF54F3">
            <w:pPr>
              <w:spacing w:after="0" w:line="240" w:lineRule="auto"/>
              <w:rPr>
                <w:rFonts w:eastAsia="Times New Roman"/>
                <w:sz w:val="20"/>
                <w:szCs w:val="20"/>
              </w:rPr>
            </w:pPr>
            <w:r w:rsidRPr="00A615C5">
              <w:rPr>
                <w:rFonts w:eastAsia="Times New Roman"/>
                <w:sz w:val="20"/>
                <w:szCs w:val="20"/>
              </w:rPr>
              <w:t>Буџет на АППРСМ</w:t>
            </w:r>
            <w:r w:rsidRPr="00A615C5">
              <w:rPr>
                <w:rStyle w:val="FootnoteReference"/>
                <w:rFonts w:eastAsia="Times New Roman"/>
                <w:sz w:val="20"/>
                <w:szCs w:val="20"/>
              </w:rPr>
              <w:footnoteReference w:id="38"/>
            </w:r>
          </w:p>
        </w:tc>
        <w:tc>
          <w:tcPr>
            <w:tcW w:w="1592" w:type="dxa"/>
            <w:tcBorders>
              <w:top w:val="nil"/>
              <w:left w:val="nil"/>
              <w:bottom w:val="single" w:sz="8" w:space="0" w:color="auto"/>
              <w:right w:val="single" w:sz="8" w:space="0" w:color="auto"/>
            </w:tcBorders>
            <w:shd w:val="clear" w:color="000000" w:fill="F2F2F2"/>
            <w:noWrap/>
            <w:vAlign w:val="center"/>
            <w:hideMark/>
          </w:tcPr>
          <w:p w14:paraId="11C8E605" w14:textId="108762A2" w:rsidR="00BF54F3" w:rsidRPr="00B36B24" w:rsidRDefault="00BF54F3" w:rsidP="00BF54F3">
            <w:pPr>
              <w:spacing w:after="0" w:line="240" w:lineRule="auto"/>
              <w:jc w:val="right"/>
              <w:rPr>
                <w:rFonts w:eastAsia="Times New Roman"/>
                <w:sz w:val="20"/>
                <w:szCs w:val="20"/>
              </w:rPr>
            </w:pPr>
            <w:r w:rsidRPr="00B36B24">
              <w:rPr>
                <w:sz w:val="20"/>
                <w:szCs w:val="20"/>
              </w:rPr>
              <w:t>21.000.000</w:t>
            </w:r>
          </w:p>
        </w:tc>
      </w:tr>
      <w:tr w:rsidR="00A615C5" w:rsidRPr="00A615C5" w14:paraId="1CEE3F2F" w14:textId="77777777" w:rsidTr="006B6226">
        <w:trPr>
          <w:trHeight w:val="120"/>
          <w:jc w:val="center"/>
        </w:trPr>
        <w:tc>
          <w:tcPr>
            <w:tcW w:w="3770" w:type="dxa"/>
            <w:vMerge/>
            <w:tcBorders>
              <w:left w:val="single" w:sz="8" w:space="0" w:color="auto"/>
              <w:bottom w:val="single" w:sz="8" w:space="0" w:color="000000"/>
              <w:right w:val="single" w:sz="8" w:space="0" w:color="auto"/>
            </w:tcBorders>
            <w:vAlign w:val="center"/>
          </w:tcPr>
          <w:p w14:paraId="454701AE" w14:textId="77777777" w:rsidR="00BF54F3" w:rsidRPr="00A615C5" w:rsidRDefault="00BF54F3" w:rsidP="00BF54F3">
            <w:pPr>
              <w:spacing w:after="0" w:line="240" w:lineRule="auto"/>
              <w:rPr>
                <w:rFonts w:eastAsia="Times New Roman"/>
                <w:sz w:val="20"/>
                <w:szCs w:val="20"/>
              </w:rPr>
            </w:pPr>
          </w:p>
        </w:tc>
        <w:tc>
          <w:tcPr>
            <w:tcW w:w="1004" w:type="dxa"/>
            <w:vMerge/>
            <w:tcBorders>
              <w:left w:val="single" w:sz="8" w:space="0" w:color="auto"/>
              <w:bottom w:val="single" w:sz="8" w:space="0" w:color="000000"/>
              <w:right w:val="single" w:sz="8" w:space="0" w:color="auto"/>
            </w:tcBorders>
            <w:vAlign w:val="center"/>
          </w:tcPr>
          <w:p w14:paraId="50184D7F" w14:textId="77777777" w:rsidR="00BF54F3" w:rsidRPr="00A615C5" w:rsidRDefault="00BF54F3" w:rsidP="00BF54F3">
            <w:pPr>
              <w:spacing w:after="0" w:line="240" w:lineRule="auto"/>
              <w:rPr>
                <w:rFonts w:eastAsia="Times New Roman"/>
                <w:sz w:val="20"/>
                <w:szCs w:val="20"/>
              </w:rPr>
            </w:pPr>
          </w:p>
        </w:tc>
        <w:tc>
          <w:tcPr>
            <w:tcW w:w="4426" w:type="dxa"/>
            <w:tcBorders>
              <w:top w:val="nil"/>
              <w:left w:val="nil"/>
              <w:bottom w:val="single" w:sz="8" w:space="0" w:color="auto"/>
              <w:right w:val="single" w:sz="8" w:space="0" w:color="auto"/>
            </w:tcBorders>
            <w:shd w:val="clear" w:color="000000" w:fill="F2F2F2"/>
            <w:vAlign w:val="center"/>
          </w:tcPr>
          <w:p w14:paraId="4F61E072" w14:textId="1ACECB21" w:rsidR="00BF54F3" w:rsidRPr="00A615C5" w:rsidRDefault="00BF54F3" w:rsidP="00BF54F3">
            <w:pPr>
              <w:spacing w:after="0" w:line="240" w:lineRule="auto"/>
              <w:rPr>
                <w:rFonts w:eastAsia="Times New Roman"/>
                <w:sz w:val="20"/>
                <w:szCs w:val="20"/>
              </w:rPr>
            </w:pPr>
            <w:r w:rsidRPr="00A615C5">
              <w:rPr>
                <w:rFonts w:eastAsia="Times New Roman"/>
                <w:sz w:val="20"/>
                <w:szCs w:val="20"/>
              </w:rPr>
              <w:t>Европска комисија, DG NEAR, Multi-country IPA II (2014-2020) /Регионален проект за социо-економска интеграција на повратниците во Западен Балкан (УНДП)*</w:t>
            </w:r>
          </w:p>
        </w:tc>
        <w:tc>
          <w:tcPr>
            <w:tcW w:w="1592" w:type="dxa"/>
            <w:tcBorders>
              <w:top w:val="single" w:sz="8" w:space="0" w:color="auto"/>
              <w:left w:val="nil"/>
              <w:bottom w:val="single" w:sz="8" w:space="0" w:color="auto"/>
              <w:right w:val="single" w:sz="8" w:space="0" w:color="auto"/>
            </w:tcBorders>
            <w:shd w:val="clear" w:color="000000" w:fill="F2F2F2"/>
            <w:noWrap/>
            <w:vAlign w:val="center"/>
          </w:tcPr>
          <w:p w14:paraId="78EC510C" w14:textId="025DF444" w:rsidR="00BF54F3" w:rsidRPr="00B36B24" w:rsidRDefault="00BF54F3" w:rsidP="00BF54F3">
            <w:pPr>
              <w:spacing w:after="0" w:line="240" w:lineRule="auto"/>
              <w:jc w:val="right"/>
              <w:rPr>
                <w:rFonts w:eastAsia="Times New Roman"/>
                <w:sz w:val="20"/>
                <w:szCs w:val="20"/>
              </w:rPr>
            </w:pPr>
            <w:r w:rsidRPr="00B36B24">
              <w:rPr>
                <w:sz w:val="20"/>
                <w:szCs w:val="20"/>
              </w:rPr>
              <w:t>6.438.939</w:t>
            </w:r>
          </w:p>
        </w:tc>
      </w:tr>
      <w:tr w:rsidR="00A615C5" w:rsidRPr="00A615C5" w14:paraId="51F55A7C" w14:textId="77777777" w:rsidTr="00B355E4">
        <w:trPr>
          <w:trHeight w:val="466"/>
          <w:jc w:val="center"/>
        </w:trPr>
        <w:tc>
          <w:tcPr>
            <w:tcW w:w="3770" w:type="dxa"/>
            <w:vMerge w:val="restart"/>
            <w:tcBorders>
              <w:top w:val="nil"/>
              <w:left w:val="single" w:sz="8" w:space="0" w:color="auto"/>
              <w:bottom w:val="single" w:sz="8" w:space="0" w:color="000000"/>
              <w:right w:val="single" w:sz="8" w:space="0" w:color="auto"/>
            </w:tcBorders>
            <w:shd w:val="clear" w:color="000000" w:fill="F2F2F2"/>
            <w:hideMark/>
          </w:tcPr>
          <w:p w14:paraId="51C53E57" w14:textId="77777777" w:rsidR="00BF54F3" w:rsidRPr="00A615C5" w:rsidRDefault="00BF54F3" w:rsidP="00BF54F3">
            <w:pPr>
              <w:spacing w:after="0" w:line="240" w:lineRule="auto"/>
              <w:rPr>
                <w:rFonts w:eastAsia="Times New Roman"/>
                <w:sz w:val="20"/>
                <w:szCs w:val="20"/>
              </w:rPr>
            </w:pPr>
            <w:r w:rsidRPr="00A615C5">
              <w:rPr>
                <w:rFonts w:eastAsia="Times New Roman"/>
                <w:sz w:val="20"/>
                <w:szCs w:val="20"/>
              </w:rPr>
              <w:t>1(А) ПОДДРШКА ЗА САМОВРАБОТУВАЊЕ (ПРЕТПРИЕМНИШТВО)- ЗДРУЖУВАЊЕ НА КОРИСНИЦИ ВО ДОО</w:t>
            </w:r>
          </w:p>
        </w:tc>
        <w:tc>
          <w:tcPr>
            <w:tcW w:w="1004" w:type="dxa"/>
            <w:vMerge w:val="restart"/>
            <w:tcBorders>
              <w:top w:val="nil"/>
              <w:left w:val="nil"/>
              <w:bottom w:val="single" w:sz="8" w:space="0" w:color="000000"/>
              <w:right w:val="single" w:sz="8" w:space="0" w:color="auto"/>
            </w:tcBorders>
            <w:shd w:val="clear" w:color="000000" w:fill="F2F2F2"/>
            <w:hideMark/>
          </w:tcPr>
          <w:p w14:paraId="16F55E48" w14:textId="601CA935" w:rsidR="00BF54F3" w:rsidRPr="00A615C5" w:rsidRDefault="00BF54F3" w:rsidP="00BF54F3">
            <w:pPr>
              <w:spacing w:after="0" w:line="240" w:lineRule="auto"/>
              <w:jc w:val="center"/>
              <w:rPr>
                <w:rFonts w:eastAsia="Times New Roman"/>
                <w:sz w:val="20"/>
                <w:szCs w:val="20"/>
              </w:rPr>
            </w:pPr>
          </w:p>
          <w:p w14:paraId="5E2EBF5B" w14:textId="28058EE3" w:rsidR="00BF54F3" w:rsidRPr="00A615C5" w:rsidRDefault="00BF54F3" w:rsidP="00BF54F3">
            <w:pPr>
              <w:spacing w:after="0" w:line="240" w:lineRule="auto"/>
              <w:jc w:val="center"/>
              <w:rPr>
                <w:rFonts w:eastAsia="Times New Roman"/>
                <w:sz w:val="20"/>
                <w:szCs w:val="20"/>
                <w:lang w:val="en-US"/>
              </w:rPr>
            </w:pPr>
            <w:r w:rsidRPr="00A615C5">
              <w:rPr>
                <w:rFonts w:eastAsia="Times New Roman"/>
                <w:sz w:val="20"/>
                <w:szCs w:val="20"/>
                <w:lang w:val="en-US"/>
              </w:rPr>
              <w:t>518</w:t>
            </w:r>
          </w:p>
        </w:tc>
        <w:tc>
          <w:tcPr>
            <w:tcW w:w="4426" w:type="dxa"/>
            <w:tcBorders>
              <w:top w:val="nil"/>
              <w:left w:val="nil"/>
              <w:bottom w:val="single" w:sz="8" w:space="0" w:color="auto"/>
              <w:right w:val="single" w:sz="8" w:space="0" w:color="auto"/>
            </w:tcBorders>
            <w:shd w:val="clear" w:color="000000" w:fill="F2F2F2"/>
            <w:vAlign w:val="center"/>
            <w:hideMark/>
          </w:tcPr>
          <w:p w14:paraId="426FDFAC" w14:textId="77777777" w:rsidR="00BF54F3" w:rsidRPr="00A615C5" w:rsidRDefault="00BF54F3" w:rsidP="00BF54F3">
            <w:pPr>
              <w:spacing w:after="0" w:line="240" w:lineRule="auto"/>
              <w:rPr>
                <w:rFonts w:eastAsia="Times New Roman"/>
                <w:sz w:val="20"/>
                <w:szCs w:val="20"/>
              </w:rPr>
            </w:pPr>
            <w:r w:rsidRPr="00A615C5">
              <w:rPr>
                <w:rFonts w:eastAsia="Times New Roman"/>
                <w:sz w:val="20"/>
                <w:szCs w:val="20"/>
              </w:rPr>
              <w:t>Буџет на АВРСМ - Потсметка активни програми и мерки за вработување</w:t>
            </w:r>
          </w:p>
        </w:tc>
        <w:tc>
          <w:tcPr>
            <w:tcW w:w="1592" w:type="dxa"/>
            <w:tcBorders>
              <w:top w:val="nil"/>
              <w:left w:val="nil"/>
              <w:bottom w:val="single" w:sz="8" w:space="0" w:color="auto"/>
              <w:right w:val="single" w:sz="8" w:space="0" w:color="auto"/>
            </w:tcBorders>
            <w:shd w:val="clear" w:color="000000" w:fill="F2F2F2"/>
            <w:noWrap/>
            <w:vAlign w:val="center"/>
            <w:hideMark/>
          </w:tcPr>
          <w:p w14:paraId="57BEE8C9" w14:textId="3901DB91" w:rsidR="00BF54F3" w:rsidRPr="00B36B24" w:rsidRDefault="00BF54F3" w:rsidP="00BF54F3">
            <w:pPr>
              <w:spacing w:after="0" w:line="240" w:lineRule="auto"/>
              <w:jc w:val="right"/>
              <w:rPr>
                <w:b/>
                <w:bCs/>
                <w:sz w:val="16"/>
                <w:szCs w:val="16"/>
                <w:lang w:val="en-US"/>
              </w:rPr>
            </w:pPr>
            <w:r w:rsidRPr="00B36B24">
              <w:rPr>
                <w:sz w:val="20"/>
                <w:szCs w:val="20"/>
              </w:rPr>
              <w:t>160.062.000</w:t>
            </w:r>
          </w:p>
        </w:tc>
      </w:tr>
      <w:tr w:rsidR="00A615C5" w:rsidRPr="00A615C5" w14:paraId="617DD28D" w14:textId="77777777" w:rsidTr="00B355E4">
        <w:trPr>
          <w:trHeight w:val="239"/>
          <w:jc w:val="center"/>
        </w:trPr>
        <w:tc>
          <w:tcPr>
            <w:tcW w:w="3770" w:type="dxa"/>
            <w:vMerge/>
            <w:tcBorders>
              <w:top w:val="nil"/>
              <w:left w:val="single" w:sz="8" w:space="0" w:color="auto"/>
              <w:bottom w:val="single" w:sz="8" w:space="0" w:color="000000"/>
              <w:right w:val="single" w:sz="8" w:space="0" w:color="auto"/>
            </w:tcBorders>
            <w:vAlign w:val="center"/>
            <w:hideMark/>
          </w:tcPr>
          <w:p w14:paraId="4C9D1D5D" w14:textId="77777777" w:rsidR="00BF54F3" w:rsidRPr="00A615C5" w:rsidRDefault="00BF54F3" w:rsidP="00BF54F3">
            <w:pPr>
              <w:spacing w:after="0" w:line="240" w:lineRule="auto"/>
              <w:rPr>
                <w:rFonts w:eastAsia="Times New Roman"/>
                <w:sz w:val="20"/>
                <w:szCs w:val="20"/>
              </w:rPr>
            </w:pPr>
          </w:p>
        </w:tc>
        <w:tc>
          <w:tcPr>
            <w:tcW w:w="1004" w:type="dxa"/>
            <w:vMerge/>
            <w:tcBorders>
              <w:top w:val="nil"/>
              <w:left w:val="nil"/>
              <w:bottom w:val="single" w:sz="8" w:space="0" w:color="000000"/>
              <w:right w:val="single" w:sz="8" w:space="0" w:color="auto"/>
            </w:tcBorders>
            <w:vAlign w:val="center"/>
            <w:hideMark/>
          </w:tcPr>
          <w:p w14:paraId="427C5C37" w14:textId="77777777" w:rsidR="00BF54F3" w:rsidRPr="00A615C5" w:rsidRDefault="00BF54F3" w:rsidP="00BF54F3">
            <w:pPr>
              <w:spacing w:after="0" w:line="240" w:lineRule="auto"/>
              <w:rPr>
                <w:rFonts w:eastAsia="Times New Roman"/>
                <w:sz w:val="20"/>
                <w:szCs w:val="20"/>
              </w:rPr>
            </w:pPr>
          </w:p>
        </w:tc>
        <w:tc>
          <w:tcPr>
            <w:tcW w:w="4426" w:type="dxa"/>
            <w:tcBorders>
              <w:top w:val="nil"/>
              <w:left w:val="nil"/>
              <w:bottom w:val="single" w:sz="8" w:space="0" w:color="auto"/>
              <w:right w:val="single" w:sz="8" w:space="0" w:color="auto"/>
            </w:tcBorders>
            <w:shd w:val="clear" w:color="000000" w:fill="F2F2F2"/>
            <w:vAlign w:val="center"/>
            <w:hideMark/>
          </w:tcPr>
          <w:p w14:paraId="37EA853E" w14:textId="77777777" w:rsidR="00BF54F3" w:rsidRPr="00A615C5" w:rsidRDefault="00BF54F3" w:rsidP="00BF54F3">
            <w:pPr>
              <w:spacing w:after="0" w:line="240" w:lineRule="auto"/>
              <w:rPr>
                <w:rFonts w:eastAsia="Times New Roman"/>
                <w:sz w:val="20"/>
                <w:szCs w:val="20"/>
              </w:rPr>
            </w:pPr>
            <w:r w:rsidRPr="00A615C5">
              <w:rPr>
                <w:rFonts w:eastAsia="Times New Roman"/>
                <w:sz w:val="20"/>
                <w:szCs w:val="20"/>
              </w:rPr>
              <w:t>Буџет на АВРСМ кон АППРСМ</w:t>
            </w:r>
          </w:p>
        </w:tc>
        <w:tc>
          <w:tcPr>
            <w:tcW w:w="1592" w:type="dxa"/>
            <w:tcBorders>
              <w:top w:val="nil"/>
              <w:left w:val="nil"/>
              <w:bottom w:val="single" w:sz="8" w:space="0" w:color="auto"/>
              <w:right w:val="single" w:sz="8" w:space="0" w:color="auto"/>
            </w:tcBorders>
            <w:shd w:val="clear" w:color="000000" w:fill="F2F2F2"/>
            <w:noWrap/>
            <w:vAlign w:val="center"/>
            <w:hideMark/>
          </w:tcPr>
          <w:p w14:paraId="032FF2AF" w14:textId="1E0319AE" w:rsidR="00BF54F3" w:rsidRPr="00B36B24" w:rsidRDefault="00BF54F3" w:rsidP="00BF54F3">
            <w:pPr>
              <w:spacing w:after="0" w:line="240" w:lineRule="auto"/>
              <w:jc w:val="right"/>
              <w:rPr>
                <w:rFonts w:eastAsia="Times New Roman"/>
                <w:sz w:val="20"/>
                <w:szCs w:val="20"/>
              </w:rPr>
            </w:pPr>
            <w:r w:rsidRPr="00B36B24">
              <w:rPr>
                <w:sz w:val="20"/>
                <w:szCs w:val="20"/>
              </w:rPr>
              <w:t>4.222.200</w:t>
            </w:r>
          </w:p>
        </w:tc>
      </w:tr>
      <w:tr w:rsidR="00A615C5" w:rsidRPr="00A615C5" w14:paraId="1F9DD588" w14:textId="77777777" w:rsidTr="006B6226">
        <w:trPr>
          <w:trHeight w:val="495"/>
          <w:jc w:val="center"/>
        </w:trPr>
        <w:tc>
          <w:tcPr>
            <w:tcW w:w="3770" w:type="dxa"/>
            <w:vMerge/>
            <w:tcBorders>
              <w:top w:val="nil"/>
              <w:left w:val="single" w:sz="8" w:space="0" w:color="auto"/>
              <w:bottom w:val="single" w:sz="8" w:space="0" w:color="000000"/>
              <w:right w:val="single" w:sz="8" w:space="0" w:color="auto"/>
            </w:tcBorders>
            <w:vAlign w:val="center"/>
            <w:hideMark/>
          </w:tcPr>
          <w:p w14:paraId="33036728" w14:textId="77777777" w:rsidR="00BF54F3" w:rsidRPr="00A615C5" w:rsidRDefault="00BF54F3" w:rsidP="00BF54F3">
            <w:pPr>
              <w:spacing w:after="0" w:line="240" w:lineRule="auto"/>
              <w:rPr>
                <w:rFonts w:eastAsia="Times New Roman"/>
                <w:sz w:val="20"/>
                <w:szCs w:val="20"/>
              </w:rPr>
            </w:pPr>
          </w:p>
        </w:tc>
        <w:tc>
          <w:tcPr>
            <w:tcW w:w="1004" w:type="dxa"/>
            <w:vMerge/>
            <w:tcBorders>
              <w:top w:val="nil"/>
              <w:left w:val="nil"/>
              <w:bottom w:val="single" w:sz="8" w:space="0" w:color="000000"/>
              <w:right w:val="single" w:sz="8" w:space="0" w:color="auto"/>
            </w:tcBorders>
            <w:vAlign w:val="center"/>
            <w:hideMark/>
          </w:tcPr>
          <w:p w14:paraId="249944A5" w14:textId="77777777" w:rsidR="00BF54F3" w:rsidRPr="00A615C5" w:rsidRDefault="00BF54F3" w:rsidP="00BF54F3">
            <w:pPr>
              <w:spacing w:after="0" w:line="240" w:lineRule="auto"/>
              <w:rPr>
                <w:rFonts w:eastAsia="Times New Roman"/>
                <w:sz w:val="20"/>
                <w:szCs w:val="20"/>
              </w:rPr>
            </w:pPr>
          </w:p>
        </w:tc>
        <w:tc>
          <w:tcPr>
            <w:tcW w:w="4426" w:type="dxa"/>
            <w:tcBorders>
              <w:top w:val="nil"/>
              <w:left w:val="nil"/>
              <w:bottom w:val="single" w:sz="8" w:space="0" w:color="auto"/>
              <w:right w:val="single" w:sz="8" w:space="0" w:color="auto"/>
            </w:tcBorders>
            <w:shd w:val="clear" w:color="000000" w:fill="F2F2F2"/>
            <w:vAlign w:val="center"/>
            <w:hideMark/>
          </w:tcPr>
          <w:p w14:paraId="26EB42FD" w14:textId="77777777" w:rsidR="00BF54F3" w:rsidRPr="00A615C5" w:rsidRDefault="00BF54F3" w:rsidP="00BF54F3">
            <w:pPr>
              <w:spacing w:after="0" w:line="240" w:lineRule="auto"/>
              <w:rPr>
                <w:rFonts w:eastAsia="Times New Roman"/>
                <w:sz w:val="20"/>
                <w:szCs w:val="20"/>
                <w:lang w:val="ru-RU"/>
              </w:rPr>
            </w:pPr>
            <w:r w:rsidRPr="00A615C5">
              <w:rPr>
                <w:rFonts w:eastAsia="Times New Roman"/>
                <w:sz w:val="20"/>
                <w:szCs w:val="20"/>
              </w:rPr>
              <w:t>Буџет УНДП (нереализирани средства од претходните години)</w:t>
            </w:r>
          </w:p>
        </w:tc>
        <w:tc>
          <w:tcPr>
            <w:tcW w:w="1592" w:type="dxa"/>
            <w:tcBorders>
              <w:top w:val="nil"/>
              <w:left w:val="nil"/>
              <w:bottom w:val="single" w:sz="8" w:space="0" w:color="auto"/>
              <w:right w:val="single" w:sz="8" w:space="0" w:color="auto"/>
            </w:tcBorders>
            <w:shd w:val="clear" w:color="000000" w:fill="F2F2F2"/>
            <w:noWrap/>
            <w:vAlign w:val="center"/>
            <w:hideMark/>
          </w:tcPr>
          <w:p w14:paraId="7D2C17E6" w14:textId="3D701EFC" w:rsidR="00BF54F3" w:rsidRPr="00B36B24" w:rsidRDefault="00BF54F3" w:rsidP="00BF54F3">
            <w:pPr>
              <w:spacing w:after="0" w:line="240" w:lineRule="auto"/>
              <w:jc w:val="right"/>
              <w:rPr>
                <w:rFonts w:eastAsia="Times New Roman"/>
                <w:sz w:val="20"/>
                <w:szCs w:val="20"/>
              </w:rPr>
            </w:pPr>
            <w:r w:rsidRPr="00B36B24">
              <w:rPr>
                <w:sz w:val="20"/>
                <w:szCs w:val="20"/>
              </w:rPr>
              <w:t>1.108.560</w:t>
            </w:r>
          </w:p>
        </w:tc>
      </w:tr>
      <w:tr w:rsidR="00A615C5" w:rsidRPr="00A615C5" w14:paraId="4650AFFD" w14:textId="77777777" w:rsidTr="006B6226">
        <w:trPr>
          <w:trHeight w:val="516"/>
          <w:jc w:val="center"/>
        </w:trPr>
        <w:tc>
          <w:tcPr>
            <w:tcW w:w="3770" w:type="dxa"/>
            <w:tcBorders>
              <w:top w:val="nil"/>
              <w:left w:val="single" w:sz="8" w:space="0" w:color="auto"/>
              <w:bottom w:val="single" w:sz="8" w:space="0" w:color="auto"/>
              <w:right w:val="single" w:sz="8" w:space="0" w:color="auto"/>
            </w:tcBorders>
            <w:shd w:val="clear" w:color="000000" w:fill="FFE599"/>
            <w:vAlign w:val="center"/>
            <w:hideMark/>
          </w:tcPr>
          <w:p w14:paraId="5E4402E7" w14:textId="77777777" w:rsidR="00D67F2D" w:rsidRPr="00A615C5" w:rsidRDefault="00D67F2D" w:rsidP="00B355E4">
            <w:pPr>
              <w:spacing w:after="0" w:line="240" w:lineRule="auto"/>
              <w:rPr>
                <w:rFonts w:eastAsia="Times New Roman"/>
              </w:rPr>
            </w:pPr>
            <w:r w:rsidRPr="00A615C5">
              <w:rPr>
                <w:rFonts w:eastAsia="Times New Roman"/>
              </w:rPr>
              <w:t>2. ПОДДРШКА ЗА КРЕИРАЊЕ НОВИ РАБОТНИ МЕСТА</w:t>
            </w:r>
          </w:p>
        </w:tc>
        <w:tc>
          <w:tcPr>
            <w:tcW w:w="1004" w:type="dxa"/>
            <w:tcBorders>
              <w:top w:val="nil"/>
              <w:left w:val="nil"/>
              <w:bottom w:val="single" w:sz="8" w:space="0" w:color="auto"/>
              <w:right w:val="single" w:sz="8" w:space="0" w:color="auto"/>
            </w:tcBorders>
            <w:shd w:val="clear" w:color="000000" w:fill="FFE599"/>
            <w:vAlign w:val="center"/>
            <w:hideMark/>
          </w:tcPr>
          <w:p w14:paraId="42FF4DF4" w14:textId="62111F6B" w:rsidR="00D67F2D" w:rsidRPr="00250BAA" w:rsidRDefault="00250BAA" w:rsidP="00250BAA">
            <w:pPr>
              <w:spacing w:after="0" w:line="240" w:lineRule="auto"/>
              <w:jc w:val="center"/>
              <w:rPr>
                <w:b/>
                <w:bCs/>
                <w:color w:val="000000"/>
                <w:lang w:val="en-US"/>
              </w:rPr>
            </w:pPr>
            <w:r>
              <w:rPr>
                <w:b/>
                <w:bCs/>
                <w:color w:val="000000"/>
              </w:rPr>
              <w:t>2.561</w:t>
            </w:r>
          </w:p>
        </w:tc>
        <w:tc>
          <w:tcPr>
            <w:tcW w:w="4426" w:type="dxa"/>
            <w:tcBorders>
              <w:top w:val="single" w:sz="8" w:space="0" w:color="auto"/>
              <w:left w:val="nil"/>
              <w:bottom w:val="single" w:sz="8" w:space="0" w:color="auto"/>
              <w:right w:val="single" w:sz="8" w:space="0" w:color="auto"/>
            </w:tcBorders>
            <w:shd w:val="clear" w:color="000000" w:fill="FFE599"/>
            <w:vAlign w:val="center"/>
            <w:hideMark/>
          </w:tcPr>
          <w:p w14:paraId="575E735D" w14:textId="77777777" w:rsidR="00D67F2D" w:rsidRPr="00A615C5" w:rsidRDefault="00D67F2D" w:rsidP="00B355E4">
            <w:pPr>
              <w:spacing w:after="0" w:line="240" w:lineRule="auto"/>
              <w:rPr>
                <w:rFonts w:eastAsia="Times New Roman"/>
              </w:rPr>
            </w:pPr>
            <w:r w:rsidRPr="00A615C5">
              <w:t> </w:t>
            </w:r>
          </w:p>
        </w:tc>
        <w:tc>
          <w:tcPr>
            <w:tcW w:w="1592" w:type="dxa"/>
            <w:tcBorders>
              <w:top w:val="single" w:sz="8" w:space="0" w:color="auto"/>
              <w:left w:val="nil"/>
              <w:bottom w:val="single" w:sz="8" w:space="0" w:color="auto"/>
              <w:right w:val="single" w:sz="8" w:space="0" w:color="auto"/>
            </w:tcBorders>
            <w:shd w:val="clear" w:color="000000" w:fill="FFE599"/>
            <w:noWrap/>
            <w:vAlign w:val="center"/>
            <w:hideMark/>
          </w:tcPr>
          <w:p w14:paraId="10772846" w14:textId="368EE78A" w:rsidR="00D67F2D" w:rsidRPr="00B36B24" w:rsidRDefault="00505DD7" w:rsidP="00505DD7">
            <w:pPr>
              <w:spacing w:after="0" w:line="240" w:lineRule="auto"/>
              <w:jc w:val="right"/>
              <w:rPr>
                <w:b/>
                <w:bCs/>
                <w:lang w:val="en-US"/>
              </w:rPr>
            </w:pPr>
            <w:r w:rsidRPr="00B36B24">
              <w:rPr>
                <w:b/>
                <w:bCs/>
              </w:rPr>
              <w:t>659.983.755</w:t>
            </w:r>
          </w:p>
        </w:tc>
      </w:tr>
      <w:tr w:rsidR="003E63FA" w:rsidRPr="00A615C5" w14:paraId="3F558E97" w14:textId="77777777" w:rsidTr="00B355E4">
        <w:trPr>
          <w:trHeight w:val="466"/>
          <w:jc w:val="center"/>
        </w:trPr>
        <w:tc>
          <w:tcPr>
            <w:tcW w:w="3770" w:type="dxa"/>
            <w:vMerge w:val="restart"/>
            <w:tcBorders>
              <w:top w:val="nil"/>
              <w:left w:val="single" w:sz="8" w:space="0" w:color="auto"/>
              <w:bottom w:val="single" w:sz="8" w:space="0" w:color="000000"/>
              <w:right w:val="single" w:sz="8" w:space="0" w:color="auto"/>
            </w:tcBorders>
            <w:shd w:val="clear" w:color="000000" w:fill="F2F2F2"/>
            <w:hideMark/>
          </w:tcPr>
          <w:p w14:paraId="207C5D58" w14:textId="2FDE3C77" w:rsidR="003E63FA" w:rsidRPr="00A615C5" w:rsidRDefault="003E63FA" w:rsidP="003E63FA">
            <w:pPr>
              <w:spacing w:after="0" w:line="240" w:lineRule="auto"/>
              <w:rPr>
                <w:rFonts w:eastAsia="Times New Roman"/>
                <w:sz w:val="20"/>
                <w:szCs w:val="20"/>
              </w:rPr>
            </w:pPr>
            <w:r w:rsidRPr="00D049FD">
              <w:rPr>
                <w:rFonts w:eastAsia="Times New Roman"/>
                <w:sz w:val="20"/>
                <w:szCs w:val="20"/>
              </w:rPr>
              <w:t xml:space="preserve">2.1 Субвенционирање на </w:t>
            </w:r>
            <w:r w:rsidR="00E5744B" w:rsidRPr="00D049FD">
              <w:rPr>
                <w:rFonts w:eastAsia="Times New Roman"/>
                <w:sz w:val="20"/>
                <w:szCs w:val="20"/>
              </w:rPr>
              <w:t>вработување</w:t>
            </w:r>
          </w:p>
        </w:tc>
        <w:tc>
          <w:tcPr>
            <w:tcW w:w="100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5E15CA0A" w14:textId="6D3DD7EF" w:rsidR="003E63FA" w:rsidRPr="00A615C5" w:rsidRDefault="003E63FA" w:rsidP="003E63FA">
            <w:pPr>
              <w:spacing w:after="0" w:line="240" w:lineRule="auto"/>
              <w:jc w:val="center"/>
              <w:rPr>
                <w:rFonts w:eastAsia="Times New Roman"/>
                <w:sz w:val="20"/>
                <w:szCs w:val="20"/>
                <w:lang w:val="en-US"/>
              </w:rPr>
            </w:pPr>
          </w:p>
          <w:p w14:paraId="04F4D002" w14:textId="2808A95C" w:rsidR="003E63FA" w:rsidRPr="00A615C5" w:rsidRDefault="003E63FA" w:rsidP="003E63FA">
            <w:pPr>
              <w:spacing w:after="0" w:line="240" w:lineRule="auto"/>
              <w:jc w:val="center"/>
              <w:rPr>
                <w:rFonts w:eastAsia="Times New Roman"/>
                <w:sz w:val="20"/>
                <w:szCs w:val="20"/>
                <w:lang w:val="en-US"/>
              </w:rPr>
            </w:pPr>
            <w:r w:rsidRPr="00A615C5">
              <w:rPr>
                <w:rFonts w:eastAsia="Times New Roman"/>
                <w:sz w:val="20"/>
                <w:szCs w:val="20"/>
                <w:lang w:val="en-US"/>
              </w:rPr>
              <w:t>1.</w:t>
            </w:r>
            <w:r>
              <w:rPr>
                <w:rFonts w:eastAsia="Times New Roman"/>
                <w:sz w:val="20"/>
                <w:szCs w:val="20"/>
                <w:lang w:val="en-US"/>
              </w:rPr>
              <w:t>725</w:t>
            </w:r>
          </w:p>
        </w:tc>
        <w:tc>
          <w:tcPr>
            <w:tcW w:w="4426" w:type="dxa"/>
            <w:tcBorders>
              <w:top w:val="nil"/>
              <w:left w:val="nil"/>
              <w:bottom w:val="single" w:sz="8" w:space="0" w:color="auto"/>
              <w:right w:val="single" w:sz="8" w:space="0" w:color="auto"/>
            </w:tcBorders>
            <w:shd w:val="clear" w:color="000000" w:fill="F2F2F2"/>
            <w:vAlign w:val="center"/>
            <w:hideMark/>
          </w:tcPr>
          <w:p w14:paraId="3EDC7F32" w14:textId="77777777" w:rsidR="003E63FA" w:rsidRPr="00A615C5" w:rsidRDefault="003E63FA" w:rsidP="003E63FA">
            <w:pPr>
              <w:spacing w:after="0" w:line="240" w:lineRule="auto"/>
              <w:rPr>
                <w:rFonts w:eastAsia="Times New Roman"/>
                <w:sz w:val="20"/>
                <w:szCs w:val="20"/>
              </w:rPr>
            </w:pPr>
            <w:r w:rsidRPr="00A615C5">
              <w:rPr>
                <w:rFonts w:eastAsia="Times New Roman"/>
                <w:sz w:val="20"/>
                <w:szCs w:val="20"/>
              </w:rPr>
              <w:t>Буџет на АВРСМ - Потсметка активни програми и мерки за вработување</w:t>
            </w:r>
          </w:p>
        </w:tc>
        <w:tc>
          <w:tcPr>
            <w:tcW w:w="1592" w:type="dxa"/>
            <w:tcBorders>
              <w:top w:val="nil"/>
              <w:left w:val="nil"/>
              <w:bottom w:val="single" w:sz="8" w:space="0" w:color="auto"/>
              <w:right w:val="single" w:sz="8" w:space="0" w:color="auto"/>
            </w:tcBorders>
            <w:shd w:val="clear" w:color="000000" w:fill="F2F2F2"/>
            <w:noWrap/>
            <w:vAlign w:val="center"/>
            <w:hideMark/>
          </w:tcPr>
          <w:p w14:paraId="59D44485" w14:textId="30363D37" w:rsidR="003E63FA" w:rsidRPr="00B36B24" w:rsidRDefault="003E63FA" w:rsidP="003E63FA">
            <w:pPr>
              <w:spacing w:after="0" w:line="240" w:lineRule="auto"/>
              <w:jc w:val="right"/>
              <w:rPr>
                <w:sz w:val="20"/>
                <w:szCs w:val="20"/>
              </w:rPr>
            </w:pPr>
            <w:r w:rsidRPr="00B36B24">
              <w:rPr>
                <w:sz w:val="20"/>
                <w:szCs w:val="20"/>
              </w:rPr>
              <w:t>158.688.000</w:t>
            </w:r>
          </w:p>
        </w:tc>
      </w:tr>
      <w:tr w:rsidR="003E63FA" w:rsidRPr="00A615C5" w14:paraId="64219105" w14:textId="77777777" w:rsidTr="00B355E4">
        <w:trPr>
          <w:trHeight w:val="693"/>
          <w:jc w:val="center"/>
        </w:trPr>
        <w:tc>
          <w:tcPr>
            <w:tcW w:w="3770" w:type="dxa"/>
            <w:vMerge/>
            <w:tcBorders>
              <w:top w:val="nil"/>
              <w:left w:val="single" w:sz="8" w:space="0" w:color="auto"/>
              <w:bottom w:val="single" w:sz="8" w:space="0" w:color="000000"/>
              <w:right w:val="single" w:sz="8" w:space="0" w:color="auto"/>
            </w:tcBorders>
            <w:vAlign w:val="center"/>
            <w:hideMark/>
          </w:tcPr>
          <w:p w14:paraId="504BFC63" w14:textId="77777777" w:rsidR="003E63FA" w:rsidRPr="00A615C5" w:rsidRDefault="003E63FA" w:rsidP="003E63FA">
            <w:pPr>
              <w:spacing w:after="0" w:line="240" w:lineRule="auto"/>
              <w:rPr>
                <w:rFonts w:eastAsia="Times New Roman"/>
                <w:sz w:val="20"/>
                <w:szCs w:val="20"/>
              </w:rPr>
            </w:pPr>
          </w:p>
        </w:tc>
        <w:tc>
          <w:tcPr>
            <w:tcW w:w="1004" w:type="dxa"/>
            <w:vMerge/>
            <w:tcBorders>
              <w:top w:val="nil"/>
              <w:left w:val="single" w:sz="8" w:space="0" w:color="auto"/>
              <w:bottom w:val="single" w:sz="8" w:space="0" w:color="000000"/>
              <w:right w:val="single" w:sz="8" w:space="0" w:color="auto"/>
            </w:tcBorders>
            <w:vAlign w:val="center"/>
            <w:hideMark/>
          </w:tcPr>
          <w:p w14:paraId="0E1E5163" w14:textId="77777777" w:rsidR="003E63FA" w:rsidRPr="00A615C5" w:rsidRDefault="003E63FA" w:rsidP="003E63FA">
            <w:pPr>
              <w:spacing w:after="0" w:line="240" w:lineRule="auto"/>
              <w:rPr>
                <w:rFonts w:eastAsia="Times New Roman"/>
                <w:sz w:val="20"/>
                <w:szCs w:val="20"/>
              </w:rPr>
            </w:pPr>
          </w:p>
        </w:tc>
        <w:tc>
          <w:tcPr>
            <w:tcW w:w="4426" w:type="dxa"/>
            <w:tcBorders>
              <w:top w:val="nil"/>
              <w:left w:val="nil"/>
              <w:bottom w:val="single" w:sz="8" w:space="0" w:color="auto"/>
              <w:right w:val="single" w:sz="8" w:space="0" w:color="auto"/>
            </w:tcBorders>
            <w:shd w:val="clear" w:color="000000" w:fill="F2F2F2"/>
            <w:vAlign w:val="center"/>
            <w:hideMark/>
          </w:tcPr>
          <w:p w14:paraId="3C24FA43" w14:textId="77777777" w:rsidR="003E63FA" w:rsidRPr="00A615C5" w:rsidRDefault="003E63FA" w:rsidP="003E63FA">
            <w:pPr>
              <w:spacing w:after="0" w:line="240" w:lineRule="auto"/>
              <w:rPr>
                <w:rFonts w:eastAsia="Times New Roman"/>
                <w:sz w:val="20"/>
                <w:szCs w:val="20"/>
              </w:rPr>
            </w:pPr>
            <w:r w:rsidRPr="00A615C5">
              <w:rPr>
                <w:rFonts w:eastAsia="Times New Roman"/>
                <w:sz w:val="20"/>
                <w:szCs w:val="20"/>
              </w:rPr>
              <w:t>Буџет на АВРСМ - Потсметка активни програми и мерки за вработување - Исплата на заостанати обврски од ОП 2022 во 2023 година</w:t>
            </w:r>
          </w:p>
        </w:tc>
        <w:tc>
          <w:tcPr>
            <w:tcW w:w="1592" w:type="dxa"/>
            <w:tcBorders>
              <w:top w:val="nil"/>
              <w:left w:val="nil"/>
              <w:bottom w:val="single" w:sz="8" w:space="0" w:color="auto"/>
              <w:right w:val="single" w:sz="8" w:space="0" w:color="auto"/>
            </w:tcBorders>
            <w:shd w:val="clear" w:color="000000" w:fill="F2F2F2"/>
            <w:noWrap/>
            <w:vAlign w:val="center"/>
            <w:hideMark/>
          </w:tcPr>
          <w:p w14:paraId="71A1B820" w14:textId="7B7CCE5B" w:rsidR="003E63FA" w:rsidRPr="00B36B24" w:rsidRDefault="003E63FA" w:rsidP="003E63FA">
            <w:pPr>
              <w:spacing w:after="0" w:line="240" w:lineRule="auto"/>
              <w:jc w:val="right"/>
              <w:rPr>
                <w:rFonts w:eastAsia="Times New Roman"/>
                <w:sz w:val="20"/>
                <w:szCs w:val="20"/>
              </w:rPr>
            </w:pPr>
            <w:r w:rsidRPr="00B36B24">
              <w:rPr>
                <w:sz w:val="20"/>
                <w:szCs w:val="20"/>
              </w:rPr>
              <w:t>11.742.000</w:t>
            </w:r>
          </w:p>
        </w:tc>
      </w:tr>
      <w:tr w:rsidR="003E63FA" w:rsidRPr="00A615C5" w14:paraId="53318A89" w14:textId="77777777" w:rsidTr="0095392B">
        <w:trPr>
          <w:trHeight w:val="369"/>
          <w:jc w:val="center"/>
        </w:trPr>
        <w:tc>
          <w:tcPr>
            <w:tcW w:w="3770" w:type="dxa"/>
            <w:vMerge/>
            <w:tcBorders>
              <w:top w:val="nil"/>
              <w:left w:val="single" w:sz="8" w:space="0" w:color="auto"/>
              <w:bottom w:val="single" w:sz="8" w:space="0" w:color="000000"/>
              <w:right w:val="single" w:sz="8" w:space="0" w:color="auto"/>
            </w:tcBorders>
            <w:vAlign w:val="center"/>
            <w:hideMark/>
          </w:tcPr>
          <w:p w14:paraId="76C54E25" w14:textId="77777777" w:rsidR="003E63FA" w:rsidRPr="00A615C5" w:rsidRDefault="003E63FA" w:rsidP="003E63FA">
            <w:pPr>
              <w:spacing w:after="0" w:line="240" w:lineRule="auto"/>
              <w:rPr>
                <w:rFonts w:eastAsia="Times New Roman"/>
                <w:sz w:val="20"/>
                <w:szCs w:val="20"/>
              </w:rPr>
            </w:pPr>
          </w:p>
        </w:tc>
        <w:tc>
          <w:tcPr>
            <w:tcW w:w="1004" w:type="dxa"/>
            <w:vMerge/>
            <w:tcBorders>
              <w:top w:val="nil"/>
              <w:left w:val="single" w:sz="8" w:space="0" w:color="auto"/>
              <w:bottom w:val="single" w:sz="8" w:space="0" w:color="000000"/>
              <w:right w:val="single" w:sz="8" w:space="0" w:color="auto"/>
            </w:tcBorders>
            <w:vAlign w:val="center"/>
            <w:hideMark/>
          </w:tcPr>
          <w:p w14:paraId="0A53DFC6" w14:textId="77777777" w:rsidR="003E63FA" w:rsidRPr="00A615C5" w:rsidRDefault="003E63FA" w:rsidP="003E63FA">
            <w:pPr>
              <w:spacing w:after="0" w:line="240" w:lineRule="auto"/>
              <w:rPr>
                <w:rFonts w:eastAsia="Times New Roman"/>
                <w:sz w:val="20"/>
                <w:szCs w:val="20"/>
              </w:rPr>
            </w:pPr>
          </w:p>
        </w:tc>
        <w:tc>
          <w:tcPr>
            <w:tcW w:w="4426" w:type="dxa"/>
            <w:tcBorders>
              <w:top w:val="single" w:sz="4" w:space="0" w:color="auto"/>
              <w:left w:val="nil"/>
              <w:bottom w:val="single" w:sz="8" w:space="0" w:color="auto"/>
              <w:right w:val="single" w:sz="8" w:space="0" w:color="auto"/>
            </w:tcBorders>
            <w:shd w:val="clear" w:color="000000" w:fill="F2F2F2"/>
            <w:vAlign w:val="center"/>
            <w:hideMark/>
          </w:tcPr>
          <w:p w14:paraId="4EBC6BFF" w14:textId="77777777" w:rsidR="003E63FA" w:rsidRPr="00A615C5" w:rsidRDefault="003E63FA" w:rsidP="003E63FA">
            <w:pPr>
              <w:spacing w:after="0" w:line="240" w:lineRule="auto"/>
              <w:rPr>
                <w:rFonts w:eastAsia="Times New Roman"/>
                <w:sz w:val="20"/>
                <w:szCs w:val="20"/>
              </w:rPr>
            </w:pPr>
            <w:r w:rsidRPr="00A615C5">
              <w:rPr>
                <w:rFonts w:eastAsia="Times New Roman"/>
                <w:sz w:val="20"/>
                <w:szCs w:val="20"/>
              </w:rPr>
              <w:t>Буџет на АВРСМ - ИПА II четврти директен грант</w:t>
            </w:r>
          </w:p>
        </w:tc>
        <w:tc>
          <w:tcPr>
            <w:tcW w:w="1592" w:type="dxa"/>
            <w:tcBorders>
              <w:top w:val="single" w:sz="4" w:space="0" w:color="auto"/>
              <w:left w:val="nil"/>
              <w:bottom w:val="single" w:sz="8" w:space="0" w:color="auto"/>
              <w:right w:val="single" w:sz="8" w:space="0" w:color="auto"/>
            </w:tcBorders>
            <w:shd w:val="clear" w:color="000000" w:fill="F2F2F2"/>
            <w:noWrap/>
            <w:vAlign w:val="center"/>
            <w:hideMark/>
          </w:tcPr>
          <w:p w14:paraId="2D87F0E7" w14:textId="30F8E8E2" w:rsidR="003E63FA" w:rsidRPr="00B36B24" w:rsidRDefault="003E63FA" w:rsidP="003E63FA">
            <w:pPr>
              <w:spacing w:after="0" w:line="240" w:lineRule="auto"/>
              <w:jc w:val="right"/>
              <w:rPr>
                <w:rFonts w:eastAsia="Times New Roman"/>
                <w:sz w:val="20"/>
                <w:szCs w:val="20"/>
              </w:rPr>
            </w:pPr>
            <w:r w:rsidRPr="00B36B24">
              <w:rPr>
                <w:sz w:val="20"/>
                <w:szCs w:val="20"/>
              </w:rPr>
              <w:t>37.962.000</w:t>
            </w:r>
          </w:p>
        </w:tc>
      </w:tr>
      <w:tr w:rsidR="00A615C5" w:rsidRPr="00A615C5" w14:paraId="62274DF3" w14:textId="77777777" w:rsidTr="006C44B6">
        <w:trPr>
          <w:trHeight w:val="423"/>
          <w:jc w:val="center"/>
        </w:trPr>
        <w:tc>
          <w:tcPr>
            <w:tcW w:w="3770"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2E9C8196" w14:textId="77777777" w:rsidR="00445608" w:rsidRPr="00A615C5" w:rsidRDefault="00445608" w:rsidP="00445608">
            <w:pPr>
              <w:spacing w:after="0" w:line="240" w:lineRule="auto"/>
              <w:rPr>
                <w:rFonts w:eastAsia="Times New Roman"/>
                <w:sz w:val="20"/>
                <w:szCs w:val="20"/>
              </w:rPr>
            </w:pPr>
            <w:r w:rsidRPr="00A615C5">
              <w:rPr>
                <w:rFonts w:eastAsia="Times New Roman"/>
                <w:sz w:val="20"/>
                <w:szCs w:val="20"/>
              </w:rPr>
              <w:lastRenderedPageBreak/>
              <w:t>2.2 Вработување и раст на правни субјекти</w:t>
            </w:r>
          </w:p>
        </w:tc>
        <w:tc>
          <w:tcPr>
            <w:tcW w:w="100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45242CD6" w14:textId="509AABE8" w:rsidR="00445608" w:rsidRPr="00A615C5" w:rsidRDefault="0095392B" w:rsidP="00445608">
            <w:pPr>
              <w:spacing w:after="0" w:line="240" w:lineRule="auto"/>
              <w:jc w:val="center"/>
              <w:rPr>
                <w:rFonts w:eastAsia="Times New Roman"/>
                <w:sz w:val="20"/>
                <w:szCs w:val="20"/>
                <w:lang w:val="en-US"/>
              </w:rPr>
            </w:pPr>
            <w:r w:rsidRPr="00A615C5">
              <w:rPr>
                <w:rFonts w:eastAsia="Times New Roman"/>
                <w:sz w:val="20"/>
                <w:szCs w:val="20"/>
                <w:lang w:val="en-US"/>
              </w:rPr>
              <w:t>536</w:t>
            </w:r>
          </w:p>
        </w:tc>
        <w:tc>
          <w:tcPr>
            <w:tcW w:w="4426" w:type="dxa"/>
            <w:tcBorders>
              <w:top w:val="nil"/>
              <w:left w:val="nil"/>
              <w:bottom w:val="single" w:sz="8" w:space="0" w:color="auto"/>
              <w:right w:val="single" w:sz="8" w:space="0" w:color="auto"/>
            </w:tcBorders>
            <w:shd w:val="clear" w:color="000000" w:fill="F2F2F2"/>
            <w:vAlign w:val="center"/>
            <w:hideMark/>
          </w:tcPr>
          <w:p w14:paraId="17D8E350" w14:textId="77777777" w:rsidR="00445608" w:rsidRPr="00A615C5" w:rsidRDefault="00445608" w:rsidP="00445608">
            <w:pPr>
              <w:spacing w:after="0" w:line="240" w:lineRule="auto"/>
              <w:rPr>
                <w:rFonts w:eastAsia="Times New Roman"/>
                <w:sz w:val="20"/>
                <w:szCs w:val="20"/>
              </w:rPr>
            </w:pPr>
            <w:r w:rsidRPr="00A615C5">
              <w:rPr>
                <w:rFonts w:eastAsia="Times New Roman"/>
                <w:sz w:val="20"/>
                <w:szCs w:val="20"/>
              </w:rPr>
              <w:t>Буџет на АВРСМ - Потсметка активни програми и мерки за вработување</w:t>
            </w:r>
          </w:p>
        </w:tc>
        <w:tc>
          <w:tcPr>
            <w:tcW w:w="1592" w:type="dxa"/>
            <w:tcBorders>
              <w:top w:val="nil"/>
              <w:left w:val="nil"/>
              <w:bottom w:val="single" w:sz="8" w:space="0" w:color="auto"/>
              <w:right w:val="single" w:sz="8" w:space="0" w:color="auto"/>
            </w:tcBorders>
            <w:shd w:val="clear" w:color="000000" w:fill="F2F2F2"/>
            <w:noWrap/>
            <w:vAlign w:val="center"/>
            <w:hideMark/>
          </w:tcPr>
          <w:p w14:paraId="5598CE18" w14:textId="05051AFD" w:rsidR="00445608" w:rsidRPr="00B36B24" w:rsidRDefault="00445608" w:rsidP="00445608">
            <w:pPr>
              <w:spacing w:after="0" w:line="240" w:lineRule="auto"/>
              <w:jc w:val="right"/>
              <w:rPr>
                <w:sz w:val="20"/>
                <w:szCs w:val="20"/>
              </w:rPr>
            </w:pPr>
            <w:r w:rsidRPr="00B36B24">
              <w:rPr>
                <w:sz w:val="20"/>
                <w:szCs w:val="20"/>
              </w:rPr>
              <w:t>107.200.000</w:t>
            </w:r>
          </w:p>
        </w:tc>
      </w:tr>
      <w:tr w:rsidR="00A615C5" w:rsidRPr="00A615C5" w14:paraId="11F7F6A9" w14:textId="77777777" w:rsidTr="006C44B6">
        <w:trPr>
          <w:trHeight w:val="46"/>
          <w:jc w:val="center"/>
        </w:trPr>
        <w:tc>
          <w:tcPr>
            <w:tcW w:w="3770" w:type="dxa"/>
            <w:vMerge/>
            <w:tcBorders>
              <w:top w:val="nil"/>
              <w:left w:val="single" w:sz="8" w:space="0" w:color="auto"/>
              <w:bottom w:val="single" w:sz="8" w:space="0" w:color="000000"/>
              <w:right w:val="single" w:sz="8" w:space="0" w:color="auto"/>
            </w:tcBorders>
            <w:vAlign w:val="center"/>
            <w:hideMark/>
          </w:tcPr>
          <w:p w14:paraId="18E65E50" w14:textId="77777777" w:rsidR="00445608" w:rsidRPr="00A615C5" w:rsidRDefault="00445608" w:rsidP="00445608">
            <w:pPr>
              <w:spacing w:after="0" w:line="240" w:lineRule="auto"/>
              <w:rPr>
                <w:rFonts w:eastAsia="Times New Roman"/>
                <w:sz w:val="20"/>
                <w:szCs w:val="20"/>
              </w:rPr>
            </w:pPr>
          </w:p>
        </w:tc>
        <w:tc>
          <w:tcPr>
            <w:tcW w:w="1004" w:type="dxa"/>
            <w:vMerge/>
            <w:tcBorders>
              <w:top w:val="nil"/>
              <w:left w:val="single" w:sz="8" w:space="0" w:color="auto"/>
              <w:bottom w:val="single" w:sz="8" w:space="0" w:color="000000"/>
              <w:right w:val="single" w:sz="8" w:space="0" w:color="auto"/>
            </w:tcBorders>
            <w:vAlign w:val="center"/>
            <w:hideMark/>
          </w:tcPr>
          <w:p w14:paraId="58BCE047" w14:textId="77777777" w:rsidR="00445608" w:rsidRPr="00A615C5" w:rsidRDefault="00445608" w:rsidP="00445608">
            <w:pPr>
              <w:spacing w:after="0" w:line="240" w:lineRule="auto"/>
              <w:rPr>
                <w:rFonts w:eastAsia="Times New Roman"/>
                <w:sz w:val="20"/>
                <w:szCs w:val="20"/>
              </w:rPr>
            </w:pPr>
          </w:p>
        </w:tc>
        <w:tc>
          <w:tcPr>
            <w:tcW w:w="4426" w:type="dxa"/>
            <w:tcBorders>
              <w:top w:val="single" w:sz="8" w:space="0" w:color="auto"/>
              <w:left w:val="nil"/>
              <w:bottom w:val="single" w:sz="8" w:space="0" w:color="auto"/>
              <w:right w:val="single" w:sz="8" w:space="0" w:color="auto"/>
            </w:tcBorders>
            <w:shd w:val="clear" w:color="000000" w:fill="F2F2F2"/>
            <w:vAlign w:val="center"/>
            <w:hideMark/>
          </w:tcPr>
          <w:p w14:paraId="60F4ECFE" w14:textId="77777777" w:rsidR="00445608" w:rsidRPr="00A615C5" w:rsidRDefault="00445608" w:rsidP="00445608">
            <w:pPr>
              <w:spacing w:after="0" w:line="240" w:lineRule="auto"/>
              <w:rPr>
                <w:rFonts w:eastAsia="Times New Roman"/>
                <w:sz w:val="20"/>
                <w:szCs w:val="20"/>
              </w:rPr>
            </w:pPr>
            <w:r w:rsidRPr="00A615C5">
              <w:rPr>
                <w:rFonts w:eastAsia="Times New Roman"/>
                <w:sz w:val="20"/>
                <w:szCs w:val="20"/>
              </w:rPr>
              <w:t>Буџет на АВРСМ - Потсметка активни програми и мерки за вработување - Исплата на заостанати обврски од ОП 2022 во 2023 година</w:t>
            </w:r>
          </w:p>
        </w:tc>
        <w:tc>
          <w:tcPr>
            <w:tcW w:w="1592" w:type="dxa"/>
            <w:tcBorders>
              <w:top w:val="single" w:sz="8" w:space="0" w:color="auto"/>
              <w:left w:val="nil"/>
              <w:bottom w:val="single" w:sz="8" w:space="0" w:color="auto"/>
              <w:right w:val="single" w:sz="8" w:space="0" w:color="auto"/>
            </w:tcBorders>
            <w:shd w:val="clear" w:color="000000" w:fill="F2F2F2"/>
            <w:noWrap/>
            <w:vAlign w:val="center"/>
            <w:hideMark/>
          </w:tcPr>
          <w:p w14:paraId="2F34A703" w14:textId="1DBD7B15" w:rsidR="00445608" w:rsidRPr="00B36B24" w:rsidRDefault="00445608" w:rsidP="00445608">
            <w:pPr>
              <w:spacing w:after="0" w:line="240" w:lineRule="auto"/>
              <w:jc w:val="right"/>
              <w:rPr>
                <w:rFonts w:eastAsia="Times New Roman"/>
                <w:sz w:val="20"/>
                <w:szCs w:val="20"/>
              </w:rPr>
            </w:pPr>
            <w:r w:rsidRPr="00B36B24">
              <w:rPr>
                <w:sz w:val="20"/>
                <w:szCs w:val="20"/>
              </w:rPr>
              <w:t>5.391.755</w:t>
            </w:r>
          </w:p>
        </w:tc>
      </w:tr>
      <w:tr w:rsidR="00A615C5" w:rsidRPr="00A615C5" w14:paraId="3CF8D2EE" w14:textId="77777777" w:rsidTr="006C44B6">
        <w:trPr>
          <w:trHeight w:val="72"/>
          <w:jc w:val="center"/>
        </w:trPr>
        <w:tc>
          <w:tcPr>
            <w:tcW w:w="3770"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70BE5954" w14:textId="77777777" w:rsidR="00445608" w:rsidRPr="00A615C5" w:rsidRDefault="00445608" w:rsidP="00445608">
            <w:pPr>
              <w:spacing w:after="0" w:line="240" w:lineRule="auto"/>
              <w:rPr>
                <w:rFonts w:eastAsia="Times New Roman"/>
                <w:sz w:val="20"/>
                <w:szCs w:val="20"/>
              </w:rPr>
            </w:pPr>
            <w:r w:rsidRPr="00A615C5">
              <w:rPr>
                <w:rFonts w:eastAsia="Times New Roman"/>
                <w:sz w:val="20"/>
                <w:szCs w:val="20"/>
              </w:rPr>
              <w:t>2.3 Поддршка за вработување на  лица со попреченост</w:t>
            </w:r>
          </w:p>
        </w:tc>
        <w:tc>
          <w:tcPr>
            <w:tcW w:w="1004" w:type="dxa"/>
            <w:tcBorders>
              <w:top w:val="single" w:sz="8" w:space="0" w:color="auto"/>
              <w:left w:val="nil"/>
              <w:bottom w:val="single" w:sz="8" w:space="0" w:color="auto"/>
              <w:right w:val="single" w:sz="8" w:space="0" w:color="auto"/>
            </w:tcBorders>
            <w:shd w:val="clear" w:color="000000" w:fill="F2F2F2"/>
            <w:vAlign w:val="center"/>
            <w:hideMark/>
          </w:tcPr>
          <w:p w14:paraId="5175E499" w14:textId="1C50A277" w:rsidR="00445608" w:rsidRPr="00A615C5" w:rsidRDefault="00445608" w:rsidP="00445608">
            <w:pPr>
              <w:spacing w:after="0" w:line="240" w:lineRule="auto"/>
              <w:jc w:val="center"/>
              <w:rPr>
                <w:rFonts w:eastAsia="Times New Roman"/>
                <w:sz w:val="20"/>
                <w:szCs w:val="20"/>
                <w:lang w:val="en-US"/>
              </w:rPr>
            </w:pPr>
            <w:r w:rsidRPr="00A615C5">
              <w:rPr>
                <w:rFonts w:eastAsia="Times New Roman"/>
                <w:sz w:val="20"/>
                <w:szCs w:val="20"/>
                <w:lang w:val="en-US"/>
              </w:rPr>
              <w:t>300</w:t>
            </w:r>
          </w:p>
        </w:tc>
        <w:tc>
          <w:tcPr>
            <w:tcW w:w="4426" w:type="dxa"/>
            <w:tcBorders>
              <w:top w:val="single" w:sz="8" w:space="0" w:color="auto"/>
              <w:left w:val="nil"/>
              <w:bottom w:val="single" w:sz="8" w:space="0" w:color="auto"/>
              <w:right w:val="single" w:sz="8" w:space="0" w:color="auto"/>
            </w:tcBorders>
            <w:shd w:val="clear" w:color="000000" w:fill="F2F2F2"/>
            <w:vAlign w:val="center"/>
            <w:hideMark/>
          </w:tcPr>
          <w:p w14:paraId="32CFAFCD" w14:textId="77777777" w:rsidR="00445608" w:rsidRPr="00A615C5" w:rsidRDefault="00445608" w:rsidP="00445608">
            <w:pPr>
              <w:spacing w:after="0" w:line="240" w:lineRule="auto"/>
              <w:rPr>
                <w:rFonts w:eastAsia="Times New Roman"/>
                <w:sz w:val="20"/>
                <w:szCs w:val="20"/>
              </w:rPr>
            </w:pPr>
            <w:r w:rsidRPr="00A615C5">
              <w:rPr>
                <w:rFonts w:eastAsia="Times New Roman"/>
                <w:sz w:val="20"/>
                <w:szCs w:val="20"/>
              </w:rPr>
              <w:t>Буџет на АВРСМ - Потсметка на посебниот фонд за инвалидни лица</w:t>
            </w:r>
          </w:p>
        </w:tc>
        <w:tc>
          <w:tcPr>
            <w:tcW w:w="1592" w:type="dxa"/>
            <w:tcBorders>
              <w:top w:val="single" w:sz="8" w:space="0" w:color="auto"/>
              <w:left w:val="nil"/>
              <w:bottom w:val="single" w:sz="8" w:space="0" w:color="auto"/>
              <w:right w:val="single" w:sz="8" w:space="0" w:color="auto"/>
            </w:tcBorders>
            <w:shd w:val="clear" w:color="000000" w:fill="F2F2F2"/>
            <w:noWrap/>
            <w:vAlign w:val="center"/>
            <w:hideMark/>
          </w:tcPr>
          <w:p w14:paraId="64982CBA" w14:textId="51155202" w:rsidR="00445608" w:rsidRPr="00B36B24" w:rsidRDefault="00445608" w:rsidP="00445608">
            <w:pPr>
              <w:spacing w:after="0" w:line="240" w:lineRule="auto"/>
              <w:jc w:val="right"/>
              <w:rPr>
                <w:rFonts w:eastAsia="Times New Roman"/>
                <w:sz w:val="20"/>
                <w:szCs w:val="20"/>
              </w:rPr>
            </w:pPr>
            <w:r w:rsidRPr="00B36B24">
              <w:rPr>
                <w:sz w:val="20"/>
                <w:szCs w:val="20"/>
              </w:rPr>
              <w:t>339.000.000</w:t>
            </w:r>
          </w:p>
        </w:tc>
      </w:tr>
      <w:tr w:rsidR="00A615C5" w:rsidRPr="00A615C5" w14:paraId="2C8B3A21" w14:textId="77777777" w:rsidTr="006C44B6">
        <w:trPr>
          <w:trHeight w:val="72"/>
          <w:jc w:val="center"/>
        </w:trPr>
        <w:tc>
          <w:tcPr>
            <w:tcW w:w="3770" w:type="dxa"/>
            <w:tcBorders>
              <w:top w:val="single" w:sz="4" w:space="0" w:color="auto"/>
              <w:left w:val="single" w:sz="8" w:space="0" w:color="auto"/>
              <w:bottom w:val="single" w:sz="8" w:space="0" w:color="auto"/>
              <w:right w:val="single" w:sz="8" w:space="0" w:color="auto"/>
            </w:tcBorders>
            <w:shd w:val="clear" w:color="000000" w:fill="FFE599"/>
            <w:vAlign w:val="center"/>
            <w:hideMark/>
          </w:tcPr>
          <w:p w14:paraId="30C0DBDD" w14:textId="77777777" w:rsidR="00D67F2D" w:rsidRPr="00A615C5" w:rsidRDefault="00D67F2D" w:rsidP="00B355E4">
            <w:pPr>
              <w:spacing w:after="0" w:line="240" w:lineRule="auto"/>
              <w:rPr>
                <w:rFonts w:eastAsia="Times New Roman"/>
              </w:rPr>
            </w:pPr>
            <w:r w:rsidRPr="00A615C5">
              <w:rPr>
                <w:rFonts w:eastAsia="Times New Roman"/>
              </w:rPr>
              <w:t>3. ОБУКИ</w:t>
            </w:r>
          </w:p>
        </w:tc>
        <w:tc>
          <w:tcPr>
            <w:tcW w:w="1004" w:type="dxa"/>
            <w:tcBorders>
              <w:top w:val="single" w:sz="4" w:space="0" w:color="auto"/>
              <w:left w:val="nil"/>
              <w:bottom w:val="single" w:sz="8" w:space="0" w:color="auto"/>
              <w:right w:val="single" w:sz="8" w:space="0" w:color="auto"/>
            </w:tcBorders>
            <w:shd w:val="clear" w:color="000000" w:fill="FFE599"/>
            <w:vAlign w:val="center"/>
            <w:hideMark/>
          </w:tcPr>
          <w:p w14:paraId="59C13E8A" w14:textId="7B1FE938" w:rsidR="00D67F2D" w:rsidRPr="00A615C5" w:rsidRDefault="00D67F2D" w:rsidP="00B355E4">
            <w:pPr>
              <w:spacing w:after="0" w:line="240" w:lineRule="auto"/>
              <w:jc w:val="center"/>
              <w:rPr>
                <w:rFonts w:eastAsia="Times New Roman"/>
                <w:b/>
                <w:bCs/>
                <w:lang w:val="en-US"/>
              </w:rPr>
            </w:pPr>
            <w:r w:rsidRPr="00A615C5">
              <w:rPr>
                <w:rFonts w:eastAsia="Times New Roman"/>
                <w:b/>
                <w:bCs/>
              </w:rPr>
              <w:t>1.</w:t>
            </w:r>
            <w:r w:rsidR="0095392B" w:rsidRPr="00A615C5">
              <w:rPr>
                <w:rFonts w:eastAsia="Times New Roman"/>
                <w:b/>
                <w:bCs/>
                <w:lang w:val="en-US"/>
              </w:rPr>
              <w:t>992</w:t>
            </w:r>
          </w:p>
        </w:tc>
        <w:tc>
          <w:tcPr>
            <w:tcW w:w="4426" w:type="dxa"/>
            <w:tcBorders>
              <w:top w:val="single" w:sz="4" w:space="0" w:color="auto"/>
              <w:left w:val="nil"/>
              <w:bottom w:val="single" w:sz="8" w:space="0" w:color="auto"/>
              <w:right w:val="single" w:sz="8" w:space="0" w:color="auto"/>
            </w:tcBorders>
            <w:shd w:val="clear" w:color="000000" w:fill="FFE599"/>
            <w:vAlign w:val="center"/>
            <w:hideMark/>
          </w:tcPr>
          <w:p w14:paraId="65891FF4" w14:textId="77777777" w:rsidR="00D67F2D" w:rsidRPr="00A615C5" w:rsidRDefault="00D67F2D" w:rsidP="00B355E4">
            <w:pPr>
              <w:spacing w:after="0" w:line="240" w:lineRule="auto"/>
              <w:rPr>
                <w:rFonts w:eastAsia="Times New Roman"/>
              </w:rPr>
            </w:pPr>
            <w:r w:rsidRPr="00A615C5">
              <w:rPr>
                <w:rFonts w:eastAsia="Times New Roman"/>
              </w:rPr>
              <w:t> </w:t>
            </w:r>
          </w:p>
        </w:tc>
        <w:tc>
          <w:tcPr>
            <w:tcW w:w="1592" w:type="dxa"/>
            <w:tcBorders>
              <w:top w:val="single" w:sz="4" w:space="0" w:color="auto"/>
              <w:left w:val="nil"/>
              <w:bottom w:val="single" w:sz="8" w:space="0" w:color="auto"/>
              <w:right w:val="single" w:sz="8" w:space="0" w:color="auto"/>
            </w:tcBorders>
            <w:shd w:val="clear" w:color="000000" w:fill="FFE599"/>
            <w:noWrap/>
            <w:vAlign w:val="center"/>
            <w:hideMark/>
          </w:tcPr>
          <w:p w14:paraId="698BA022" w14:textId="65F710C6" w:rsidR="00D67F2D" w:rsidRPr="00B36B24" w:rsidRDefault="00964F7A" w:rsidP="00964F7A">
            <w:pPr>
              <w:spacing w:after="0" w:line="240" w:lineRule="auto"/>
              <w:jc w:val="right"/>
              <w:rPr>
                <w:b/>
                <w:bCs/>
                <w:lang w:val="en-US"/>
              </w:rPr>
            </w:pPr>
            <w:r w:rsidRPr="00B36B24">
              <w:rPr>
                <w:b/>
                <w:bCs/>
              </w:rPr>
              <w:t>125.957.170</w:t>
            </w:r>
          </w:p>
        </w:tc>
      </w:tr>
      <w:tr w:rsidR="00A615C5" w:rsidRPr="00A615C5" w14:paraId="4C7151C3" w14:textId="77777777" w:rsidTr="005C2B8F">
        <w:trPr>
          <w:trHeight w:val="243"/>
          <w:jc w:val="center"/>
        </w:trPr>
        <w:tc>
          <w:tcPr>
            <w:tcW w:w="3770" w:type="dxa"/>
            <w:vMerge w:val="restart"/>
            <w:tcBorders>
              <w:top w:val="single" w:sz="8" w:space="0" w:color="auto"/>
              <w:left w:val="single" w:sz="8" w:space="0" w:color="auto"/>
              <w:bottom w:val="single" w:sz="8" w:space="0" w:color="000000"/>
              <w:right w:val="single" w:sz="8" w:space="0" w:color="auto"/>
            </w:tcBorders>
            <w:shd w:val="clear" w:color="000000" w:fill="F2F2F2"/>
            <w:hideMark/>
          </w:tcPr>
          <w:p w14:paraId="7441CE8A" w14:textId="77777777" w:rsidR="00386DEB" w:rsidRPr="00A615C5" w:rsidRDefault="00386DEB" w:rsidP="00386DEB">
            <w:pPr>
              <w:spacing w:after="0" w:line="240" w:lineRule="auto"/>
              <w:rPr>
                <w:rFonts w:eastAsia="Times New Roman"/>
                <w:sz w:val="20"/>
                <w:szCs w:val="20"/>
              </w:rPr>
            </w:pPr>
            <w:r w:rsidRPr="00A615C5">
              <w:rPr>
                <w:rFonts w:eastAsia="Times New Roman"/>
                <w:sz w:val="20"/>
                <w:szCs w:val="20"/>
              </w:rPr>
              <w:t>3.1 Обука на работно место кај конкретен работодавач</w:t>
            </w:r>
          </w:p>
        </w:tc>
        <w:tc>
          <w:tcPr>
            <w:tcW w:w="1004"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B9D7A13" w14:textId="5B6457FC" w:rsidR="00386DEB" w:rsidRPr="00A615C5" w:rsidRDefault="00386DEB" w:rsidP="00386DEB">
            <w:pPr>
              <w:spacing w:after="0" w:line="240" w:lineRule="auto"/>
              <w:jc w:val="center"/>
              <w:rPr>
                <w:rFonts w:eastAsia="Times New Roman"/>
                <w:sz w:val="20"/>
                <w:szCs w:val="20"/>
                <w:lang w:val="en-US"/>
              </w:rPr>
            </w:pPr>
            <w:r w:rsidRPr="00A615C5">
              <w:rPr>
                <w:rFonts w:eastAsia="Times New Roman"/>
                <w:sz w:val="20"/>
                <w:szCs w:val="20"/>
                <w:lang w:val="en-US"/>
              </w:rPr>
              <w:t>172</w:t>
            </w:r>
          </w:p>
        </w:tc>
        <w:tc>
          <w:tcPr>
            <w:tcW w:w="4426" w:type="dxa"/>
            <w:tcBorders>
              <w:top w:val="single" w:sz="8" w:space="0" w:color="auto"/>
              <w:left w:val="nil"/>
              <w:bottom w:val="single" w:sz="8" w:space="0" w:color="auto"/>
              <w:right w:val="single" w:sz="8" w:space="0" w:color="auto"/>
            </w:tcBorders>
            <w:shd w:val="clear" w:color="000000" w:fill="F2F2F2"/>
            <w:vAlign w:val="center"/>
            <w:hideMark/>
          </w:tcPr>
          <w:p w14:paraId="0360DAC9" w14:textId="77777777" w:rsidR="00386DEB" w:rsidRPr="00A615C5" w:rsidRDefault="00386DEB" w:rsidP="00386DEB">
            <w:pPr>
              <w:spacing w:after="0" w:line="240" w:lineRule="auto"/>
              <w:rPr>
                <w:rFonts w:eastAsia="Times New Roman"/>
                <w:sz w:val="20"/>
                <w:szCs w:val="20"/>
              </w:rPr>
            </w:pPr>
            <w:r w:rsidRPr="00A615C5">
              <w:rPr>
                <w:rFonts w:eastAsia="Times New Roman"/>
                <w:sz w:val="20"/>
                <w:szCs w:val="20"/>
              </w:rPr>
              <w:t>Буџет на АВРСМ - Потсметка активни програми и мерки за вработување</w:t>
            </w:r>
          </w:p>
        </w:tc>
        <w:tc>
          <w:tcPr>
            <w:tcW w:w="1592" w:type="dxa"/>
            <w:tcBorders>
              <w:top w:val="single" w:sz="8" w:space="0" w:color="auto"/>
              <w:left w:val="nil"/>
              <w:bottom w:val="single" w:sz="8" w:space="0" w:color="auto"/>
              <w:right w:val="single" w:sz="8" w:space="0" w:color="auto"/>
            </w:tcBorders>
            <w:shd w:val="clear" w:color="000000" w:fill="F2F2F2"/>
            <w:noWrap/>
            <w:vAlign w:val="center"/>
            <w:hideMark/>
          </w:tcPr>
          <w:p w14:paraId="233BE949" w14:textId="5B9AA4B1" w:rsidR="00386DEB" w:rsidRPr="00B36B24" w:rsidRDefault="00386DEB" w:rsidP="00386DEB">
            <w:pPr>
              <w:spacing w:after="0" w:line="240" w:lineRule="auto"/>
              <w:jc w:val="right"/>
              <w:rPr>
                <w:rFonts w:eastAsia="Times New Roman"/>
                <w:sz w:val="20"/>
                <w:szCs w:val="20"/>
              </w:rPr>
            </w:pPr>
            <w:r w:rsidRPr="00B36B24">
              <w:rPr>
                <w:sz w:val="20"/>
                <w:szCs w:val="20"/>
              </w:rPr>
              <w:t>9.052.000</w:t>
            </w:r>
          </w:p>
        </w:tc>
      </w:tr>
      <w:tr w:rsidR="00A615C5" w:rsidRPr="00A615C5" w14:paraId="46E66122" w14:textId="77777777" w:rsidTr="0027662C">
        <w:trPr>
          <w:trHeight w:val="277"/>
          <w:jc w:val="center"/>
        </w:trPr>
        <w:tc>
          <w:tcPr>
            <w:tcW w:w="3770" w:type="dxa"/>
            <w:vMerge/>
            <w:tcBorders>
              <w:top w:val="nil"/>
              <w:left w:val="single" w:sz="8" w:space="0" w:color="auto"/>
              <w:bottom w:val="single" w:sz="8" w:space="0" w:color="000000"/>
              <w:right w:val="single" w:sz="8" w:space="0" w:color="auto"/>
            </w:tcBorders>
            <w:vAlign w:val="center"/>
            <w:hideMark/>
          </w:tcPr>
          <w:p w14:paraId="325A812E" w14:textId="77777777" w:rsidR="00386DEB" w:rsidRPr="00A615C5" w:rsidRDefault="00386DEB" w:rsidP="00386DEB">
            <w:pPr>
              <w:spacing w:after="0" w:line="240" w:lineRule="auto"/>
              <w:rPr>
                <w:rFonts w:eastAsia="Times New Roman"/>
                <w:sz w:val="20"/>
                <w:szCs w:val="20"/>
              </w:rPr>
            </w:pPr>
          </w:p>
        </w:tc>
        <w:tc>
          <w:tcPr>
            <w:tcW w:w="1004" w:type="dxa"/>
            <w:vMerge/>
            <w:tcBorders>
              <w:top w:val="nil"/>
              <w:left w:val="single" w:sz="8" w:space="0" w:color="auto"/>
              <w:bottom w:val="single" w:sz="8" w:space="0" w:color="000000"/>
              <w:right w:val="single" w:sz="8" w:space="0" w:color="auto"/>
            </w:tcBorders>
            <w:vAlign w:val="center"/>
            <w:hideMark/>
          </w:tcPr>
          <w:p w14:paraId="551A854C" w14:textId="77777777" w:rsidR="00386DEB" w:rsidRPr="00A615C5" w:rsidRDefault="00386DEB" w:rsidP="00386DEB">
            <w:pPr>
              <w:spacing w:after="0" w:line="240" w:lineRule="auto"/>
              <w:rPr>
                <w:rFonts w:eastAsia="Times New Roman"/>
                <w:sz w:val="20"/>
                <w:szCs w:val="20"/>
              </w:rPr>
            </w:pPr>
          </w:p>
        </w:tc>
        <w:tc>
          <w:tcPr>
            <w:tcW w:w="4426" w:type="dxa"/>
            <w:tcBorders>
              <w:top w:val="single" w:sz="4" w:space="0" w:color="auto"/>
              <w:left w:val="nil"/>
              <w:bottom w:val="single" w:sz="8" w:space="0" w:color="auto"/>
              <w:right w:val="single" w:sz="8" w:space="0" w:color="auto"/>
            </w:tcBorders>
            <w:shd w:val="clear" w:color="000000" w:fill="F2F2F2"/>
            <w:vAlign w:val="center"/>
            <w:hideMark/>
          </w:tcPr>
          <w:p w14:paraId="7578884D" w14:textId="77777777" w:rsidR="00386DEB" w:rsidRPr="00A615C5" w:rsidRDefault="00386DEB" w:rsidP="00386DEB">
            <w:pPr>
              <w:spacing w:after="0" w:line="240" w:lineRule="auto"/>
              <w:rPr>
                <w:rFonts w:eastAsia="Times New Roman"/>
                <w:sz w:val="20"/>
                <w:szCs w:val="20"/>
              </w:rPr>
            </w:pPr>
            <w:r w:rsidRPr="00A615C5">
              <w:rPr>
                <w:rFonts w:eastAsia="Times New Roman"/>
                <w:sz w:val="20"/>
                <w:szCs w:val="20"/>
              </w:rPr>
              <w:t>Буџет на АВРСМ - ИПА II четврти директен грант</w:t>
            </w:r>
          </w:p>
        </w:tc>
        <w:tc>
          <w:tcPr>
            <w:tcW w:w="1592" w:type="dxa"/>
            <w:tcBorders>
              <w:top w:val="single" w:sz="4" w:space="0" w:color="auto"/>
              <w:left w:val="nil"/>
              <w:bottom w:val="single" w:sz="8" w:space="0" w:color="auto"/>
              <w:right w:val="single" w:sz="8" w:space="0" w:color="auto"/>
            </w:tcBorders>
            <w:shd w:val="clear" w:color="000000" w:fill="F2F2F2"/>
            <w:noWrap/>
            <w:vAlign w:val="center"/>
            <w:hideMark/>
          </w:tcPr>
          <w:p w14:paraId="2C11EE0E" w14:textId="44A8D48B" w:rsidR="00386DEB" w:rsidRPr="00B36B24" w:rsidRDefault="00386DEB" w:rsidP="00386DEB">
            <w:pPr>
              <w:spacing w:after="0" w:line="240" w:lineRule="auto"/>
              <w:jc w:val="right"/>
              <w:rPr>
                <w:rFonts w:eastAsia="Times New Roman"/>
                <w:sz w:val="20"/>
                <w:szCs w:val="20"/>
              </w:rPr>
            </w:pPr>
            <w:r w:rsidRPr="00B36B24">
              <w:rPr>
                <w:sz w:val="20"/>
                <w:szCs w:val="20"/>
              </w:rPr>
              <w:t>924.000</w:t>
            </w:r>
          </w:p>
        </w:tc>
      </w:tr>
      <w:tr w:rsidR="00A615C5" w:rsidRPr="00A615C5" w14:paraId="2C49A733" w14:textId="77777777" w:rsidTr="00B355E4">
        <w:trPr>
          <w:trHeight w:val="466"/>
          <w:jc w:val="center"/>
        </w:trPr>
        <w:tc>
          <w:tcPr>
            <w:tcW w:w="3770" w:type="dxa"/>
            <w:tcBorders>
              <w:top w:val="single" w:sz="4" w:space="0" w:color="auto"/>
              <w:left w:val="single" w:sz="8" w:space="0" w:color="auto"/>
              <w:bottom w:val="single" w:sz="8" w:space="0" w:color="auto"/>
              <w:right w:val="single" w:sz="8" w:space="0" w:color="auto"/>
            </w:tcBorders>
            <w:shd w:val="clear" w:color="000000" w:fill="F2F2F2"/>
            <w:vAlign w:val="center"/>
            <w:hideMark/>
          </w:tcPr>
          <w:p w14:paraId="0F292B39" w14:textId="6829A6DD" w:rsidR="00386DEB" w:rsidRPr="00D049FD" w:rsidRDefault="00386DEB" w:rsidP="00386DEB">
            <w:pPr>
              <w:spacing w:after="0" w:line="240" w:lineRule="auto"/>
              <w:rPr>
                <w:rFonts w:eastAsia="Times New Roman"/>
                <w:sz w:val="20"/>
                <w:szCs w:val="20"/>
              </w:rPr>
            </w:pPr>
            <w:r w:rsidRPr="00D049FD">
              <w:rPr>
                <w:rFonts w:eastAsia="Times New Roman"/>
                <w:sz w:val="20"/>
                <w:szCs w:val="20"/>
              </w:rPr>
              <w:t xml:space="preserve">3.1 (А) Обука на работно место со субвенционирано вработување </w:t>
            </w:r>
            <w:r w:rsidR="00E54CA1" w:rsidRPr="00D049FD">
              <w:rPr>
                <w:rFonts w:eastAsia="Times New Roman"/>
                <w:sz w:val="20"/>
                <w:szCs w:val="20"/>
              </w:rPr>
              <w:t>(пилот мерка)</w:t>
            </w:r>
          </w:p>
        </w:tc>
        <w:tc>
          <w:tcPr>
            <w:tcW w:w="1004" w:type="dxa"/>
            <w:tcBorders>
              <w:top w:val="single" w:sz="4" w:space="0" w:color="auto"/>
              <w:left w:val="nil"/>
              <w:bottom w:val="single" w:sz="8" w:space="0" w:color="auto"/>
              <w:right w:val="single" w:sz="8" w:space="0" w:color="auto"/>
            </w:tcBorders>
            <w:shd w:val="clear" w:color="000000" w:fill="F2F2F2"/>
            <w:vAlign w:val="center"/>
            <w:hideMark/>
          </w:tcPr>
          <w:p w14:paraId="396BE354" w14:textId="40F7E6CE" w:rsidR="00386DEB" w:rsidRPr="00A615C5" w:rsidRDefault="00386DEB" w:rsidP="00386DEB">
            <w:pPr>
              <w:spacing w:after="0" w:line="240" w:lineRule="auto"/>
              <w:jc w:val="center"/>
              <w:rPr>
                <w:rFonts w:eastAsia="Times New Roman"/>
                <w:sz w:val="20"/>
                <w:szCs w:val="20"/>
                <w:lang w:val="en-US"/>
              </w:rPr>
            </w:pPr>
            <w:r w:rsidRPr="00A615C5">
              <w:rPr>
                <w:rFonts w:eastAsia="Times New Roman"/>
                <w:sz w:val="20"/>
                <w:szCs w:val="20"/>
                <w:lang w:val="en-US"/>
              </w:rPr>
              <w:t>200</w:t>
            </w:r>
          </w:p>
        </w:tc>
        <w:tc>
          <w:tcPr>
            <w:tcW w:w="4426" w:type="dxa"/>
            <w:tcBorders>
              <w:top w:val="single" w:sz="4" w:space="0" w:color="auto"/>
              <w:left w:val="nil"/>
              <w:bottom w:val="single" w:sz="8" w:space="0" w:color="auto"/>
              <w:right w:val="single" w:sz="8" w:space="0" w:color="auto"/>
            </w:tcBorders>
            <w:shd w:val="clear" w:color="000000" w:fill="F2F2F2"/>
            <w:vAlign w:val="center"/>
            <w:hideMark/>
          </w:tcPr>
          <w:p w14:paraId="7AFCDB23" w14:textId="77777777" w:rsidR="00386DEB" w:rsidRPr="00A615C5" w:rsidRDefault="00386DEB" w:rsidP="00386DEB">
            <w:pPr>
              <w:spacing w:after="0" w:line="240" w:lineRule="auto"/>
              <w:rPr>
                <w:rFonts w:eastAsia="Times New Roman"/>
                <w:sz w:val="20"/>
                <w:szCs w:val="20"/>
              </w:rPr>
            </w:pPr>
            <w:r w:rsidRPr="00A615C5">
              <w:rPr>
                <w:rFonts w:eastAsia="Times New Roman"/>
                <w:sz w:val="20"/>
                <w:szCs w:val="20"/>
              </w:rPr>
              <w:t>Буџет на АВРСМ - Потсметка активни програми и мерки за вработување</w:t>
            </w:r>
          </w:p>
        </w:tc>
        <w:tc>
          <w:tcPr>
            <w:tcW w:w="1592" w:type="dxa"/>
            <w:tcBorders>
              <w:top w:val="single" w:sz="4" w:space="0" w:color="auto"/>
              <w:left w:val="nil"/>
              <w:bottom w:val="single" w:sz="8" w:space="0" w:color="auto"/>
              <w:right w:val="single" w:sz="8" w:space="0" w:color="auto"/>
            </w:tcBorders>
            <w:shd w:val="clear" w:color="000000" w:fill="F2F2F2"/>
            <w:noWrap/>
            <w:vAlign w:val="center"/>
            <w:hideMark/>
          </w:tcPr>
          <w:p w14:paraId="4A43F638" w14:textId="2E452A0A" w:rsidR="00386DEB" w:rsidRPr="00B36B24" w:rsidRDefault="00386DEB" w:rsidP="00386DEB">
            <w:pPr>
              <w:spacing w:after="0" w:line="240" w:lineRule="auto"/>
              <w:jc w:val="right"/>
              <w:rPr>
                <w:sz w:val="20"/>
                <w:szCs w:val="20"/>
              </w:rPr>
            </w:pPr>
            <w:r w:rsidRPr="00B36B24">
              <w:rPr>
                <w:sz w:val="20"/>
                <w:szCs w:val="20"/>
              </w:rPr>
              <w:t>34.400.000</w:t>
            </w:r>
          </w:p>
        </w:tc>
      </w:tr>
      <w:tr w:rsidR="009F3D7D" w:rsidRPr="00A615C5" w14:paraId="15DE7BC4" w14:textId="77777777" w:rsidTr="00FE4928">
        <w:trPr>
          <w:trHeight w:val="466"/>
          <w:jc w:val="center"/>
        </w:trPr>
        <w:tc>
          <w:tcPr>
            <w:tcW w:w="3770" w:type="dxa"/>
            <w:vMerge w:val="restart"/>
            <w:tcBorders>
              <w:top w:val="nil"/>
              <w:left w:val="single" w:sz="8" w:space="0" w:color="auto"/>
              <w:right w:val="single" w:sz="8" w:space="0" w:color="auto"/>
            </w:tcBorders>
            <w:shd w:val="clear" w:color="000000" w:fill="F2F2F2"/>
            <w:hideMark/>
          </w:tcPr>
          <w:p w14:paraId="20A015BD" w14:textId="77777777" w:rsidR="009F3D7D" w:rsidRPr="00D049FD" w:rsidRDefault="009F3D7D" w:rsidP="009F3D7D">
            <w:pPr>
              <w:spacing w:after="0" w:line="240" w:lineRule="auto"/>
              <w:rPr>
                <w:rFonts w:eastAsia="Times New Roman"/>
                <w:sz w:val="20"/>
                <w:szCs w:val="20"/>
              </w:rPr>
            </w:pPr>
            <w:r w:rsidRPr="00D049FD">
              <w:rPr>
                <w:rFonts w:eastAsia="Times New Roman"/>
                <w:sz w:val="20"/>
                <w:szCs w:val="20"/>
              </w:rPr>
              <w:t>3.2 (а) Обука за стручни квалификации според барање на работодавачите</w:t>
            </w:r>
          </w:p>
        </w:tc>
        <w:tc>
          <w:tcPr>
            <w:tcW w:w="1004" w:type="dxa"/>
            <w:vMerge w:val="restart"/>
            <w:tcBorders>
              <w:top w:val="nil"/>
              <w:left w:val="single" w:sz="8" w:space="0" w:color="auto"/>
              <w:right w:val="single" w:sz="8" w:space="0" w:color="auto"/>
            </w:tcBorders>
            <w:shd w:val="clear" w:color="000000" w:fill="F2F2F2"/>
            <w:vAlign w:val="center"/>
            <w:hideMark/>
          </w:tcPr>
          <w:p w14:paraId="386EAEB4" w14:textId="2C85EBCD" w:rsidR="009F3D7D" w:rsidRPr="00A615C5" w:rsidRDefault="009F3D7D" w:rsidP="009F3D7D">
            <w:pPr>
              <w:spacing w:after="0" w:line="240" w:lineRule="auto"/>
              <w:jc w:val="center"/>
              <w:rPr>
                <w:rFonts w:eastAsia="Times New Roman"/>
                <w:sz w:val="20"/>
                <w:szCs w:val="20"/>
              </w:rPr>
            </w:pPr>
            <w:r w:rsidRPr="00A615C5">
              <w:rPr>
                <w:rFonts w:eastAsia="Times New Roman"/>
                <w:sz w:val="20"/>
                <w:szCs w:val="20"/>
              </w:rPr>
              <w:t>165</w:t>
            </w:r>
          </w:p>
        </w:tc>
        <w:tc>
          <w:tcPr>
            <w:tcW w:w="4426" w:type="dxa"/>
            <w:tcBorders>
              <w:top w:val="nil"/>
              <w:left w:val="nil"/>
              <w:bottom w:val="single" w:sz="8" w:space="0" w:color="auto"/>
              <w:right w:val="single" w:sz="8" w:space="0" w:color="auto"/>
            </w:tcBorders>
            <w:shd w:val="clear" w:color="000000" w:fill="F2F2F2"/>
            <w:vAlign w:val="center"/>
            <w:hideMark/>
          </w:tcPr>
          <w:p w14:paraId="09310E54" w14:textId="77777777" w:rsidR="009F3D7D" w:rsidRPr="00A615C5" w:rsidRDefault="009F3D7D" w:rsidP="009F3D7D">
            <w:pPr>
              <w:spacing w:after="0" w:line="240" w:lineRule="auto"/>
              <w:rPr>
                <w:rFonts w:eastAsia="Times New Roman"/>
                <w:sz w:val="20"/>
                <w:szCs w:val="20"/>
              </w:rPr>
            </w:pPr>
            <w:r w:rsidRPr="00A615C5">
              <w:rPr>
                <w:rFonts w:eastAsia="Times New Roman"/>
                <w:sz w:val="20"/>
                <w:szCs w:val="20"/>
              </w:rPr>
              <w:t>АВРСМ - Потсметка активни програми и мерки, кон УНДП</w:t>
            </w:r>
          </w:p>
        </w:tc>
        <w:tc>
          <w:tcPr>
            <w:tcW w:w="1592" w:type="dxa"/>
            <w:tcBorders>
              <w:top w:val="nil"/>
              <w:left w:val="nil"/>
              <w:bottom w:val="single" w:sz="8" w:space="0" w:color="auto"/>
              <w:right w:val="single" w:sz="8" w:space="0" w:color="auto"/>
            </w:tcBorders>
            <w:shd w:val="clear" w:color="000000" w:fill="F2F2F2"/>
            <w:noWrap/>
            <w:vAlign w:val="center"/>
            <w:hideMark/>
          </w:tcPr>
          <w:p w14:paraId="39FF6550" w14:textId="219F8773" w:rsidR="009F3D7D" w:rsidRPr="00B36B24" w:rsidRDefault="009F3D7D" w:rsidP="009F3D7D">
            <w:pPr>
              <w:spacing w:after="0" w:line="240" w:lineRule="auto"/>
              <w:jc w:val="right"/>
              <w:rPr>
                <w:sz w:val="20"/>
                <w:szCs w:val="20"/>
              </w:rPr>
            </w:pPr>
            <w:r w:rsidRPr="00B36B24">
              <w:rPr>
                <w:sz w:val="20"/>
                <w:szCs w:val="20"/>
              </w:rPr>
              <w:t>4.104.216</w:t>
            </w:r>
          </w:p>
        </w:tc>
      </w:tr>
      <w:tr w:rsidR="009F3D7D" w:rsidRPr="00A615C5" w14:paraId="3D7ED2C2" w14:textId="77777777" w:rsidTr="00850A9A">
        <w:trPr>
          <w:trHeight w:val="207"/>
          <w:jc w:val="center"/>
        </w:trPr>
        <w:tc>
          <w:tcPr>
            <w:tcW w:w="3770" w:type="dxa"/>
            <w:vMerge/>
            <w:tcBorders>
              <w:left w:val="single" w:sz="8" w:space="0" w:color="auto"/>
              <w:right w:val="single" w:sz="8" w:space="0" w:color="auto"/>
            </w:tcBorders>
            <w:vAlign w:val="center"/>
            <w:hideMark/>
          </w:tcPr>
          <w:p w14:paraId="133ECF8B" w14:textId="77777777" w:rsidR="009F3D7D" w:rsidRPr="00D049FD" w:rsidRDefault="009F3D7D" w:rsidP="009F3D7D">
            <w:pPr>
              <w:spacing w:after="0" w:line="240" w:lineRule="auto"/>
              <w:rPr>
                <w:rFonts w:eastAsia="Times New Roman"/>
                <w:sz w:val="20"/>
                <w:szCs w:val="20"/>
              </w:rPr>
            </w:pPr>
          </w:p>
        </w:tc>
        <w:tc>
          <w:tcPr>
            <w:tcW w:w="1004" w:type="dxa"/>
            <w:vMerge/>
            <w:tcBorders>
              <w:left w:val="single" w:sz="8" w:space="0" w:color="auto"/>
              <w:right w:val="single" w:sz="8" w:space="0" w:color="auto"/>
            </w:tcBorders>
            <w:vAlign w:val="center"/>
            <w:hideMark/>
          </w:tcPr>
          <w:p w14:paraId="6BACC9F5" w14:textId="77777777" w:rsidR="009F3D7D" w:rsidRPr="00A615C5" w:rsidRDefault="009F3D7D" w:rsidP="009F3D7D">
            <w:pPr>
              <w:spacing w:after="0" w:line="240" w:lineRule="auto"/>
              <w:rPr>
                <w:rFonts w:eastAsia="Times New Roman"/>
                <w:sz w:val="20"/>
                <w:szCs w:val="20"/>
              </w:rPr>
            </w:pPr>
          </w:p>
        </w:tc>
        <w:tc>
          <w:tcPr>
            <w:tcW w:w="4426" w:type="dxa"/>
            <w:tcBorders>
              <w:top w:val="nil"/>
              <w:left w:val="nil"/>
              <w:bottom w:val="single" w:sz="8" w:space="0" w:color="auto"/>
              <w:right w:val="single" w:sz="8" w:space="0" w:color="auto"/>
            </w:tcBorders>
            <w:shd w:val="clear" w:color="000000" w:fill="F2F2F2"/>
            <w:vAlign w:val="center"/>
            <w:hideMark/>
          </w:tcPr>
          <w:p w14:paraId="5ECC9A43" w14:textId="77777777" w:rsidR="009F3D7D" w:rsidRPr="00A615C5" w:rsidRDefault="009F3D7D" w:rsidP="009F3D7D">
            <w:pPr>
              <w:spacing w:after="0" w:line="240" w:lineRule="auto"/>
              <w:rPr>
                <w:rFonts w:eastAsia="Times New Roman"/>
                <w:sz w:val="20"/>
                <w:szCs w:val="20"/>
              </w:rPr>
            </w:pPr>
            <w:r w:rsidRPr="00A615C5">
              <w:rPr>
                <w:rFonts w:eastAsia="Times New Roman"/>
                <w:sz w:val="20"/>
                <w:szCs w:val="20"/>
              </w:rPr>
              <w:t>Буџет на УНДП - нереализирани средства од претходните години</w:t>
            </w:r>
          </w:p>
        </w:tc>
        <w:tc>
          <w:tcPr>
            <w:tcW w:w="1592" w:type="dxa"/>
            <w:tcBorders>
              <w:top w:val="nil"/>
              <w:left w:val="nil"/>
              <w:bottom w:val="single" w:sz="4" w:space="0" w:color="auto"/>
              <w:right w:val="single" w:sz="8" w:space="0" w:color="auto"/>
            </w:tcBorders>
            <w:shd w:val="clear" w:color="000000" w:fill="F2F2F2"/>
            <w:noWrap/>
            <w:vAlign w:val="center"/>
            <w:hideMark/>
          </w:tcPr>
          <w:p w14:paraId="6A46E9A8" w14:textId="4FB4FABF" w:rsidR="009F3D7D" w:rsidRPr="00B36B24" w:rsidRDefault="009F3D7D" w:rsidP="009F3D7D">
            <w:pPr>
              <w:spacing w:after="0" w:line="240" w:lineRule="auto"/>
              <w:jc w:val="right"/>
              <w:rPr>
                <w:sz w:val="20"/>
                <w:szCs w:val="20"/>
              </w:rPr>
            </w:pPr>
            <w:r w:rsidRPr="00B36B24">
              <w:rPr>
                <w:sz w:val="20"/>
                <w:szCs w:val="20"/>
              </w:rPr>
              <w:t>8.514.000</w:t>
            </w:r>
          </w:p>
        </w:tc>
      </w:tr>
      <w:tr w:rsidR="009F3D7D" w:rsidRPr="00A615C5" w14:paraId="6BE3611C" w14:textId="77777777" w:rsidTr="00850A9A">
        <w:trPr>
          <w:trHeight w:val="206"/>
          <w:jc w:val="center"/>
        </w:trPr>
        <w:tc>
          <w:tcPr>
            <w:tcW w:w="3770" w:type="dxa"/>
            <w:vMerge/>
            <w:tcBorders>
              <w:left w:val="single" w:sz="8" w:space="0" w:color="auto"/>
              <w:bottom w:val="single" w:sz="8" w:space="0" w:color="000000"/>
              <w:right w:val="single" w:sz="8" w:space="0" w:color="auto"/>
            </w:tcBorders>
            <w:vAlign w:val="center"/>
          </w:tcPr>
          <w:p w14:paraId="57335F9C" w14:textId="77777777" w:rsidR="009F3D7D" w:rsidRPr="00D049FD" w:rsidRDefault="009F3D7D" w:rsidP="009F3D7D">
            <w:pPr>
              <w:spacing w:after="0" w:line="240" w:lineRule="auto"/>
              <w:rPr>
                <w:rFonts w:eastAsia="Times New Roman"/>
                <w:sz w:val="20"/>
                <w:szCs w:val="20"/>
              </w:rPr>
            </w:pPr>
          </w:p>
        </w:tc>
        <w:tc>
          <w:tcPr>
            <w:tcW w:w="1004" w:type="dxa"/>
            <w:vMerge/>
            <w:tcBorders>
              <w:left w:val="single" w:sz="8" w:space="0" w:color="auto"/>
              <w:bottom w:val="single" w:sz="8" w:space="0" w:color="000000"/>
              <w:right w:val="single" w:sz="8" w:space="0" w:color="auto"/>
            </w:tcBorders>
            <w:vAlign w:val="center"/>
          </w:tcPr>
          <w:p w14:paraId="68E7C719" w14:textId="77777777" w:rsidR="009F3D7D" w:rsidRPr="00A615C5" w:rsidRDefault="009F3D7D" w:rsidP="009F3D7D">
            <w:pPr>
              <w:spacing w:after="0" w:line="240" w:lineRule="auto"/>
              <w:rPr>
                <w:rFonts w:eastAsia="Times New Roman"/>
                <w:sz w:val="20"/>
                <w:szCs w:val="20"/>
              </w:rPr>
            </w:pPr>
          </w:p>
        </w:tc>
        <w:tc>
          <w:tcPr>
            <w:tcW w:w="4426" w:type="dxa"/>
            <w:tcBorders>
              <w:top w:val="nil"/>
              <w:left w:val="nil"/>
              <w:bottom w:val="single" w:sz="8" w:space="0" w:color="auto"/>
              <w:right w:val="single" w:sz="8" w:space="0" w:color="auto"/>
            </w:tcBorders>
            <w:shd w:val="clear" w:color="000000" w:fill="F2F2F2"/>
            <w:vAlign w:val="center"/>
          </w:tcPr>
          <w:p w14:paraId="1ECE0BB6" w14:textId="19953DEE" w:rsidR="009F3D7D" w:rsidRPr="00A615C5" w:rsidRDefault="009F3D7D" w:rsidP="009F3D7D">
            <w:pPr>
              <w:spacing w:after="0" w:line="240" w:lineRule="auto"/>
              <w:rPr>
                <w:sz w:val="20"/>
                <w:szCs w:val="20"/>
                <w:lang w:val="ru-RU"/>
              </w:rPr>
            </w:pPr>
            <w:r w:rsidRPr="00A615C5">
              <w:rPr>
                <w:sz w:val="20"/>
                <w:szCs w:val="20"/>
              </w:rPr>
              <w:t>Европска комисија, DG NEAR, Multi-country IPA II (2014-2020) /Регионален проект за социо-економска интеграција на повратниците во Западен Балкан (УНДП)*</w:t>
            </w:r>
          </w:p>
        </w:tc>
        <w:tc>
          <w:tcPr>
            <w:tcW w:w="1592" w:type="dxa"/>
            <w:tcBorders>
              <w:top w:val="single" w:sz="4" w:space="0" w:color="auto"/>
              <w:left w:val="nil"/>
              <w:bottom w:val="single" w:sz="8" w:space="0" w:color="auto"/>
              <w:right w:val="single" w:sz="8" w:space="0" w:color="auto"/>
            </w:tcBorders>
            <w:shd w:val="clear" w:color="000000" w:fill="F2F2F2"/>
            <w:noWrap/>
            <w:vAlign w:val="center"/>
          </w:tcPr>
          <w:p w14:paraId="61A401BC" w14:textId="58A451AE" w:rsidR="009F3D7D" w:rsidRPr="00B36B24" w:rsidRDefault="009F3D7D" w:rsidP="009F3D7D">
            <w:pPr>
              <w:spacing w:after="0" w:line="240" w:lineRule="auto"/>
              <w:jc w:val="right"/>
              <w:rPr>
                <w:sz w:val="20"/>
                <w:szCs w:val="20"/>
                <w:lang w:val="en-US"/>
              </w:rPr>
            </w:pPr>
            <w:r w:rsidRPr="00B36B24">
              <w:rPr>
                <w:sz w:val="20"/>
                <w:szCs w:val="20"/>
              </w:rPr>
              <w:t>1.477.604</w:t>
            </w:r>
          </w:p>
        </w:tc>
      </w:tr>
      <w:tr w:rsidR="00EE3EB3" w:rsidRPr="00A615C5" w14:paraId="09BC7AE6" w14:textId="77777777" w:rsidTr="00883082">
        <w:trPr>
          <w:trHeight w:val="207"/>
          <w:jc w:val="center"/>
        </w:trPr>
        <w:tc>
          <w:tcPr>
            <w:tcW w:w="3770" w:type="dxa"/>
            <w:vMerge w:val="restart"/>
            <w:tcBorders>
              <w:top w:val="nil"/>
              <w:left w:val="single" w:sz="8" w:space="0" w:color="auto"/>
              <w:right w:val="single" w:sz="8" w:space="0" w:color="auto"/>
            </w:tcBorders>
            <w:shd w:val="clear" w:color="000000" w:fill="F2F2F2"/>
            <w:vAlign w:val="center"/>
            <w:hideMark/>
          </w:tcPr>
          <w:p w14:paraId="45683890" w14:textId="77777777" w:rsidR="00EE3EB3" w:rsidRPr="00D049FD" w:rsidRDefault="00EE3EB3" w:rsidP="00EE3EB3">
            <w:pPr>
              <w:spacing w:after="0" w:line="240" w:lineRule="auto"/>
              <w:rPr>
                <w:rFonts w:eastAsia="Times New Roman"/>
                <w:sz w:val="20"/>
                <w:szCs w:val="20"/>
              </w:rPr>
            </w:pPr>
            <w:r w:rsidRPr="00D049FD">
              <w:rPr>
                <w:rFonts w:eastAsia="Times New Roman"/>
                <w:sz w:val="20"/>
                <w:szCs w:val="20"/>
              </w:rPr>
              <w:t>3.2 (б) Стручни обуки според барање на работодавачите</w:t>
            </w:r>
          </w:p>
        </w:tc>
        <w:tc>
          <w:tcPr>
            <w:tcW w:w="1004" w:type="dxa"/>
            <w:vMerge w:val="restart"/>
            <w:tcBorders>
              <w:top w:val="nil"/>
              <w:left w:val="nil"/>
              <w:right w:val="single" w:sz="8" w:space="0" w:color="auto"/>
            </w:tcBorders>
            <w:shd w:val="clear" w:color="000000" w:fill="F2F2F2"/>
            <w:vAlign w:val="center"/>
            <w:hideMark/>
          </w:tcPr>
          <w:p w14:paraId="4A4ECF38" w14:textId="4B57040F" w:rsidR="00EE3EB3" w:rsidRPr="00A615C5" w:rsidRDefault="00EE3EB3" w:rsidP="00EE3EB3">
            <w:pPr>
              <w:spacing w:after="0" w:line="240" w:lineRule="auto"/>
              <w:jc w:val="center"/>
              <w:rPr>
                <w:rFonts w:eastAsia="Times New Roman"/>
                <w:sz w:val="20"/>
                <w:szCs w:val="20"/>
              </w:rPr>
            </w:pPr>
            <w:r w:rsidRPr="00A615C5">
              <w:rPr>
                <w:rFonts w:eastAsia="Times New Roman"/>
                <w:sz w:val="20"/>
                <w:szCs w:val="20"/>
              </w:rPr>
              <w:t>215</w:t>
            </w:r>
          </w:p>
        </w:tc>
        <w:tc>
          <w:tcPr>
            <w:tcW w:w="4426" w:type="dxa"/>
            <w:tcBorders>
              <w:top w:val="nil"/>
              <w:left w:val="nil"/>
              <w:bottom w:val="single" w:sz="8" w:space="0" w:color="auto"/>
              <w:right w:val="single" w:sz="8" w:space="0" w:color="auto"/>
            </w:tcBorders>
            <w:shd w:val="clear" w:color="000000" w:fill="F2F2F2"/>
            <w:vAlign w:val="center"/>
            <w:hideMark/>
          </w:tcPr>
          <w:p w14:paraId="4C706831" w14:textId="77777777" w:rsidR="00EE3EB3" w:rsidRPr="00A615C5" w:rsidRDefault="00EE3EB3" w:rsidP="00EE3EB3">
            <w:pPr>
              <w:spacing w:after="0" w:line="240" w:lineRule="auto"/>
              <w:rPr>
                <w:rFonts w:eastAsia="Times New Roman"/>
                <w:sz w:val="20"/>
                <w:szCs w:val="20"/>
              </w:rPr>
            </w:pPr>
            <w:r w:rsidRPr="00A615C5">
              <w:rPr>
                <w:rFonts w:eastAsia="Times New Roman"/>
                <w:sz w:val="20"/>
                <w:szCs w:val="20"/>
              </w:rPr>
              <w:t>АВРСМ - Потсметка активни програми и мерки, кон УНДП</w:t>
            </w:r>
          </w:p>
        </w:tc>
        <w:tc>
          <w:tcPr>
            <w:tcW w:w="1592" w:type="dxa"/>
            <w:tcBorders>
              <w:top w:val="nil"/>
              <w:left w:val="nil"/>
              <w:bottom w:val="single" w:sz="4" w:space="0" w:color="auto"/>
              <w:right w:val="single" w:sz="8" w:space="0" w:color="auto"/>
            </w:tcBorders>
            <w:shd w:val="clear" w:color="000000" w:fill="F2F2F2"/>
            <w:vAlign w:val="center"/>
            <w:hideMark/>
          </w:tcPr>
          <w:p w14:paraId="0F59F945" w14:textId="55A99C26" w:rsidR="00EE3EB3" w:rsidRPr="00B36B24" w:rsidRDefault="00EE3EB3" w:rsidP="00EE3EB3">
            <w:pPr>
              <w:spacing w:after="0" w:line="240" w:lineRule="auto"/>
              <w:jc w:val="right"/>
              <w:rPr>
                <w:rFonts w:eastAsia="Times New Roman"/>
                <w:sz w:val="20"/>
                <w:szCs w:val="20"/>
              </w:rPr>
            </w:pPr>
            <w:r w:rsidRPr="00B36B24">
              <w:rPr>
                <w:sz w:val="20"/>
                <w:szCs w:val="20"/>
              </w:rPr>
              <w:t>13.143.216</w:t>
            </w:r>
          </w:p>
        </w:tc>
      </w:tr>
      <w:tr w:rsidR="00EE3EB3" w:rsidRPr="00A615C5" w14:paraId="2A88243A" w14:textId="77777777" w:rsidTr="00883082">
        <w:trPr>
          <w:trHeight w:val="206"/>
          <w:jc w:val="center"/>
        </w:trPr>
        <w:tc>
          <w:tcPr>
            <w:tcW w:w="3770" w:type="dxa"/>
            <w:vMerge/>
            <w:tcBorders>
              <w:left w:val="single" w:sz="8" w:space="0" w:color="auto"/>
              <w:bottom w:val="nil"/>
              <w:right w:val="single" w:sz="8" w:space="0" w:color="auto"/>
            </w:tcBorders>
            <w:shd w:val="clear" w:color="000000" w:fill="F2F2F2"/>
            <w:vAlign w:val="center"/>
          </w:tcPr>
          <w:p w14:paraId="706702F1" w14:textId="77777777" w:rsidR="00EE3EB3" w:rsidRPr="00D049FD" w:rsidRDefault="00EE3EB3" w:rsidP="00EE3EB3">
            <w:pPr>
              <w:spacing w:after="0" w:line="240" w:lineRule="auto"/>
              <w:rPr>
                <w:rFonts w:eastAsia="Times New Roman"/>
                <w:sz w:val="20"/>
                <w:szCs w:val="20"/>
              </w:rPr>
            </w:pPr>
          </w:p>
        </w:tc>
        <w:tc>
          <w:tcPr>
            <w:tcW w:w="1004" w:type="dxa"/>
            <w:vMerge/>
            <w:tcBorders>
              <w:left w:val="nil"/>
              <w:bottom w:val="nil"/>
              <w:right w:val="single" w:sz="8" w:space="0" w:color="auto"/>
            </w:tcBorders>
            <w:shd w:val="clear" w:color="000000" w:fill="F2F2F2"/>
            <w:vAlign w:val="center"/>
          </w:tcPr>
          <w:p w14:paraId="3AE8CBEA" w14:textId="77777777" w:rsidR="00EE3EB3" w:rsidRPr="00A615C5" w:rsidRDefault="00EE3EB3" w:rsidP="00EE3EB3">
            <w:pPr>
              <w:spacing w:after="0" w:line="240" w:lineRule="auto"/>
              <w:jc w:val="center"/>
              <w:rPr>
                <w:rFonts w:eastAsia="Times New Roman"/>
                <w:sz w:val="20"/>
                <w:szCs w:val="20"/>
              </w:rPr>
            </w:pPr>
          </w:p>
        </w:tc>
        <w:tc>
          <w:tcPr>
            <w:tcW w:w="4426" w:type="dxa"/>
            <w:tcBorders>
              <w:top w:val="nil"/>
              <w:left w:val="nil"/>
              <w:bottom w:val="single" w:sz="8" w:space="0" w:color="auto"/>
              <w:right w:val="single" w:sz="8" w:space="0" w:color="auto"/>
            </w:tcBorders>
            <w:shd w:val="clear" w:color="000000" w:fill="F2F2F2"/>
            <w:vAlign w:val="center"/>
          </w:tcPr>
          <w:p w14:paraId="0FE3AD4C" w14:textId="00FC2BD2" w:rsidR="00EE3EB3" w:rsidRPr="00A615C5" w:rsidRDefault="00EE3EB3" w:rsidP="00EE3EB3">
            <w:pPr>
              <w:spacing w:after="0" w:line="240" w:lineRule="auto"/>
              <w:rPr>
                <w:rFonts w:eastAsia="Times New Roman"/>
                <w:sz w:val="20"/>
                <w:szCs w:val="20"/>
              </w:rPr>
            </w:pPr>
            <w:r w:rsidRPr="00A615C5">
              <w:rPr>
                <w:sz w:val="20"/>
                <w:szCs w:val="20"/>
              </w:rPr>
              <w:t>Европска комисија, DG NEAR, Multi-country IPA II (2014-2020) /Регионален проект за социо-економска интеграција на повратниците во Западен Балкан (УНДП)*</w:t>
            </w:r>
          </w:p>
        </w:tc>
        <w:tc>
          <w:tcPr>
            <w:tcW w:w="1592" w:type="dxa"/>
            <w:tcBorders>
              <w:top w:val="single" w:sz="4" w:space="0" w:color="auto"/>
              <w:left w:val="nil"/>
              <w:bottom w:val="single" w:sz="8" w:space="0" w:color="auto"/>
              <w:right w:val="single" w:sz="8" w:space="0" w:color="auto"/>
            </w:tcBorders>
            <w:shd w:val="clear" w:color="000000" w:fill="F2F2F2"/>
            <w:vAlign w:val="center"/>
          </w:tcPr>
          <w:p w14:paraId="2C7BF58E" w14:textId="0E93D55C" w:rsidR="00EE3EB3" w:rsidRPr="00B36B24" w:rsidRDefault="00EE3EB3" w:rsidP="00EE3EB3">
            <w:pPr>
              <w:spacing w:after="0" w:line="240" w:lineRule="auto"/>
              <w:jc w:val="right"/>
              <w:rPr>
                <w:sz w:val="20"/>
                <w:szCs w:val="20"/>
                <w:lang w:val="en-US"/>
              </w:rPr>
            </w:pPr>
            <w:r w:rsidRPr="00B36B24">
              <w:rPr>
                <w:sz w:val="20"/>
                <w:szCs w:val="20"/>
              </w:rPr>
              <w:t>1.220.804</w:t>
            </w:r>
          </w:p>
        </w:tc>
      </w:tr>
      <w:tr w:rsidR="00A615C5" w:rsidRPr="00A615C5" w14:paraId="413DE87D" w14:textId="77777777" w:rsidTr="008B243A">
        <w:trPr>
          <w:trHeight w:val="920"/>
          <w:jc w:val="center"/>
        </w:trPr>
        <w:tc>
          <w:tcPr>
            <w:tcW w:w="3770" w:type="dxa"/>
            <w:tcBorders>
              <w:top w:val="single" w:sz="8" w:space="0" w:color="auto"/>
              <w:left w:val="single" w:sz="8" w:space="0" w:color="auto"/>
              <w:bottom w:val="single" w:sz="6" w:space="0" w:color="auto"/>
              <w:right w:val="single" w:sz="8" w:space="0" w:color="auto"/>
            </w:tcBorders>
            <w:shd w:val="clear" w:color="000000" w:fill="F2F2F2"/>
            <w:vAlign w:val="center"/>
            <w:hideMark/>
          </w:tcPr>
          <w:p w14:paraId="1EC39130" w14:textId="3339943F" w:rsidR="00386DEB" w:rsidRPr="00D049FD" w:rsidRDefault="00386DEB" w:rsidP="00386DEB">
            <w:pPr>
              <w:spacing w:after="0" w:line="240" w:lineRule="auto"/>
              <w:rPr>
                <w:rFonts w:eastAsia="Times New Roman"/>
                <w:sz w:val="20"/>
                <w:szCs w:val="20"/>
              </w:rPr>
            </w:pPr>
            <w:r w:rsidRPr="00D049FD">
              <w:rPr>
                <w:rFonts w:eastAsia="Times New Roman"/>
                <w:sz w:val="20"/>
                <w:szCs w:val="20"/>
              </w:rPr>
              <w:t xml:space="preserve">3.2 (в) Развој на вештини преку обуки за зголемување на вработливоста на </w:t>
            </w:r>
            <w:r w:rsidR="00E54CA1" w:rsidRPr="00D049FD">
              <w:rPr>
                <w:rFonts w:eastAsia="Times New Roman"/>
                <w:sz w:val="20"/>
                <w:szCs w:val="20"/>
              </w:rPr>
              <w:t xml:space="preserve"> ранливите </w:t>
            </w:r>
            <w:r w:rsidRPr="00D049FD">
              <w:rPr>
                <w:rFonts w:eastAsia="Times New Roman"/>
                <w:sz w:val="20"/>
                <w:szCs w:val="20"/>
              </w:rPr>
              <w:t>повратници</w:t>
            </w:r>
            <w:r w:rsidR="00E54CA1" w:rsidRPr="00D049FD">
              <w:rPr>
                <w:rFonts w:eastAsia="Times New Roman"/>
                <w:sz w:val="20"/>
                <w:szCs w:val="20"/>
              </w:rPr>
              <w:t xml:space="preserve"> од земјите на ЕУ со особено внимание на Ромите (пилот мерка)</w:t>
            </w:r>
          </w:p>
        </w:tc>
        <w:tc>
          <w:tcPr>
            <w:tcW w:w="1004" w:type="dxa"/>
            <w:tcBorders>
              <w:top w:val="single" w:sz="8" w:space="0" w:color="auto"/>
              <w:left w:val="nil"/>
              <w:bottom w:val="single" w:sz="6" w:space="0" w:color="auto"/>
              <w:right w:val="single" w:sz="8" w:space="0" w:color="auto"/>
            </w:tcBorders>
            <w:shd w:val="clear" w:color="000000" w:fill="F2F2F2"/>
            <w:vAlign w:val="center"/>
            <w:hideMark/>
          </w:tcPr>
          <w:p w14:paraId="4FA5AACA" w14:textId="77777777" w:rsidR="00386DEB" w:rsidRPr="00A615C5" w:rsidRDefault="00386DEB" w:rsidP="00386DEB">
            <w:pPr>
              <w:spacing w:after="0" w:line="240" w:lineRule="auto"/>
              <w:jc w:val="center"/>
              <w:rPr>
                <w:rFonts w:eastAsia="Times New Roman"/>
                <w:sz w:val="20"/>
                <w:szCs w:val="20"/>
              </w:rPr>
            </w:pPr>
            <w:r w:rsidRPr="00A615C5">
              <w:rPr>
                <w:rFonts w:eastAsia="Times New Roman"/>
                <w:sz w:val="20"/>
                <w:szCs w:val="20"/>
              </w:rPr>
              <w:t>210</w:t>
            </w:r>
          </w:p>
        </w:tc>
        <w:tc>
          <w:tcPr>
            <w:tcW w:w="4426" w:type="dxa"/>
            <w:tcBorders>
              <w:top w:val="nil"/>
              <w:left w:val="nil"/>
              <w:bottom w:val="single" w:sz="6" w:space="0" w:color="auto"/>
              <w:right w:val="single" w:sz="8" w:space="0" w:color="auto"/>
            </w:tcBorders>
            <w:shd w:val="clear" w:color="000000" w:fill="F2F2F2"/>
            <w:vAlign w:val="center"/>
            <w:hideMark/>
          </w:tcPr>
          <w:p w14:paraId="2195E4BF" w14:textId="77777777" w:rsidR="00386DEB" w:rsidRPr="00A615C5" w:rsidRDefault="00386DEB" w:rsidP="00386DEB">
            <w:pPr>
              <w:spacing w:after="0" w:line="240" w:lineRule="auto"/>
              <w:rPr>
                <w:rFonts w:eastAsia="Times New Roman"/>
                <w:sz w:val="20"/>
                <w:szCs w:val="20"/>
              </w:rPr>
            </w:pPr>
            <w:r w:rsidRPr="00A615C5">
              <w:rPr>
                <w:rFonts w:eastAsia="Times New Roman"/>
                <w:sz w:val="20"/>
                <w:szCs w:val="20"/>
              </w:rPr>
              <w:t>Европска комисија, DG NEAR, Multi-country IPA II (2014-2020) /Регионален проект за социо-економска интеграција на повратниците во Западен Балкан (УНДП)*</w:t>
            </w:r>
          </w:p>
        </w:tc>
        <w:tc>
          <w:tcPr>
            <w:tcW w:w="1592" w:type="dxa"/>
            <w:tcBorders>
              <w:top w:val="nil"/>
              <w:left w:val="nil"/>
              <w:bottom w:val="single" w:sz="6" w:space="0" w:color="auto"/>
              <w:right w:val="single" w:sz="8" w:space="0" w:color="auto"/>
            </w:tcBorders>
            <w:shd w:val="clear" w:color="000000" w:fill="F2F2F2"/>
            <w:vAlign w:val="center"/>
            <w:hideMark/>
          </w:tcPr>
          <w:p w14:paraId="0E75334E" w14:textId="24EDE823" w:rsidR="00386DEB" w:rsidRPr="00B36B24" w:rsidRDefault="00EE3EB3" w:rsidP="00EE3EB3">
            <w:pPr>
              <w:spacing w:after="0" w:line="240" w:lineRule="auto"/>
              <w:jc w:val="right"/>
              <w:rPr>
                <w:sz w:val="20"/>
                <w:szCs w:val="20"/>
                <w:lang w:val="en-US"/>
              </w:rPr>
            </w:pPr>
            <w:r w:rsidRPr="00B36B24">
              <w:rPr>
                <w:sz w:val="20"/>
                <w:szCs w:val="20"/>
              </w:rPr>
              <w:t>991.931</w:t>
            </w:r>
          </w:p>
        </w:tc>
      </w:tr>
      <w:tr w:rsidR="006E4DC8" w:rsidRPr="00A615C5" w14:paraId="3DA9D140" w14:textId="77777777" w:rsidTr="008B243A">
        <w:trPr>
          <w:trHeight w:val="486"/>
          <w:jc w:val="center"/>
        </w:trPr>
        <w:tc>
          <w:tcPr>
            <w:tcW w:w="3770" w:type="dxa"/>
            <w:tcBorders>
              <w:top w:val="single" w:sz="6" w:space="0" w:color="auto"/>
              <w:left w:val="single" w:sz="8" w:space="0" w:color="auto"/>
              <w:bottom w:val="single" w:sz="8" w:space="0" w:color="000000"/>
              <w:right w:val="single" w:sz="8" w:space="0" w:color="auto"/>
            </w:tcBorders>
            <w:shd w:val="clear" w:color="000000" w:fill="F2F2F2"/>
            <w:hideMark/>
          </w:tcPr>
          <w:p w14:paraId="7F0CE33D" w14:textId="77777777" w:rsidR="006E4DC8" w:rsidRPr="00A615C5" w:rsidRDefault="006E4DC8" w:rsidP="00386DEB">
            <w:pPr>
              <w:spacing w:after="0" w:line="240" w:lineRule="auto"/>
              <w:rPr>
                <w:rFonts w:eastAsia="Times New Roman"/>
                <w:sz w:val="20"/>
                <w:szCs w:val="20"/>
              </w:rPr>
            </w:pPr>
            <w:r w:rsidRPr="00A615C5">
              <w:rPr>
                <w:rFonts w:eastAsia="Times New Roman"/>
                <w:sz w:val="20"/>
                <w:szCs w:val="20"/>
              </w:rPr>
              <w:t xml:space="preserve">3.3 Обуки за побарувани занимања </w:t>
            </w:r>
          </w:p>
        </w:tc>
        <w:tc>
          <w:tcPr>
            <w:tcW w:w="1004" w:type="dxa"/>
            <w:tcBorders>
              <w:top w:val="single" w:sz="6" w:space="0" w:color="auto"/>
              <w:left w:val="single" w:sz="8" w:space="0" w:color="auto"/>
              <w:bottom w:val="single" w:sz="8" w:space="0" w:color="000000"/>
              <w:right w:val="single" w:sz="8" w:space="0" w:color="auto"/>
            </w:tcBorders>
            <w:shd w:val="clear" w:color="000000" w:fill="F2F2F2"/>
            <w:vAlign w:val="center"/>
            <w:hideMark/>
          </w:tcPr>
          <w:p w14:paraId="2C76A794" w14:textId="77777777" w:rsidR="006E4DC8" w:rsidRPr="00A615C5" w:rsidRDefault="006E4DC8" w:rsidP="00386DEB">
            <w:pPr>
              <w:spacing w:after="0" w:line="240" w:lineRule="auto"/>
              <w:jc w:val="center"/>
              <w:rPr>
                <w:rFonts w:eastAsia="Times New Roman"/>
                <w:sz w:val="20"/>
                <w:szCs w:val="20"/>
              </w:rPr>
            </w:pPr>
            <w:r w:rsidRPr="00A615C5">
              <w:rPr>
                <w:rFonts w:eastAsia="Times New Roman"/>
                <w:sz w:val="20"/>
                <w:szCs w:val="20"/>
              </w:rPr>
              <w:t>930</w:t>
            </w:r>
          </w:p>
        </w:tc>
        <w:tc>
          <w:tcPr>
            <w:tcW w:w="4426" w:type="dxa"/>
            <w:tcBorders>
              <w:top w:val="single" w:sz="6" w:space="0" w:color="auto"/>
              <w:left w:val="nil"/>
              <w:bottom w:val="single" w:sz="8" w:space="0" w:color="auto"/>
              <w:right w:val="single" w:sz="8" w:space="0" w:color="auto"/>
            </w:tcBorders>
            <w:shd w:val="clear" w:color="000000" w:fill="F2F2F2"/>
            <w:vAlign w:val="center"/>
          </w:tcPr>
          <w:p w14:paraId="5F079B86" w14:textId="7ECAD925" w:rsidR="006E4DC8" w:rsidRPr="00A615C5" w:rsidRDefault="006E4DC8" w:rsidP="00386DEB">
            <w:pPr>
              <w:spacing w:after="0" w:line="240" w:lineRule="auto"/>
              <w:rPr>
                <w:rFonts w:eastAsia="Times New Roman"/>
                <w:sz w:val="20"/>
                <w:szCs w:val="20"/>
              </w:rPr>
            </w:pPr>
            <w:r w:rsidRPr="00A615C5">
              <w:rPr>
                <w:rFonts w:eastAsia="Times New Roman"/>
                <w:sz w:val="20"/>
                <w:szCs w:val="20"/>
              </w:rPr>
              <w:t>Буџет на АВРСМ - ИПА II четврти директен грант</w:t>
            </w:r>
          </w:p>
        </w:tc>
        <w:tc>
          <w:tcPr>
            <w:tcW w:w="1592" w:type="dxa"/>
            <w:tcBorders>
              <w:top w:val="single" w:sz="6" w:space="0" w:color="auto"/>
              <w:left w:val="nil"/>
              <w:bottom w:val="single" w:sz="8" w:space="0" w:color="auto"/>
              <w:right w:val="single" w:sz="8" w:space="0" w:color="auto"/>
            </w:tcBorders>
            <w:shd w:val="clear" w:color="000000" w:fill="F2F2F2"/>
            <w:noWrap/>
            <w:vAlign w:val="center"/>
            <w:hideMark/>
          </w:tcPr>
          <w:p w14:paraId="41E65DD0" w14:textId="5585A9FD" w:rsidR="006E4DC8" w:rsidRPr="00B36B24" w:rsidRDefault="006E4DC8" w:rsidP="00386DEB">
            <w:pPr>
              <w:spacing w:after="0" w:line="240" w:lineRule="auto"/>
              <w:jc w:val="right"/>
              <w:rPr>
                <w:rFonts w:eastAsia="Times New Roman"/>
                <w:sz w:val="20"/>
                <w:szCs w:val="20"/>
              </w:rPr>
            </w:pPr>
            <w:r w:rsidRPr="00B36B24">
              <w:rPr>
                <w:sz w:val="20"/>
                <w:szCs w:val="20"/>
              </w:rPr>
              <w:t>47.430.000</w:t>
            </w:r>
          </w:p>
        </w:tc>
      </w:tr>
      <w:tr w:rsidR="001B104B" w:rsidRPr="00A615C5" w14:paraId="63DE4EF3" w14:textId="77777777" w:rsidTr="008B243A">
        <w:trPr>
          <w:trHeight w:val="466"/>
          <w:jc w:val="center"/>
        </w:trPr>
        <w:tc>
          <w:tcPr>
            <w:tcW w:w="3770" w:type="dxa"/>
            <w:vMerge w:val="restart"/>
            <w:tcBorders>
              <w:top w:val="nil"/>
              <w:left w:val="single" w:sz="8" w:space="0" w:color="auto"/>
              <w:bottom w:val="single" w:sz="8" w:space="0" w:color="000000"/>
              <w:right w:val="single" w:sz="8" w:space="0" w:color="auto"/>
            </w:tcBorders>
            <w:shd w:val="clear" w:color="000000" w:fill="F2F2F2"/>
            <w:hideMark/>
          </w:tcPr>
          <w:p w14:paraId="1A403A1B" w14:textId="5C639D01" w:rsidR="001B104B" w:rsidRPr="00A615C5" w:rsidRDefault="001B104B" w:rsidP="001B104B">
            <w:pPr>
              <w:spacing w:after="0" w:line="240" w:lineRule="auto"/>
              <w:rPr>
                <w:rFonts w:eastAsia="Times New Roman"/>
                <w:sz w:val="20"/>
                <w:szCs w:val="20"/>
              </w:rPr>
            </w:pPr>
            <w:r w:rsidRPr="00A615C5">
              <w:rPr>
                <w:rFonts w:eastAsia="Times New Roman"/>
                <w:sz w:val="20"/>
                <w:szCs w:val="20"/>
              </w:rPr>
              <w:t xml:space="preserve">3.4 </w:t>
            </w:r>
            <w:r w:rsidR="001348D4" w:rsidRPr="001348D4">
              <w:rPr>
                <w:rFonts w:eastAsia="Times New Roman"/>
                <w:sz w:val="20"/>
                <w:szCs w:val="20"/>
              </w:rPr>
              <w:t>Обуки за возачи за Ц, ЦЕ и Д - категорија</w:t>
            </w:r>
          </w:p>
        </w:tc>
        <w:tc>
          <w:tcPr>
            <w:tcW w:w="100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2D01F015" w14:textId="1AE0D478" w:rsidR="001B104B" w:rsidRPr="00A615C5" w:rsidRDefault="001B104B" w:rsidP="001B104B">
            <w:pPr>
              <w:spacing w:after="0" w:line="240" w:lineRule="auto"/>
              <w:jc w:val="center"/>
              <w:rPr>
                <w:rFonts w:eastAsia="Times New Roman"/>
                <w:sz w:val="20"/>
                <w:szCs w:val="20"/>
                <w:lang w:val="en-US"/>
              </w:rPr>
            </w:pPr>
            <w:r w:rsidRPr="00A615C5">
              <w:rPr>
                <w:rFonts w:eastAsia="Times New Roman"/>
                <w:sz w:val="20"/>
                <w:szCs w:val="20"/>
                <w:lang w:val="en-US"/>
              </w:rPr>
              <w:t>100</w:t>
            </w:r>
          </w:p>
        </w:tc>
        <w:tc>
          <w:tcPr>
            <w:tcW w:w="4426" w:type="dxa"/>
            <w:tcBorders>
              <w:top w:val="single" w:sz="8" w:space="0" w:color="auto"/>
              <w:left w:val="nil"/>
              <w:bottom w:val="single" w:sz="8" w:space="0" w:color="auto"/>
              <w:right w:val="single" w:sz="8" w:space="0" w:color="auto"/>
            </w:tcBorders>
            <w:shd w:val="clear" w:color="000000" w:fill="F2F2F2"/>
            <w:vAlign w:val="center"/>
            <w:hideMark/>
          </w:tcPr>
          <w:p w14:paraId="3E641A0A" w14:textId="77777777" w:rsidR="001B104B" w:rsidRPr="00A615C5" w:rsidRDefault="001B104B" w:rsidP="001B104B">
            <w:pPr>
              <w:spacing w:after="0" w:line="240" w:lineRule="auto"/>
              <w:rPr>
                <w:rFonts w:eastAsia="Times New Roman"/>
                <w:sz w:val="20"/>
                <w:szCs w:val="20"/>
              </w:rPr>
            </w:pPr>
            <w:r w:rsidRPr="00A615C5">
              <w:rPr>
                <w:rFonts w:eastAsia="Times New Roman"/>
                <w:sz w:val="20"/>
                <w:szCs w:val="20"/>
              </w:rPr>
              <w:t>Буџет на АВРСМ - Потсметка активни програми и мерки за вработување</w:t>
            </w:r>
          </w:p>
        </w:tc>
        <w:tc>
          <w:tcPr>
            <w:tcW w:w="1592" w:type="dxa"/>
            <w:tcBorders>
              <w:top w:val="single" w:sz="8" w:space="0" w:color="auto"/>
              <w:left w:val="nil"/>
              <w:bottom w:val="single" w:sz="8" w:space="0" w:color="auto"/>
              <w:right w:val="single" w:sz="8" w:space="0" w:color="auto"/>
            </w:tcBorders>
            <w:shd w:val="clear" w:color="000000" w:fill="F2F2F2"/>
            <w:noWrap/>
            <w:vAlign w:val="center"/>
            <w:hideMark/>
          </w:tcPr>
          <w:p w14:paraId="59671D5D" w14:textId="33CA1DBD" w:rsidR="001B104B" w:rsidRPr="00B36B24" w:rsidRDefault="001B104B" w:rsidP="001B104B">
            <w:pPr>
              <w:spacing w:after="0" w:line="240" w:lineRule="auto"/>
              <w:jc w:val="right"/>
              <w:rPr>
                <w:rFonts w:eastAsia="Times New Roman"/>
                <w:sz w:val="20"/>
                <w:szCs w:val="20"/>
                <w:lang w:val="en-US"/>
              </w:rPr>
            </w:pPr>
            <w:r w:rsidRPr="00B36B24">
              <w:rPr>
                <w:sz w:val="20"/>
                <w:szCs w:val="20"/>
              </w:rPr>
              <w:t>3.750.000</w:t>
            </w:r>
          </w:p>
        </w:tc>
      </w:tr>
      <w:tr w:rsidR="001B104B" w:rsidRPr="00A615C5" w14:paraId="040924DE" w14:textId="77777777" w:rsidTr="00B355E4">
        <w:trPr>
          <w:trHeight w:val="239"/>
          <w:jc w:val="center"/>
        </w:trPr>
        <w:tc>
          <w:tcPr>
            <w:tcW w:w="3770" w:type="dxa"/>
            <w:vMerge/>
            <w:tcBorders>
              <w:top w:val="nil"/>
              <w:left w:val="single" w:sz="8" w:space="0" w:color="auto"/>
              <w:bottom w:val="single" w:sz="8" w:space="0" w:color="000000"/>
              <w:right w:val="single" w:sz="8" w:space="0" w:color="auto"/>
            </w:tcBorders>
            <w:vAlign w:val="center"/>
            <w:hideMark/>
          </w:tcPr>
          <w:p w14:paraId="6287BC22" w14:textId="77777777" w:rsidR="001B104B" w:rsidRPr="00A615C5" w:rsidRDefault="001B104B" w:rsidP="001B104B">
            <w:pPr>
              <w:spacing w:after="0" w:line="240" w:lineRule="auto"/>
              <w:rPr>
                <w:rFonts w:eastAsia="Times New Roman"/>
                <w:sz w:val="20"/>
                <w:szCs w:val="20"/>
              </w:rPr>
            </w:pPr>
          </w:p>
        </w:tc>
        <w:tc>
          <w:tcPr>
            <w:tcW w:w="1004" w:type="dxa"/>
            <w:vMerge/>
            <w:tcBorders>
              <w:top w:val="nil"/>
              <w:left w:val="single" w:sz="8" w:space="0" w:color="auto"/>
              <w:bottom w:val="single" w:sz="8" w:space="0" w:color="000000"/>
              <w:right w:val="single" w:sz="8" w:space="0" w:color="auto"/>
            </w:tcBorders>
            <w:vAlign w:val="center"/>
            <w:hideMark/>
          </w:tcPr>
          <w:p w14:paraId="0C4947DC" w14:textId="77777777" w:rsidR="001B104B" w:rsidRPr="00A615C5" w:rsidRDefault="001B104B" w:rsidP="001B104B">
            <w:pPr>
              <w:spacing w:after="0" w:line="240" w:lineRule="auto"/>
              <w:rPr>
                <w:rFonts w:eastAsia="Times New Roman"/>
                <w:sz w:val="20"/>
                <w:szCs w:val="20"/>
              </w:rPr>
            </w:pPr>
          </w:p>
        </w:tc>
        <w:tc>
          <w:tcPr>
            <w:tcW w:w="4426" w:type="dxa"/>
            <w:tcBorders>
              <w:top w:val="nil"/>
              <w:left w:val="nil"/>
              <w:bottom w:val="single" w:sz="8" w:space="0" w:color="auto"/>
              <w:right w:val="single" w:sz="8" w:space="0" w:color="auto"/>
            </w:tcBorders>
            <w:shd w:val="clear" w:color="000000" w:fill="F2F2F2"/>
            <w:vAlign w:val="center"/>
            <w:hideMark/>
          </w:tcPr>
          <w:p w14:paraId="72567EC9" w14:textId="77777777" w:rsidR="001B104B" w:rsidRPr="00A615C5" w:rsidRDefault="001B104B" w:rsidP="001B104B">
            <w:pPr>
              <w:spacing w:after="0" w:line="240" w:lineRule="auto"/>
              <w:rPr>
                <w:sz w:val="20"/>
                <w:szCs w:val="20"/>
                <w:lang w:val="ru-RU"/>
              </w:rPr>
            </w:pPr>
            <w:r w:rsidRPr="00A615C5">
              <w:rPr>
                <w:sz w:val="20"/>
                <w:szCs w:val="20"/>
              </w:rPr>
              <w:t>Буџет на АВРСМ - Потсметка активни програми и мерки за вработување - Исплата на заостанати обврски од ОП 2022 во 2023 година</w:t>
            </w:r>
          </w:p>
        </w:tc>
        <w:tc>
          <w:tcPr>
            <w:tcW w:w="1592" w:type="dxa"/>
            <w:tcBorders>
              <w:top w:val="nil"/>
              <w:left w:val="nil"/>
              <w:bottom w:val="single" w:sz="8" w:space="0" w:color="auto"/>
              <w:right w:val="single" w:sz="8" w:space="0" w:color="auto"/>
            </w:tcBorders>
            <w:shd w:val="clear" w:color="000000" w:fill="F2F2F2"/>
            <w:noWrap/>
            <w:vAlign w:val="center"/>
            <w:hideMark/>
          </w:tcPr>
          <w:p w14:paraId="7B4AEA3D" w14:textId="19076910" w:rsidR="001B104B" w:rsidRPr="00B36B24" w:rsidRDefault="001B104B" w:rsidP="001B104B">
            <w:pPr>
              <w:spacing w:after="0" w:line="240" w:lineRule="auto"/>
              <w:jc w:val="right"/>
              <w:rPr>
                <w:rFonts w:eastAsia="Times New Roman"/>
                <w:sz w:val="20"/>
                <w:szCs w:val="20"/>
              </w:rPr>
            </w:pPr>
            <w:r w:rsidRPr="00B36B24">
              <w:rPr>
                <w:sz w:val="20"/>
                <w:szCs w:val="20"/>
              </w:rPr>
              <w:t>949.400</w:t>
            </w:r>
          </w:p>
        </w:tc>
      </w:tr>
      <w:tr w:rsidR="00A615C5" w:rsidRPr="00A615C5" w14:paraId="3B94378D" w14:textId="77777777" w:rsidTr="00B355E4">
        <w:trPr>
          <w:trHeight w:val="516"/>
          <w:jc w:val="center"/>
        </w:trPr>
        <w:tc>
          <w:tcPr>
            <w:tcW w:w="3770" w:type="dxa"/>
            <w:tcBorders>
              <w:top w:val="nil"/>
              <w:left w:val="single" w:sz="8" w:space="0" w:color="auto"/>
              <w:bottom w:val="single" w:sz="8" w:space="0" w:color="auto"/>
              <w:right w:val="single" w:sz="8" w:space="0" w:color="auto"/>
            </w:tcBorders>
            <w:shd w:val="clear" w:color="000000" w:fill="FFE599"/>
            <w:vAlign w:val="center"/>
            <w:hideMark/>
          </w:tcPr>
          <w:p w14:paraId="6DD8121E" w14:textId="77777777" w:rsidR="00D67F2D" w:rsidRPr="00A615C5" w:rsidRDefault="00D67F2D" w:rsidP="00B355E4">
            <w:pPr>
              <w:spacing w:after="0" w:line="240" w:lineRule="auto"/>
              <w:rPr>
                <w:rFonts w:eastAsia="Times New Roman"/>
              </w:rPr>
            </w:pPr>
            <w:r w:rsidRPr="00A615C5">
              <w:rPr>
                <w:rFonts w:eastAsia="Times New Roman"/>
              </w:rPr>
              <w:t>4. ОБУКИ ЗА РАЗВОЈ НА ДИГИТАЛНИ ВЕШТИНИ</w:t>
            </w:r>
          </w:p>
        </w:tc>
        <w:tc>
          <w:tcPr>
            <w:tcW w:w="1004" w:type="dxa"/>
            <w:tcBorders>
              <w:top w:val="nil"/>
              <w:left w:val="nil"/>
              <w:bottom w:val="single" w:sz="8" w:space="0" w:color="auto"/>
              <w:right w:val="single" w:sz="8" w:space="0" w:color="auto"/>
            </w:tcBorders>
            <w:shd w:val="clear" w:color="000000" w:fill="FFE599"/>
            <w:vAlign w:val="center"/>
            <w:hideMark/>
          </w:tcPr>
          <w:p w14:paraId="153BEEF4" w14:textId="46451632" w:rsidR="00D67F2D" w:rsidRPr="00A615C5" w:rsidRDefault="00D67F2D" w:rsidP="00B355E4">
            <w:pPr>
              <w:spacing w:after="0" w:line="240" w:lineRule="auto"/>
              <w:jc w:val="center"/>
              <w:rPr>
                <w:rFonts w:eastAsia="Times New Roman"/>
                <w:b/>
                <w:bCs/>
                <w:lang w:val="en-US"/>
              </w:rPr>
            </w:pPr>
            <w:r w:rsidRPr="00A615C5">
              <w:rPr>
                <w:rFonts w:eastAsia="Times New Roman"/>
                <w:b/>
                <w:bCs/>
                <w:lang w:val="en-US"/>
              </w:rPr>
              <w:t>805</w:t>
            </w:r>
          </w:p>
        </w:tc>
        <w:tc>
          <w:tcPr>
            <w:tcW w:w="4426" w:type="dxa"/>
            <w:tcBorders>
              <w:top w:val="nil"/>
              <w:left w:val="nil"/>
              <w:bottom w:val="single" w:sz="8" w:space="0" w:color="auto"/>
              <w:right w:val="single" w:sz="8" w:space="0" w:color="auto"/>
            </w:tcBorders>
            <w:shd w:val="clear" w:color="000000" w:fill="FFE599"/>
            <w:vAlign w:val="center"/>
            <w:hideMark/>
          </w:tcPr>
          <w:p w14:paraId="374AC967" w14:textId="77777777" w:rsidR="00D67F2D" w:rsidRPr="00A615C5" w:rsidRDefault="00D67F2D" w:rsidP="00B355E4">
            <w:pPr>
              <w:spacing w:after="0" w:line="240" w:lineRule="auto"/>
              <w:rPr>
                <w:rFonts w:eastAsia="Times New Roman"/>
              </w:rPr>
            </w:pPr>
            <w:r w:rsidRPr="00A615C5">
              <w:rPr>
                <w:rFonts w:eastAsia="Times New Roman"/>
              </w:rPr>
              <w:t> </w:t>
            </w:r>
          </w:p>
        </w:tc>
        <w:tc>
          <w:tcPr>
            <w:tcW w:w="1592" w:type="dxa"/>
            <w:tcBorders>
              <w:top w:val="nil"/>
              <w:left w:val="nil"/>
              <w:bottom w:val="single" w:sz="8" w:space="0" w:color="auto"/>
              <w:right w:val="single" w:sz="8" w:space="0" w:color="auto"/>
            </w:tcBorders>
            <w:shd w:val="clear" w:color="000000" w:fill="FFE599"/>
            <w:noWrap/>
            <w:vAlign w:val="center"/>
            <w:hideMark/>
          </w:tcPr>
          <w:p w14:paraId="3D673620" w14:textId="77777777" w:rsidR="00D67F2D" w:rsidRPr="00B36B24" w:rsidRDefault="00D67F2D" w:rsidP="00B355E4">
            <w:pPr>
              <w:spacing w:after="0" w:line="240" w:lineRule="auto"/>
              <w:jc w:val="right"/>
              <w:rPr>
                <w:rFonts w:eastAsia="Times New Roman"/>
                <w:b/>
                <w:bCs/>
              </w:rPr>
            </w:pPr>
            <w:r w:rsidRPr="00B36B24">
              <w:rPr>
                <w:rFonts w:eastAsia="Times New Roman"/>
                <w:b/>
                <w:bCs/>
              </w:rPr>
              <w:t>94.384.500</w:t>
            </w:r>
          </w:p>
        </w:tc>
      </w:tr>
      <w:tr w:rsidR="00A615C5" w:rsidRPr="00A615C5" w14:paraId="630DF64E" w14:textId="77777777" w:rsidTr="00B355E4">
        <w:trPr>
          <w:trHeight w:val="466"/>
          <w:jc w:val="center"/>
        </w:trPr>
        <w:tc>
          <w:tcPr>
            <w:tcW w:w="3770" w:type="dxa"/>
            <w:tcBorders>
              <w:top w:val="nil"/>
              <w:left w:val="single" w:sz="8" w:space="0" w:color="auto"/>
              <w:bottom w:val="nil"/>
              <w:right w:val="single" w:sz="8" w:space="0" w:color="auto"/>
            </w:tcBorders>
            <w:shd w:val="clear" w:color="000000" w:fill="F2F2F2"/>
            <w:hideMark/>
          </w:tcPr>
          <w:p w14:paraId="4023F277" w14:textId="66AFCD39" w:rsidR="00E26E99" w:rsidRPr="00D049FD" w:rsidRDefault="00E26E99" w:rsidP="00E26E99">
            <w:pPr>
              <w:spacing w:after="0" w:line="240" w:lineRule="auto"/>
              <w:rPr>
                <w:rFonts w:eastAsia="Times New Roman"/>
                <w:sz w:val="20"/>
                <w:szCs w:val="20"/>
              </w:rPr>
            </w:pPr>
            <w:r w:rsidRPr="00D049FD">
              <w:rPr>
                <w:rFonts w:eastAsia="Times New Roman"/>
                <w:sz w:val="20"/>
                <w:szCs w:val="20"/>
              </w:rPr>
              <w:lastRenderedPageBreak/>
              <w:t xml:space="preserve">4.1 Обуки за напредни ИТ вештини </w:t>
            </w:r>
          </w:p>
        </w:tc>
        <w:tc>
          <w:tcPr>
            <w:tcW w:w="1004" w:type="dxa"/>
            <w:tcBorders>
              <w:top w:val="nil"/>
              <w:left w:val="nil"/>
              <w:bottom w:val="nil"/>
              <w:right w:val="single" w:sz="8" w:space="0" w:color="auto"/>
            </w:tcBorders>
            <w:shd w:val="clear" w:color="000000" w:fill="F2F2F2"/>
            <w:vAlign w:val="center"/>
            <w:hideMark/>
          </w:tcPr>
          <w:p w14:paraId="3E199BB1" w14:textId="0DA41A0C" w:rsidR="00E26E99" w:rsidRPr="00A615C5" w:rsidRDefault="00E26E99" w:rsidP="00E26E99">
            <w:pPr>
              <w:spacing w:after="0" w:line="240" w:lineRule="auto"/>
              <w:jc w:val="center"/>
              <w:rPr>
                <w:rFonts w:eastAsia="Times New Roman"/>
                <w:sz w:val="20"/>
                <w:szCs w:val="20"/>
                <w:lang w:val="en-US"/>
              </w:rPr>
            </w:pPr>
            <w:r w:rsidRPr="00A615C5">
              <w:rPr>
                <w:rFonts w:eastAsia="Times New Roman"/>
                <w:sz w:val="20"/>
                <w:szCs w:val="20"/>
                <w:lang w:val="en-US"/>
              </w:rPr>
              <w:t>735</w:t>
            </w:r>
          </w:p>
        </w:tc>
        <w:tc>
          <w:tcPr>
            <w:tcW w:w="4426" w:type="dxa"/>
            <w:tcBorders>
              <w:top w:val="nil"/>
              <w:left w:val="nil"/>
              <w:bottom w:val="single" w:sz="8" w:space="0" w:color="auto"/>
              <w:right w:val="single" w:sz="8" w:space="0" w:color="auto"/>
            </w:tcBorders>
            <w:shd w:val="clear" w:color="000000" w:fill="F2F2F2"/>
            <w:vAlign w:val="center"/>
            <w:hideMark/>
          </w:tcPr>
          <w:p w14:paraId="7776B4AE" w14:textId="77777777" w:rsidR="00E26E99" w:rsidRPr="00A615C5" w:rsidRDefault="00E26E99" w:rsidP="00E26E99">
            <w:pPr>
              <w:spacing w:after="0" w:line="240" w:lineRule="auto"/>
              <w:rPr>
                <w:rFonts w:eastAsia="Times New Roman"/>
                <w:sz w:val="20"/>
                <w:szCs w:val="20"/>
              </w:rPr>
            </w:pPr>
            <w:r w:rsidRPr="00A615C5">
              <w:rPr>
                <w:rFonts w:eastAsia="Times New Roman"/>
                <w:sz w:val="20"/>
                <w:szCs w:val="20"/>
              </w:rPr>
              <w:t>Буџет на АВРСМ - Потсметка активни програми и мерки за вработување</w:t>
            </w:r>
          </w:p>
        </w:tc>
        <w:tc>
          <w:tcPr>
            <w:tcW w:w="1592" w:type="dxa"/>
            <w:tcBorders>
              <w:top w:val="nil"/>
              <w:left w:val="nil"/>
              <w:bottom w:val="single" w:sz="8" w:space="0" w:color="auto"/>
              <w:right w:val="single" w:sz="8" w:space="0" w:color="auto"/>
            </w:tcBorders>
            <w:shd w:val="clear" w:color="000000" w:fill="F2F2F2"/>
            <w:noWrap/>
            <w:vAlign w:val="center"/>
            <w:hideMark/>
          </w:tcPr>
          <w:p w14:paraId="0188400D" w14:textId="26C8F85B" w:rsidR="00E26E99" w:rsidRPr="00B36B24" w:rsidRDefault="00E26E99" w:rsidP="00E26E99">
            <w:pPr>
              <w:spacing w:after="0" w:line="240" w:lineRule="auto"/>
              <w:jc w:val="right"/>
              <w:rPr>
                <w:rFonts w:eastAsia="Times New Roman"/>
                <w:sz w:val="20"/>
                <w:szCs w:val="20"/>
              </w:rPr>
            </w:pPr>
            <w:r w:rsidRPr="00B36B24">
              <w:rPr>
                <w:sz w:val="20"/>
                <w:szCs w:val="20"/>
              </w:rPr>
              <w:t>87.281.250</w:t>
            </w:r>
          </w:p>
        </w:tc>
      </w:tr>
      <w:tr w:rsidR="00A615C5" w:rsidRPr="00A615C5" w14:paraId="34450BE4" w14:textId="77777777" w:rsidTr="00B355E4">
        <w:trPr>
          <w:trHeight w:val="466"/>
          <w:jc w:val="center"/>
        </w:trPr>
        <w:tc>
          <w:tcPr>
            <w:tcW w:w="3770"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29AF0866" w14:textId="1A060B99" w:rsidR="00E26E99" w:rsidRPr="00D049FD" w:rsidRDefault="00E26E99" w:rsidP="00E26E99">
            <w:pPr>
              <w:spacing w:after="0" w:line="240" w:lineRule="auto"/>
              <w:rPr>
                <w:rFonts w:eastAsia="Times New Roman"/>
                <w:sz w:val="20"/>
                <w:szCs w:val="20"/>
              </w:rPr>
            </w:pPr>
            <w:r w:rsidRPr="00D049FD">
              <w:rPr>
                <w:rFonts w:eastAsia="Times New Roman"/>
                <w:sz w:val="20"/>
                <w:szCs w:val="20"/>
              </w:rPr>
              <w:t xml:space="preserve">4.2 Обука за </w:t>
            </w:r>
            <w:r w:rsidR="00E54CA1" w:rsidRPr="00D049FD">
              <w:rPr>
                <w:rFonts w:eastAsia="Times New Roman"/>
                <w:sz w:val="20"/>
                <w:szCs w:val="20"/>
              </w:rPr>
              <w:t>специјалист за човечки ресурси (</w:t>
            </w:r>
            <w:r w:rsidRPr="00D049FD">
              <w:rPr>
                <w:rFonts w:eastAsia="Times New Roman"/>
                <w:sz w:val="20"/>
                <w:szCs w:val="20"/>
              </w:rPr>
              <w:t>Регрутер</w:t>
            </w:r>
            <w:r w:rsidR="00E54CA1" w:rsidRPr="00D049FD">
              <w:rPr>
                <w:rFonts w:eastAsia="Times New Roman"/>
                <w:sz w:val="20"/>
                <w:szCs w:val="20"/>
              </w:rPr>
              <w:t xml:space="preserve">)  </w:t>
            </w:r>
            <w:r w:rsidRPr="00D049FD">
              <w:rPr>
                <w:rFonts w:eastAsia="Times New Roman"/>
                <w:sz w:val="20"/>
                <w:szCs w:val="20"/>
              </w:rPr>
              <w:t>(пилот мерка)</w:t>
            </w:r>
          </w:p>
        </w:tc>
        <w:tc>
          <w:tcPr>
            <w:tcW w:w="1004" w:type="dxa"/>
            <w:tcBorders>
              <w:top w:val="single" w:sz="8" w:space="0" w:color="auto"/>
              <w:left w:val="nil"/>
              <w:bottom w:val="single" w:sz="8" w:space="0" w:color="auto"/>
              <w:right w:val="single" w:sz="8" w:space="0" w:color="auto"/>
            </w:tcBorders>
            <w:shd w:val="clear" w:color="000000" w:fill="F2F2F2"/>
            <w:vAlign w:val="center"/>
            <w:hideMark/>
          </w:tcPr>
          <w:p w14:paraId="3AE1EBE0" w14:textId="5B29FB55" w:rsidR="00E26E99" w:rsidRPr="00A615C5" w:rsidRDefault="00E26E99" w:rsidP="00E26E99">
            <w:pPr>
              <w:spacing w:after="0" w:line="240" w:lineRule="auto"/>
              <w:jc w:val="center"/>
              <w:rPr>
                <w:rFonts w:eastAsia="Times New Roman"/>
                <w:sz w:val="20"/>
                <w:szCs w:val="20"/>
                <w:lang w:val="en-US"/>
              </w:rPr>
            </w:pPr>
            <w:r w:rsidRPr="00A615C5">
              <w:rPr>
                <w:rFonts w:eastAsia="Times New Roman"/>
                <w:sz w:val="20"/>
                <w:szCs w:val="20"/>
                <w:lang w:val="en-US"/>
              </w:rPr>
              <w:t>70</w:t>
            </w:r>
          </w:p>
        </w:tc>
        <w:tc>
          <w:tcPr>
            <w:tcW w:w="4426" w:type="dxa"/>
            <w:tcBorders>
              <w:top w:val="nil"/>
              <w:left w:val="nil"/>
              <w:bottom w:val="single" w:sz="8" w:space="0" w:color="auto"/>
              <w:right w:val="single" w:sz="8" w:space="0" w:color="auto"/>
            </w:tcBorders>
            <w:shd w:val="clear" w:color="000000" w:fill="F2F2F2"/>
            <w:vAlign w:val="center"/>
            <w:hideMark/>
          </w:tcPr>
          <w:p w14:paraId="0822BA68" w14:textId="77777777" w:rsidR="00E26E99" w:rsidRPr="00A615C5" w:rsidRDefault="00E26E99" w:rsidP="00E26E99">
            <w:pPr>
              <w:spacing w:after="0" w:line="240" w:lineRule="auto"/>
              <w:rPr>
                <w:rFonts w:eastAsia="Times New Roman"/>
                <w:sz w:val="20"/>
                <w:szCs w:val="20"/>
              </w:rPr>
            </w:pPr>
            <w:r w:rsidRPr="00A615C5">
              <w:rPr>
                <w:rFonts w:eastAsia="Times New Roman"/>
                <w:sz w:val="20"/>
                <w:szCs w:val="20"/>
              </w:rPr>
              <w:t>Буџет на АВРСМ - Потсметка активни програми и мерки за вработување</w:t>
            </w:r>
          </w:p>
        </w:tc>
        <w:tc>
          <w:tcPr>
            <w:tcW w:w="1592" w:type="dxa"/>
            <w:tcBorders>
              <w:top w:val="nil"/>
              <w:left w:val="nil"/>
              <w:bottom w:val="single" w:sz="8" w:space="0" w:color="auto"/>
              <w:right w:val="single" w:sz="8" w:space="0" w:color="auto"/>
            </w:tcBorders>
            <w:shd w:val="clear" w:color="000000" w:fill="F2F2F2"/>
            <w:noWrap/>
            <w:vAlign w:val="center"/>
            <w:hideMark/>
          </w:tcPr>
          <w:p w14:paraId="766FA620" w14:textId="397E56BE" w:rsidR="00E26E99" w:rsidRPr="00B36B24" w:rsidRDefault="00E26E99" w:rsidP="00E26E99">
            <w:pPr>
              <w:spacing w:after="0" w:line="240" w:lineRule="auto"/>
              <w:jc w:val="right"/>
              <w:rPr>
                <w:b/>
                <w:bCs/>
                <w:sz w:val="20"/>
                <w:szCs w:val="20"/>
                <w:lang w:val="en-US"/>
              </w:rPr>
            </w:pPr>
            <w:r w:rsidRPr="00B36B24">
              <w:rPr>
                <w:sz w:val="20"/>
                <w:szCs w:val="20"/>
              </w:rPr>
              <w:t>7.103.250</w:t>
            </w:r>
          </w:p>
        </w:tc>
      </w:tr>
      <w:tr w:rsidR="00A615C5" w:rsidRPr="00A615C5" w14:paraId="4EB8C90A" w14:textId="77777777" w:rsidTr="00B355E4">
        <w:trPr>
          <w:trHeight w:val="277"/>
          <w:jc w:val="center"/>
        </w:trPr>
        <w:tc>
          <w:tcPr>
            <w:tcW w:w="3770" w:type="dxa"/>
            <w:tcBorders>
              <w:top w:val="nil"/>
              <w:left w:val="single" w:sz="8" w:space="0" w:color="auto"/>
              <w:bottom w:val="single" w:sz="8" w:space="0" w:color="auto"/>
              <w:right w:val="single" w:sz="8" w:space="0" w:color="auto"/>
            </w:tcBorders>
            <w:shd w:val="clear" w:color="000000" w:fill="FFE599"/>
            <w:vAlign w:val="center"/>
            <w:hideMark/>
          </w:tcPr>
          <w:p w14:paraId="57E603D1" w14:textId="77777777" w:rsidR="00D67F2D" w:rsidRPr="00A615C5" w:rsidRDefault="00D67F2D" w:rsidP="00B355E4">
            <w:pPr>
              <w:spacing w:after="0" w:line="240" w:lineRule="auto"/>
              <w:rPr>
                <w:rFonts w:eastAsia="Times New Roman"/>
              </w:rPr>
            </w:pPr>
            <w:r w:rsidRPr="00A615C5">
              <w:rPr>
                <w:rFonts w:eastAsia="Times New Roman"/>
              </w:rPr>
              <w:t>5. ПРАКТИКАНСТВО</w:t>
            </w:r>
          </w:p>
        </w:tc>
        <w:tc>
          <w:tcPr>
            <w:tcW w:w="1004" w:type="dxa"/>
            <w:tcBorders>
              <w:top w:val="nil"/>
              <w:left w:val="nil"/>
              <w:bottom w:val="single" w:sz="8" w:space="0" w:color="auto"/>
              <w:right w:val="single" w:sz="8" w:space="0" w:color="auto"/>
            </w:tcBorders>
            <w:shd w:val="clear" w:color="000000" w:fill="FFE599"/>
            <w:vAlign w:val="center"/>
            <w:hideMark/>
          </w:tcPr>
          <w:p w14:paraId="2E2D4889" w14:textId="16AF883A" w:rsidR="00D67F2D" w:rsidRPr="00C96B40" w:rsidRDefault="00D67F2D" w:rsidP="00B355E4">
            <w:pPr>
              <w:spacing w:after="0" w:line="240" w:lineRule="auto"/>
              <w:jc w:val="center"/>
              <w:rPr>
                <w:rFonts w:eastAsia="Times New Roman"/>
                <w:b/>
                <w:bCs/>
                <w:lang w:val="en-US"/>
              </w:rPr>
            </w:pPr>
            <w:r w:rsidRPr="00A615C5">
              <w:rPr>
                <w:rFonts w:eastAsia="Times New Roman"/>
                <w:b/>
                <w:bCs/>
              </w:rPr>
              <w:t>1.</w:t>
            </w:r>
            <w:r w:rsidR="00C96B40">
              <w:rPr>
                <w:rFonts w:eastAsia="Times New Roman"/>
                <w:b/>
                <w:bCs/>
                <w:lang w:val="en-US"/>
              </w:rPr>
              <w:t>600</w:t>
            </w:r>
          </w:p>
        </w:tc>
        <w:tc>
          <w:tcPr>
            <w:tcW w:w="4426" w:type="dxa"/>
            <w:tcBorders>
              <w:top w:val="nil"/>
              <w:left w:val="nil"/>
              <w:bottom w:val="single" w:sz="8" w:space="0" w:color="auto"/>
              <w:right w:val="single" w:sz="8" w:space="0" w:color="auto"/>
            </w:tcBorders>
            <w:shd w:val="clear" w:color="000000" w:fill="FFE599"/>
            <w:vAlign w:val="center"/>
            <w:hideMark/>
          </w:tcPr>
          <w:p w14:paraId="1A4480EB" w14:textId="77777777" w:rsidR="00D67F2D" w:rsidRPr="00A615C5" w:rsidRDefault="00D67F2D" w:rsidP="00B355E4">
            <w:pPr>
              <w:spacing w:after="0" w:line="240" w:lineRule="auto"/>
              <w:rPr>
                <w:rFonts w:eastAsia="Times New Roman"/>
              </w:rPr>
            </w:pPr>
            <w:r w:rsidRPr="00A615C5">
              <w:rPr>
                <w:rFonts w:eastAsia="Times New Roman"/>
              </w:rPr>
              <w:t> </w:t>
            </w:r>
          </w:p>
        </w:tc>
        <w:tc>
          <w:tcPr>
            <w:tcW w:w="1592" w:type="dxa"/>
            <w:tcBorders>
              <w:top w:val="nil"/>
              <w:left w:val="nil"/>
              <w:bottom w:val="single" w:sz="8" w:space="0" w:color="auto"/>
              <w:right w:val="single" w:sz="8" w:space="0" w:color="auto"/>
            </w:tcBorders>
            <w:shd w:val="clear" w:color="000000" w:fill="FFE599"/>
            <w:noWrap/>
            <w:vAlign w:val="center"/>
            <w:hideMark/>
          </w:tcPr>
          <w:p w14:paraId="51128658" w14:textId="3A036C97" w:rsidR="00D67F2D" w:rsidRPr="00B36B24" w:rsidRDefault="00744820" w:rsidP="00744820">
            <w:pPr>
              <w:spacing w:after="0" w:line="240" w:lineRule="auto"/>
              <w:jc w:val="right"/>
              <w:rPr>
                <w:b/>
                <w:bCs/>
                <w:lang w:val="en-US"/>
              </w:rPr>
            </w:pPr>
            <w:r w:rsidRPr="00B36B24">
              <w:rPr>
                <w:b/>
                <w:bCs/>
              </w:rPr>
              <w:t>57.757.489</w:t>
            </w:r>
          </w:p>
        </w:tc>
      </w:tr>
      <w:tr w:rsidR="00A615C5" w:rsidRPr="00A615C5" w14:paraId="6EEC401F" w14:textId="77777777" w:rsidTr="00B355E4">
        <w:trPr>
          <w:trHeight w:val="466"/>
          <w:jc w:val="center"/>
        </w:trPr>
        <w:tc>
          <w:tcPr>
            <w:tcW w:w="3770" w:type="dxa"/>
            <w:vMerge w:val="restart"/>
            <w:tcBorders>
              <w:top w:val="single" w:sz="4" w:space="0" w:color="auto"/>
              <w:left w:val="single" w:sz="8" w:space="0" w:color="auto"/>
              <w:bottom w:val="single" w:sz="8" w:space="0" w:color="000000"/>
              <w:right w:val="single" w:sz="8" w:space="0" w:color="auto"/>
            </w:tcBorders>
            <w:shd w:val="clear" w:color="000000" w:fill="F2F2F2"/>
            <w:hideMark/>
          </w:tcPr>
          <w:p w14:paraId="22057421" w14:textId="77777777" w:rsidR="00AB1767" w:rsidRPr="00A615C5" w:rsidRDefault="00AB1767" w:rsidP="00AB1767">
            <w:pPr>
              <w:spacing w:after="0" w:line="240" w:lineRule="auto"/>
              <w:rPr>
                <w:rFonts w:eastAsia="Times New Roman"/>
                <w:sz w:val="20"/>
                <w:szCs w:val="20"/>
              </w:rPr>
            </w:pPr>
            <w:r w:rsidRPr="00A615C5">
              <w:rPr>
                <w:rFonts w:eastAsia="Times New Roman"/>
                <w:sz w:val="20"/>
                <w:szCs w:val="20"/>
              </w:rPr>
              <w:t>5. Практикантство</w:t>
            </w:r>
          </w:p>
        </w:tc>
        <w:tc>
          <w:tcPr>
            <w:tcW w:w="1004" w:type="dxa"/>
            <w:vMerge w:val="restart"/>
            <w:tcBorders>
              <w:top w:val="single" w:sz="4" w:space="0" w:color="auto"/>
              <w:left w:val="single" w:sz="8" w:space="0" w:color="auto"/>
              <w:bottom w:val="single" w:sz="8" w:space="0" w:color="000000"/>
              <w:right w:val="single" w:sz="8" w:space="0" w:color="auto"/>
            </w:tcBorders>
            <w:shd w:val="clear" w:color="000000" w:fill="F2F2F2"/>
            <w:vAlign w:val="center"/>
            <w:hideMark/>
          </w:tcPr>
          <w:p w14:paraId="4644D441" w14:textId="77777777" w:rsidR="00AB1767" w:rsidRPr="00A615C5" w:rsidRDefault="00AB1767" w:rsidP="00AB1767">
            <w:pPr>
              <w:spacing w:after="0" w:line="240" w:lineRule="auto"/>
              <w:jc w:val="center"/>
              <w:rPr>
                <w:rFonts w:eastAsia="Times New Roman"/>
                <w:sz w:val="20"/>
                <w:szCs w:val="20"/>
              </w:rPr>
            </w:pPr>
            <w:r w:rsidRPr="00A615C5">
              <w:rPr>
                <w:rFonts w:eastAsia="Times New Roman"/>
                <w:sz w:val="20"/>
                <w:szCs w:val="20"/>
              </w:rPr>
              <w:t>1.300</w:t>
            </w:r>
          </w:p>
        </w:tc>
        <w:tc>
          <w:tcPr>
            <w:tcW w:w="4426" w:type="dxa"/>
            <w:tcBorders>
              <w:top w:val="single" w:sz="4" w:space="0" w:color="auto"/>
              <w:left w:val="nil"/>
              <w:bottom w:val="single" w:sz="8" w:space="0" w:color="auto"/>
              <w:right w:val="single" w:sz="8" w:space="0" w:color="auto"/>
            </w:tcBorders>
            <w:shd w:val="clear" w:color="000000" w:fill="F2F2F2"/>
            <w:vAlign w:val="center"/>
            <w:hideMark/>
          </w:tcPr>
          <w:p w14:paraId="598F9947" w14:textId="77777777" w:rsidR="00AB1767" w:rsidRPr="00A615C5" w:rsidRDefault="00AB1767" w:rsidP="00AB1767">
            <w:pPr>
              <w:spacing w:after="0" w:line="240" w:lineRule="auto"/>
              <w:rPr>
                <w:rFonts w:eastAsia="Times New Roman"/>
                <w:sz w:val="20"/>
                <w:szCs w:val="20"/>
              </w:rPr>
            </w:pPr>
            <w:r w:rsidRPr="00A615C5">
              <w:rPr>
                <w:rFonts w:eastAsia="Times New Roman"/>
                <w:sz w:val="20"/>
                <w:szCs w:val="20"/>
              </w:rPr>
              <w:t>Буџет на АВРСМ - Потсметка активни програми и мерки за вработување</w:t>
            </w:r>
          </w:p>
        </w:tc>
        <w:tc>
          <w:tcPr>
            <w:tcW w:w="1592" w:type="dxa"/>
            <w:tcBorders>
              <w:top w:val="single" w:sz="4" w:space="0" w:color="auto"/>
              <w:left w:val="nil"/>
              <w:bottom w:val="single" w:sz="8" w:space="0" w:color="auto"/>
              <w:right w:val="single" w:sz="8" w:space="0" w:color="auto"/>
            </w:tcBorders>
            <w:shd w:val="clear" w:color="000000" w:fill="F2F2F2"/>
            <w:noWrap/>
            <w:vAlign w:val="center"/>
            <w:hideMark/>
          </w:tcPr>
          <w:p w14:paraId="74F8268F" w14:textId="5668DEF2" w:rsidR="00AB1767" w:rsidRPr="00B36B24" w:rsidRDefault="00AB1767" w:rsidP="00AB1767">
            <w:pPr>
              <w:spacing w:after="0" w:line="240" w:lineRule="auto"/>
              <w:jc w:val="right"/>
              <w:rPr>
                <w:rFonts w:eastAsia="Times New Roman"/>
                <w:sz w:val="20"/>
                <w:szCs w:val="20"/>
              </w:rPr>
            </w:pPr>
            <w:r w:rsidRPr="00B36B24">
              <w:rPr>
                <w:sz w:val="20"/>
                <w:szCs w:val="20"/>
              </w:rPr>
              <w:t>44.</w:t>
            </w:r>
            <w:r w:rsidR="00CA3AA3" w:rsidRPr="00B36B24">
              <w:rPr>
                <w:sz w:val="20"/>
                <w:szCs w:val="20"/>
                <w:lang w:val="en-US"/>
              </w:rPr>
              <w:t>7</w:t>
            </w:r>
            <w:r w:rsidRPr="00B36B24">
              <w:rPr>
                <w:sz w:val="20"/>
                <w:szCs w:val="20"/>
              </w:rPr>
              <w:t>00.000</w:t>
            </w:r>
          </w:p>
        </w:tc>
      </w:tr>
      <w:tr w:rsidR="00A615C5" w:rsidRPr="00A615C5" w14:paraId="427CDD3F" w14:textId="77777777" w:rsidTr="00B355E4">
        <w:trPr>
          <w:trHeight w:val="693"/>
          <w:jc w:val="center"/>
        </w:trPr>
        <w:tc>
          <w:tcPr>
            <w:tcW w:w="3770" w:type="dxa"/>
            <w:vMerge/>
            <w:tcBorders>
              <w:top w:val="nil"/>
              <w:left w:val="single" w:sz="8" w:space="0" w:color="auto"/>
              <w:bottom w:val="single" w:sz="8" w:space="0" w:color="000000"/>
              <w:right w:val="single" w:sz="8" w:space="0" w:color="auto"/>
            </w:tcBorders>
            <w:vAlign w:val="center"/>
            <w:hideMark/>
          </w:tcPr>
          <w:p w14:paraId="7864CEFC" w14:textId="77777777" w:rsidR="00AB1767" w:rsidRPr="00A615C5" w:rsidRDefault="00AB1767" w:rsidP="00AB1767">
            <w:pPr>
              <w:spacing w:after="0" w:line="240" w:lineRule="auto"/>
              <w:rPr>
                <w:rFonts w:eastAsia="Times New Roman"/>
                <w:sz w:val="20"/>
                <w:szCs w:val="20"/>
              </w:rPr>
            </w:pPr>
          </w:p>
        </w:tc>
        <w:tc>
          <w:tcPr>
            <w:tcW w:w="1004" w:type="dxa"/>
            <w:vMerge/>
            <w:tcBorders>
              <w:top w:val="nil"/>
              <w:left w:val="single" w:sz="8" w:space="0" w:color="auto"/>
              <w:bottom w:val="single" w:sz="8" w:space="0" w:color="000000"/>
              <w:right w:val="single" w:sz="8" w:space="0" w:color="auto"/>
            </w:tcBorders>
            <w:vAlign w:val="center"/>
            <w:hideMark/>
          </w:tcPr>
          <w:p w14:paraId="4E657EC6" w14:textId="77777777" w:rsidR="00AB1767" w:rsidRPr="00A615C5" w:rsidRDefault="00AB1767" w:rsidP="00AB1767">
            <w:pPr>
              <w:spacing w:after="0" w:line="240" w:lineRule="auto"/>
              <w:rPr>
                <w:rFonts w:eastAsia="Times New Roman"/>
                <w:sz w:val="20"/>
                <w:szCs w:val="20"/>
              </w:rPr>
            </w:pPr>
          </w:p>
        </w:tc>
        <w:tc>
          <w:tcPr>
            <w:tcW w:w="4426" w:type="dxa"/>
            <w:tcBorders>
              <w:top w:val="nil"/>
              <w:left w:val="nil"/>
              <w:bottom w:val="single" w:sz="8" w:space="0" w:color="auto"/>
              <w:right w:val="single" w:sz="8" w:space="0" w:color="auto"/>
            </w:tcBorders>
            <w:shd w:val="clear" w:color="000000" w:fill="F2F2F2"/>
            <w:vAlign w:val="center"/>
            <w:hideMark/>
          </w:tcPr>
          <w:p w14:paraId="26BD5B0E" w14:textId="77777777" w:rsidR="00AB1767" w:rsidRPr="00A615C5" w:rsidRDefault="00AB1767" w:rsidP="00AB1767">
            <w:pPr>
              <w:spacing w:after="0" w:line="240" w:lineRule="auto"/>
              <w:rPr>
                <w:rFonts w:eastAsia="Times New Roman"/>
                <w:sz w:val="20"/>
                <w:szCs w:val="20"/>
              </w:rPr>
            </w:pPr>
            <w:r w:rsidRPr="00A615C5">
              <w:rPr>
                <w:rFonts w:eastAsia="Times New Roman"/>
                <w:sz w:val="20"/>
                <w:szCs w:val="20"/>
              </w:rPr>
              <w:t>Буџет на АВРСМ - Потсметка активни програми и мерки за вработување - Исплата на заостанати обврски од ОП 2022 во 2023 година</w:t>
            </w:r>
          </w:p>
        </w:tc>
        <w:tc>
          <w:tcPr>
            <w:tcW w:w="1592" w:type="dxa"/>
            <w:tcBorders>
              <w:top w:val="nil"/>
              <w:left w:val="nil"/>
              <w:bottom w:val="single" w:sz="8" w:space="0" w:color="auto"/>
              <w:right w:val="single" w:sz="8" w:space="0" w:color="auto"/>
            </w:tcBorders>
            <w:shd w:val="clear" w:color="000000" w:fill="F2F2F2"/>
            <w:noWrap/>
            <w:vAlign w:val="center"/>
            <w:hideMark/>
          </w:tcPr>
          <w:p w14:paraId="495AFBDB" w14:textId="5C87CA34" w:rsidR="00AB1767" w:rsidRPr="00B36B24" w:rsidRDefault="00AB1767" w:rsidP="00AB1767">
            <w:pPr>
              <w:spacing w:after="0" w:line="240" w:lineRule="auto"/>
              <w:jc w:val="right"/>
              <w:rPr>
                <w:rFonts w:eastAsia="Times New Roman"/>
                <w:sz w:val="20"/>
                <w:szCs w:val="20"/>
              </w:rPr>
            </w:pPr>
            <w:r w:rsidRPr="00B36B24">
              <w:rPr>
                <w:sz w:val="20"/>
                <w:szCs w:val="20"/>
              </w:rPr>
              <w:t>4.957.489</w:t>
            </w:r>
          </w:p>
        </w:tc>
      </w:tr>
      <w:tr w:rsidR="00A615C5" w:rsidRPr="00A615C5" w14:paraId="31D6FBF5" w14:textId="77777777" w:rsidTr="00D2317C">
        <w:trPr>
          <w:trHeight w:val="306"/>
          <w:jc w:val="center"/>
        </w:trPr>
        <w:tc>
          <w:tcPr>
            <w:tcW w:w="3770" w:type="dxa"/>
            <w:vMerge/>
            <w:tcBorders>
              <w:top w:val="nil"/>
              <w:left w:val="single" w:sz="8" w:space="0" w:color="auto"/>
              <w:bottom w:val="single" w:sz="8" w:space="0" w:color="000000"/>
              <w:right w:val="single" w:sz="8" w:space="0" w:color="auto"/>
            </w:tcBorders>
            <w:vAlign w:val="center"/>
            <w:hideMark/>
          </w:tcPr>
          <w:p w14:paraId="4B4087D0" w14:textId="77777777" w:rsidR="00AB1767" w:rsidRPr="00A615C5" w:rsidRDefault="00AB1767" w:rsidP="00AB1767">
            <w:pPr>
              <w:spacing w:after="0" w:line="240" w:lineRule="auto"/>
              <w:rPr>
                <w:rFonts w:eastAsia="Times New Roman"/>
                <w:sz w:val="20"/>
                <w:szCs w:val="20"/>
              </w:rPr>
            </w:pPr>
          </w:p>
        </w:tc>
        <w:tc>
          <w:tcPr>
            <w:tcW w:w="1004" w:type="dxa"/>
            <w:tcBorders>
              <w:top w:val="nil"/>
              <w:left w:val="nil"/>
              <w:bottom w:val="single" w:sz="8" w:space="0" w:color="auto"/>
              <w:right w:val="single" w:sz="8" w:space="0" w:color="auto"/>
            </w:tcBorders>
            <w:shd w:val="clear" w:color="000000" w:fill="F2F2F2"/>
            <w:vAlign w:val="center"/>
            <w:hideMark/>
          </w:tcPr>
          <w:p w14:paraId="05A70CCF" w14:textId="7C6F1807" w:rsidR="00AB1767" w:rsidRPr="00C96B40" w:rsidRDefault="00C96B40" w:rsidP="00AB1767">
            <w:pPr>
              <w:spacing w:after="0" w:line="240" w:lineRule="auto"/>
              <w:jc w:val="center"/>
              <w:rPr>
                <w:rFonts w:eastAsia="Times New Roman"/>
                <w:sz w:val="20"/>
                <w:szCs w:val="20"/>
                <w:lang w:val="en-US"/>
              </w:rPr>
            </w:pPr>
            <w:r>
              <w:rPr>
                <w:rFonts w:eastAsia="Times New Roman"/>
                <w:sz w:val="20"/>
                <w:szCs w:val="20"/>
                <w:lang w:val="en-US"/>
              </w:rPr>
              <w:t>300</w:t>
            </w:r>
          </w:p>
        </w:tc>
        <w:tc>
          <w:tcPr>
            <w:tcW w:w="4426" w:type="dxa"/>
            <w:tcBorders>
              <w:top w:val="nil"/>
              <w:left w:val="nil"/>
              <w:bottom w:val="single" w:sz="8" w:space="0" w:color="auto"/>
              <w:right w:val="single" w:sz="8" w:space="0" w:color="auto"/>
            </w:tcBorders>
            <w:shd w:val="clear" w:color="000000" w:fill="F2F2F2"/>
            <w:vAlign w:val="center"/>
            <w:hideMark/>
          </w:tcPr>
          <w:p w14:paraId="74A3174B" w14:textId="77777777" w:rsidR="00AB1767" w:rsidRPr="00A615C5" w:rsidRDefault="00AB1767" w:rsidP="00AB1767">
            <w:pPr>
              <w:spacing w:after="0" w:line="240" w:lineRule="auto"/>
              <w:rPr>
                <w:rFonts w:eastAsia="Times New Roman"/>
                <w:sz w:val="20"/>
                <w:szCs w:val="20"/>
              </w:rPr>
            </w:pPr>
            <w:r w:rsidRPr="00A615C5">
              <w:rPr>
                <w:rFonts w:eastAsia="Times New Roman"/>
                <w:sz w:val="20"/>
                <w:szCs w:val="20"/>
              </w:rPr>
              <w:t>Буџет на АВРСМ - ИПА II четврти директен грант</w:t>
            </w:r>
          </w:p>
        </w:tc>
        <w:tc>
          <w:tcPr>
            <w:tcW w:w="1592" w:type="dxa"/>
            <w:tcBorders>
              <w:top w:val="nil"/>
              <w:left w:val="nil"/>
              <w:bottom w:val="single" w:sz="8" w:space="0" w:color="auto"/>
              <w:right w:val="single" w:sz="8" w:space="0" w:color="auto"/>
            </w:tcBorders>
            <w:shd w:val="clear" w:color="000000" w:fill="F2F2F2"/>
            <w:noWrap/>
            <w:vAlign w:val="center"/>
            <w:hideMark/>
          </w:tcPr>
          <w:p w14:paraId="2FC19DFF" w14:textId="49ED672C" w:rsidR="00AB1767" w:rsidRPr="00B36B24" w:rsidRDefault="00CA3AA3" w:rsidP="00CA3AA3">
            <w:pPr>
              <w:spacing w:after="0" w:line="240" w:lineRule="auto"/>
              <w:jc w:val="right"/>
              <w:rPr>
                <w:sz w:val="20"/>
                <w:szCs w:val="20"/>
                <w:lang w:val="en-US"/>
              </w:rPr>
            </w:pPr>
            <w:r w:rsidRPr="00B36B24">
              <w:rPr>
                <w:sz w:val="20"/>
                <w:szCs w:val="20"/>
              </w:rPr>
              <w:t>8.100.000</w:t>
            </w:r>
          </w:p>
        </w:tc>
      </w:tr>
      <w:tr w:rsidR="00A615C5" w:rsidRPr="00A615C5" w14:paraId="55C2E9A1" w14:textId="77777777" w:rsidTr="00B355E4">
        <w:trPr>
          <w:trHeight w:val="277"/>
          <w:jc w:val="center"/>
        </w:trPr>
        <w:tc>
          <w:tcPr>
            <w:tcW w:w="3770" w:type="dxa"/>
            <w:tcBorders>
              <w:top w:val="single" w:sz="8" w:space="0" w:color="auto"/>
              <w:left w:val="single" w:sz="8" w:space="0" w:color="auto"/>
              <w:bottom w:val="single" w:sz="8" w:space="0" w:color="auto"/>
              <w:right w:val="single" w:sz="8" w:space="0" w:color="auto"/>
            </w:tcBorders>
            <w:shd w:val="clear" w:color="000000" w:fill="FFE599"/>
            <w:vAlign w:val="center"/>
            <w:hideMark/>
          </w:tcPr>
          <w:p w14:paraId="1F8CA1F3" w14:textId="77777777" w:rsidR="00D67F2D" w:rsidRPr="00A615C5" w:rsidRDefault="00D67F2D" w:rsidP="00B355E4">
            <w:pPr>
              <w:spacing w:after="0" w:line="240" w:lineRule="auto"/>
              <w:rPr>
                <w:rFonts w:eastAsia="Times New Roman"/>
              </w:rPr>
            </w:pPr>
            <w:r w:rsidRPr="00A615C5">
              <w:rPr>
                <w:rFonts w:eastAsia="Times New Roman"/>
              </w:rPr>
              <w:t>6. ПРОГРАМА ЗА РАБОТНО АНГАЖИРАЊЕ</w:t>
            </w:r>
          </w:p>
        </w:tc>
        <w:tc>
          <w:tcPr>
            <w:tcW w:w="1004" w:type="dxa"/>
            <w:tcBorders>
              <w:top w:val="single" w:sz="8" w:space="0" w:color="auto"/>
              <w:left w:val="nil"/>
              <w:bottom w:val="single" w:sz="8" w:space="0" w:color="auto"/>
              <w:right w:val="single" w:sz="8" w:space="0" w:color="auto"/>
            </w:tcBorders>
            <w:shd w:val="clear" w:color="000000" w:fill="FFE599"/>
            <w:vAlign w:val="center"/>
            <w:hideMark/>
          </w:tcPr>
          <w:p w14:paraId="712DA6BD" w14:textId="77777777" w:rsidR="00D67F2D" w:rsidRPr="00A615C5" w:rsidRDefault="00D67F2D" w:rsidP="00B355E4">
            <w:pPr>
              <w:spacing w:after="0" w:line="240" w:lineRule="auto"/>
              <w:jc w:val="center"/>
              <w:rPr>
                <w:rFonts w:eastAsia="Times New Roman"/>
                <w:b/>
                <w:bCs/>
              </w:rPr>
            </w:pPr>
            <w:r w:rsidRPr="00A615C5">
              <w:rPr>
                <w:rFonts w:eastAsia="Times New Roman"/>
                <w:b/>
                <w:bCs/>
              </w:rPr>
              <w:t>1.000</w:t>
            </w:r>
          </w:p>
        </w:tc>
        <w:tc>
          <w:tcPr>
            <w:tcW w:w="4426" w:type="dxa"/>
            <w:tcBorders>
              <w:top w:val="single" w:sz="8" w:space="0" w:color="auto"/>
              <w:left w:val="nil"/>
              <w:bottom w:val="single" w:sz="8" w:space="0" w:color="auto"/>
              <w:right w:val="single" w:sz="8" w:space="0" w:color="auto"/>
            </w:tcBorders>
            <w:shd w:val="clear" w:color="000000" w:fill="FFE599"/>
            <w:vAlign w:val="center"/>
            <w:hideMark/>
          </w:tcPr>
          <w:p w14:paraId="7F629B17" w14:textId="77777777" w:rsidR="00D67F2D" w:rsidRPr="00E861CC" w:rsidRDefault="00D67F2D" w:rsidP="00B355E4">
            <w:pPr>
              <w:spacing w:after="0" w:line="240" w:lineRule="auto"/>
              <w:rPr>
                <w:rFonts w:eastAsia="Times New Roman"/>
                <w:lang w:val="en-US"/>
              </w:rPr>
            </w:pPr>
            <w:r w:rsidRPr="00A615C5">
              <w:rPr>
                <w:rFonts w:eastAsia="Times New Roman"/>
              </w:rPr>
              <w:t> </w:t>
            </w:r>
          </w:p>
        </w:tc>
        <w:tc>
          <w:tcPr>
            <w:tcW w:w="1592" w:type="dxa"/>
            <w:tcBorders>
              <w:top w:val="single" w:sz="8" w:space="0" w:color="auto"/>
              <w:left w:val="nil"/>
              <w:bottom w:val="single" w:sz="8" w:space="0" w:color="auto"/>
              <w:right w:val="single" w:sz="8" w:space="0" w:color="auto"/>
            </w:tcBorders>
            <w:shd w:val="clear" w:color="000000" w:fill="FFE599"/>
            <w:noWrap/>
            <w:vAlign w:val="center"/>
            <w:hideMark/>
          </w:tcPr>
          <w:p w14:paraId="04E4BA12" w14:textId="77777777" w:rsidR="00D67F2D" w:rsidRPr="00B36B24" w:rsidRDefault="00D67F2D" w:rsidP="00B355E4">
            <w:pPr>
              <w:spacing w:after="0" w:line="240" w:lineRule="auto"/>
              <w:jc w:val="right"/>
              <w:rPr>
                <w:rFonts w:eastAsia="Times New Roman"/>
                <w:b/>
                <w:bCs/>
              </w:rPr>
            </w:pPr>
            <w:r w:rsidRPr="00B36B24">
              <w:rPr>
                <w:rFonts w:eastAsia="Times New Roman"/>
                <w:b/>
                <w:bCs/>
              </w:rPr>
              <w:t>13.200.000</w:t>
            </w:r>
          </w:p>
        </w:tc>
      </w:tr>
      <w:tr w:rsidR="00A615C5" w:rsidRPr="00A615C5" w14:paraId="3B0452BF" w14:textId="77777777" w:rsidTr="00B355E4">
        <w:trPr>
          <w:trHeight w:val="466"/>
          <w:jc w:val="center"/>
        </w:trPr>
        <w:tc>
          <w:tcPr>
            <w:tcW w:w="3770" w:type="dxa"/>
            <w:vMerge w:val="restart"/>
            <w:tcBorders>
              <w:top w:val="single" w:sz="8" w:space="0" w:color="auto"/>
              <w:left w:val="single" w:sz="8" w:space="0" w:color="auto"/>
              <w:bottom w:val="single" w:sz="8" w:space="0" w:color="000000"/>
              <w:right w:val="single" w:sz="8" w:space="0" w:color="auto"/>
            </w:tcBorders>
            <w:shd w:val="clear" w:color="000000" w:fill="F2F2F2"/>
            <w:hideMark/>
          </w:tcPr>
          <w:p w14:paraId="31899BF5" w14:textId="77777777" w:rsidR="00D67F2D" w:rsidRPr="00A615C5" w:rsidRDefault="00D67F2D" w:rsidP="00B355E4">
            <w:pPr>
              <w:spacing w:after="0" w:line="240" w:lineRule="auto"/>
              <w:rPr>
                <w:rFonts w:eastAsia="Times New Roman"/>
                <w:sz w:val="20"/>
                <w:szCs w:val="20"/>
              </w:rPr>
            </w:pPr>
            <w:r w:rsidRPr="00A615C5">
              <w:rPr>
                <w:rFonts w:eastAsia="Times New Roman"/>
                <w:sz w:val="20"/>
                <w:szCs w:val="20"/>
              </w:rPr>
              <w:t>6. Јавни работи</w:t>
            </w:r>
          </w:p>
        </w:tc>
        <w:tc>
          <w:tcPr>
            <w:tcW w:w="1004"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730D103" w14:textId="77777777" w:rsidR="00D67F2D" w:rsidRPr="00A615C5" w:rsidRDefault="00D67F2D" w:rsidP="00B355E4">
            <w:pPr>
              <w:spacing w:after="0" w:line="240" w:lineRule="auto"/>
              <w:jc w:val="center"/>
              <w:rPr>
                <w:rFonts w:eastAsia="Times New Roman"/>
                <w:sz w:val="20"/>
                <w:szCs w:val="20"/>
              </w:rPr>
            </w:pPr>
            <w:r w:rsidRPr="00A615C5">
              <w:rPr>
                <w:rFonts w:eastAsia="Times New Roman"/>
                <w:sz w:val="20"/>
                <w:szCs w:val="20"/>
              </w:rPr>
              <w:t>1.000</w:t>
            </w:r>
          </w:p>
        </w:tc>
        <w:tc>
          <w:tcPr>
            <w:tcW w:w="4426" w:type="dxa"/>
            <w:tcBorders>
              <w:top w:val="single" w:sz="8" w:space="0" w:color="auto"/>
              <w:left w:val="nil"/>
              <w:bottom w:val="single" w:sz="8" w:space="0" w:color="auto"/>
              <w:right w:val="single" w:sz="8" w:space="0" w:color="auto"/>
            </w:tcBorders>
            <w:shd w:val="clear" w:color="000000" w:fill="F2F2F2"/>
            <w:vAlign w:val="center"/>
            <w:hideMark/>
          </w:tcPr>
          <w:p w14:paraId="76CF0CBE" w14:textId="77777777" w:rsidR="00D67F2D" w:rsidRPr="00A615C5" w:rsidRDefault="00D67F2D" w:rsidP="00B355E4">
            <w:pPr>
              <w:spacing w:after="0" w:line="240" w:lineRule="auto"/>
              <w:rPr>
                <w:rFonts w:eastAsia="Times New Roman"/>
                <w:sz w:val="20"/>
                <w:szCs w:val="20"/>
              </w:rPr>
            </w:pPr>
            <w:r w:rsidRPr="00A615C5">
              <w:rPr>
                <w:rFonts w:eastAsia="Times New Roman"/>
                <w:sz w:val="20"/>
                <w:szCs w:val="20"/>
              </w:rPr>
              <w:t>Буџет на АВРСМ - Потсметка активни програми и мерки за вработување</w:t>
            </w:r>
          </w:p>
        </w:tc>
        <w:tc>
          <w:tcPr>
            <w:tcW w:w="1592" w:type="dxa"/>
            <w:tcBorders>
              <w:top w:val="single" w:sz="8" w:space="0" w:color="auto"/>
              <w:left w:val="nil"/>
              <w:bottom w:val="single" w:sz="8" w:space="0" w:color="auto"/>
              <w:right w:val="single" w:sz="8" w:space="0" w:color="auto"/>
            </w:tcBorders>
            <w:shd w:val="clear" w:color="000000" w:fill="F2F2F2"/>
            <w:noWrap/>
            <w:vAlign w:val="center"/>
            <w:hideMark/>
          </w:tcPr>
          <w:p w14:paraId="0028DF1F" w14:textId="77777777" w:rsidR="00D67F2D" w:rsidRPr="00B36B24" w:rsidRDefault="00D67F2D" w:rsidP="00B355E4">
            <w:pPr>
              <w:spacing w:after="0" w:line="240" w:lineRule="auto"/>
              <w:jc w:val="right"/>
              <w:rPr>
                <w:rFonts w:eastAsia="Times New Roman"/>
                <w:sz w:val="20"/>
                <w:szCs w:val="20"/>
              </w:rPr>
            </w:pPr>
            <w:r w:rsidRPr="00B36B24">
              <w:rPr>
                <w:rFonts w:eastAsia="Times New Roman"/>
                <w:sz w:val="20"/>
                <w:szCs w:val="20"/>
              </w:rPr>
              <w:t>10.560.000</w:t>
            </w:r>
          </w:p>
        </w:tc>
      </w:tr>
      <w:tr w:rsidR="00A615C5" w:rsidRPr="00A615C5" w14:paraId="14867923" w14:textId="77777777" w:rsidTr="00D2317C">
        <w:trPr>
          <w:trHeight w:val="180"/>
          <w:jc w:val="center"/>
        </w:trPr>
        <w:tc>
          <w:tcPr>
            <w:tcW w:w="3770" w:type="dxa"/>
            <w:vMerge/>
            <w:tcBorders>
              <w:top w:val="nil"/>
              <w:left w:val="single" w:sz="8" w:space="0" w:color="auto"/>
              <w:bottom w:val="single" w:sz="8" w:space="0" w:color="000000"/>
              <w:right w:val="single" w:sz="8" w:space="0" w:color="auto"/>
            </w:tcBorders>
            <w:vAlign w:val="center"/>
            <w:hideMark/>
          </w:tcPr>
          <w:p w14:paraId="2FE742DB" w14:textId="77777777" w:rsidR="00D67F2D" w:rsidRPr="00A615C5" w:rsidRDefault="00D67F2D" w:rsidP="00B355E4">
            <w:pPr>
              <w:spacing w:after="0" w:line="240" w:lineRule="auto"/>
              <w:rPr>
                <w:rFonts w:eastAsia="Times New Roman"/>
                <w:sz w:val="20"/>
                <w:szCs w:val="20"/>
              </w:rPr>
            </w:pPr>
          </w:p>
        </w:tc>
        <w:tc>
          <w:tcPr>
            <w:tcW w:w="1004" w:type="dxa"/>
            <w:vMerge/>
            <w:tcBorders>
              <w:top w:val="nil"/>
              <w:left w:val="single" w:sz="8" w:space="0" w:color="auto"/>
              <w:bottom w:val="single" w:sz="8" w:space="0" w:color="000000"/>
              <w:right w:val="single" w:sz="8" w:space="0" w:color="auto"/>
            </w:tcBorders>
            <w:vAlign w:val="center"/>
            <w:hideMark/>
          </w:tcPr>
          <w:p w14:paraId="55FC88C6" w14:textId="77777777" w:rsidR="00D67F2D" w:rsidRPr="00A615C5" w:rsidRDefault="00D67F2D" w:rsidP="00B355E4">
            <w:pPr>
              <w:spacing w:after="0" w:line="240" w:lineRule="auto"/>
              <w:rPr>
                <w:rFonts w:eastAsia="Times New Roman"/>
                <w:sz w:val="20"/>
                <w:szCs w:val="20"/>
              </w:rPr>
            </w:pPr>
          </w:p>
        </w:tc>
        <w:tc>
          <w:tcPr>
            <w:tcW w:w="4426" w:type="dxa"/>
            <w:tcBorders>
              <w:top w:val="nil"/>
              <w:left w:val="nil"/>
              <w:bottom w:val="single" w:sz="8" w:space="0" w:color="auto"/>
              <w:right w:val="single" w:sz="8" w:space="0" w:color="auto"/>
            </w:tcBorders>
            <w:shd w:val="clear" w:color="000000" w:fill="F2F2F2"/>
            <w:vAlign w:val="center"/>
            <w:hideMark/>
          </w:tcPr>
          <w:p w14:paraId="5417FD21" w14:textId="77777777" w:rsidR="00D67F2D" w:rsidRPr="00A615C5" w:rsidRDefault="00D67F2D" w:rsidP="00B355E4">
            <w:pPr>
              <w:spacing w:after="0" w:line="240" w:lineRule="auto"/>
              <w:rPr>
                <w:rFonts w:eastAsia="Times New Roman"/>
                <w:sz w:val="20"/>
                <w:szCs w:val="20"/>
              </w:rPr>
            </w:pPr>
            <w:r w:rsidRPr="00A615C5">
              <w:rPr>
                <w:rFonts w:eastAsia="Times New Roman"/>
                <w:sz w:val="20"/>
                <w:szCs w:val="20"/>
              </w:rPr>
              <w:t>Буџет на општините</w:t>
            </w:r>
          </w:p>
        </w:tc>
        <w:tc>
          <w:tcPr>
            <w:tcW w:w="1592" w:type="dxa"/>
            <w:tcBorders>
              <w:top w:val="nil"/>
              <w:left w:val="nil"/>
              <w:bottom w:val="single" w:sz="8" w:space="0" w:color="auto"/>
              <w:right w:val="single" w:sz="8" w:space="0" w:color="auto"/>
            </w:tcBorders>
            <w:shd w:val="clear" w:color="000000" w:fill="F2F2F2"/>
            <w:noWrap/>
            <w:vAlign w:val="center"/>
            <w:hideMark/>
          </w:tcPr>
          <w:p w14:paraId="3756B5BA" w14:textId="77777777" w:rsidR="00D67F2D" w:rsidRPr="00B36B24" w:rsidRDefault="00D67F2D" w:rsidP="00B355E4">
            <w:pPr>
              <w:spacing w:after="0" w:line="240" w:lineRule="auto"/>
              <w:jc w:val="right"/>
              <w:rPr>
                <w:rFonts w:eastAsia="Times New Roman"/>
                <w:sz w:val="20"/>
                <w:szCs w:val="20"/>
              </w:rPr>
            </w:pPr>
            <w:r w:rsidRPr="00B36B24">
              <w:rPr>
                <w:rFonts w:eastAsia="Times New Roman"/>
                <w:sz w:val="20"/>
                <w:szCs w:val="20"/>
              </w:rPr>
              <w:t>2.640.000</w:t>
            </w:r>
          </w:p>
        </w:tc>
      </w:tr>
      <w:tr w:rsidR="00A615C5" w:rsidRPr="00A615C5" w14:paraId="089689E1" w14:textId="77777777" w:rsidTr="00A358EB">
        <w:trPr>
          <w:trHeight w:val="387"/>
          <w:jc w:val="center"/>
        </w:trPr>
        <w:tc>
          <w:tcPr>
            <w:tcW w:w="3770" w:type="dxa"/>
            <w:tcBorders>
              <w:top w:val="single" w:sz="8" w:space="0" w:color="auto"/>
              <w:left w:val="single" w:sz="8" w:space="0" w:color="auto"/>
              <w:bottom w:val="single" w:sz="8" w:space="0" w:color="auto"/>
              <w:right w:val="single" w:sz="8" w:space="0" w:color="auto"/>
            </w:tcBorders>
            <w:shd w:val="clear" w:color="000000" w:fill="FFE599"/>
            <w:vAlign w:val="center"/>
            <w:hideMark/>
          </w:tcPr>
          <w:p w14:paraId="05E20205" w14:textId="77777777" w:rsidR="00D67F2D" w:rsidRPr="00A615C5" w:rsidRDefault="00D67F2D" w:rsidP="00B355E4">
            <w:pPr>
              <w:spacing w:after="0" w:line="240" w:lineRule="auto"/>
              <w:rPr>
                <w:rFonts w:eastAsia="Times New Roman"/>
              </w:rPr>
            </w:pPr>
            <w:r w:rsidRPr="00A615C5">
              <w:rPr>
                <w:rFonts w:eastAsia="Times New Roman"/>
              </w:rPr>
              <w:t>7. ЕКОНОМИЈА НА ГРИЖА</w:t>
            </w:r>
          </w:p>
        </w:tc>
        <w:tc>
          <w:tcPr>
            <w:tcW w:w="1004" w:type="dxa"/>
            <w:tcBorders>
              <w:top w:val="single" w:sz="8" w:space="0" w:color="auto"/>
              <w:left w:val="nil"/>
              <w:bottom w:val="single" w:sz="8" w:space="0" w:color="auto"/>
              <w:right w:val="single" w:sz="8" w:space="0" w:color="auto"/>
            </w:tcBorders>
            <w:shd w:val="clear" w:color="000000" w:fill="FFE599"/>
            <w:vAlign w:val="center"/>
            <w:hideMark/>
          </w:tcPr>
          <w:p w14:paraId="4A74262C" w14:textId="19C015B4" w:rsidR="00D67F2D" w:rsidRPr="00A615C5" w:rsidRDefault="00D67F2D" w:rsidP="00B355E4">
            <w:pPr>
              <w:spacing w:after="0" w:line="240" w:lineRule="auto"/>
              <w:jc w:val="center"/>
              <w:rPr>
                <w:rFonts w:eastAsia="Times New Roman"/>
                <w:b/>
                <w:bCs/>
                <w:lang w:val="en-US"/>
              </w:rPr>
            </w:pPr>
            <w:r w:rsidRPr="00A615C5">
              <w:rPr>
                <w:rFonts w:eastAsia="Times New Roman"/>
                <w:b/>
                <w:bCs/>
                <w:lang w:val="en-US"/>
              </w:rPr>
              <w:t>650</w:t>
            </w:r>
          </w:p>
        </w:tc>
        <w:tc>
          <w:tcPr>
            <w:tcW w:w="4426" w:type="dxa"/>
            <w:tcBorders>
              <w:top w:val="single" w:sz="8" w:space="0" w:color="auto"/>
              <w:left w:val="nil"/>
              <w:bottom w:val="single" w:sz="8" w:space="0" w:color="auto"/>
              <w:right w:val="single" w:sz="8" w:space="0" w:color="auto"/>
            </w:tcBorders>
            <w:shd w:val="clear" w:color="000000" w:fill="FFE599"/>
            <w:vAlign w:val="center"/>
            <w:hideMark/>
          </w:tcPr>
          <w:p w14:paraId="1323B259" w14:textId="77777777" w:rsidR="00D67F2D" w:rsidRPr="00A615C5" w:rsidRDefault="00D67F2D" w:rsidP="00B355E4">
            <w:pPr>
              <w:spacing w:after="0" w:line="240" w:lineRule="auto"/>
              <w:rPr>
                <w:rFonts w:eastAsia="Times New Roman"/>
              </w:rPr>
            </w:pPr>
            <w:r w:rsidRPr="00A615C5">
              <w:rPr>
                <w:rFonts w:eastAsia="Times New Roman"/>
              </w:rPr>
              <w:t> </w:t>
            </w:r>
          </w:p>
          <w:p w14:paraId="64E95434" w14:textId="26F153AC" w:rsidR="00DB2272" w:rsidRPr="00A615C5" w:rsidRDefault="00DB2272" w:rsidP="00B355E4">
            <w:pPr>
              <w:spacing w:after="0" w:line="240" w:lineRule="auto"/>
              <w:rPr>
                <w:rFonts w:eastAsia="Times New Roman"/>
              </w:rPr>
            </w:pPr>
          </w:p>
        </w:tc>
        <w:tc>
          <w:tcPr>
            <w:tcW w:w="1592" w:type="dxa"/>
            <w:tcBorders>
              <w:top w:val="single" w:sz="8" w:space="0" w:color="auto"/>
              <w:left w:val="nil"/>
              <w:bottom w:val="single" w:sz="8" w:space="0" w:color="auto"/>
              <w:right w:val="single" w:sz="8" w:space="0" w:color="auto"/>
            </w:tcBorders>
            <w:shd w:val="clear" w:color="000000" w:fill="FFE599"/>
            <w:noWrap/>
            <w:vAlign w:val="center"/>
            <w:hideMark/>
          </w:tcPr>
          <w:p w14:paraId="2D53F2CE" w14:textId="195051E4" w:rsidR="00D67F2D" w:rsidRPr="00B36B24" w:rsidRDefault="002B6116" w:rsidP="002B6116">
            <w:pPr>
              <w:spacing w:after="0" w:line="240" w:lineRule="auto"/>
              <w:jc w:val="right"/>
              <w:rPr>
                <w:b/>
                <w:bCs/>
                <w:lang w:val="en-US"/>
              </w:rPr>
            </w:pPr>
            <w:r w:rsidRPr="00B36B24">
              <w:rPr>
                <w:b/>
                <w:bCs/>
              </w:rPr>
              <w:t>129.079.716</w:t>
            </w:r>
          </w:p>
        </w:tc>
      </w:tr>
      <w:tr w:rsidR="00A615C5" w:rsidRPr="00A615C5" w14:paraId="110871E9" w14:textId="77777777" w:rsidTr="00A358EB">
        <w:trPr>
          <w:trHeight w:val="466"/>
          <w:jc w:val="center"/>
        </w:trPr>
        <w:tc>
          <w:tcPr>
            <w:tcW w:w="3770" w:type="dxa"/>
            <w:vMerge w:val="restart"/>
            <w:tcBorders>
              <w:top w:val="single" w:sz="4" w:space="0" w:color="auto"/>
              <w:left w:val="single" w:sz="8" w:space="0" w:color="auto"/>
              <w:bottom w:val="single" w:sz="8" w:space="0" w:color="000000"/>
              <w:right w:val="single" w:sz="8" w:space="0" w:color="auto"/>
            </w:tcBorders>
            <w:shd w:val="clear" w:color="000000" w:fill="F2F2F2"/>
            <w:hideMark/>
          </w:tcPr>
          <w:p w14:paraId="12342354" w14:textId="77777777" w:rsidR="0066048C" w:rsidRPr="00A615C5" w:rsidRDefault="0066048C" w:rsidP="0066048C">
            <w:pPr>
              <w:spacing w:after="0" w:line="240" w:lineRule="auto"/>
              <w:rPr>
                <w:rFonts w:eastAsia="Times New Roman"/>
                <w:sz w:val="20"/>
                <w:szCs w:val="20"/>
              </w:rPr>
            </w:pPr>
            <w:r w:rsidRPr="00A615C5">
              <w:rPr>
                <w:rFonts w:eastAsia="Times New Roman"/>
                <w:sz w:val="20"/>
                <w:szCs w:val="20"/>
              </w:rPr>
              <w:t>7.1 Општинско-корисна работа</w:t>
            </w:r>
          </w:p>
        </w:tc>
        <w:tc>
          <w:tcPr>
            <w:tcW w:w="1004" w:type="dxa"/>
            <w:vMerge w:val="restart"/>
            <w:tcBorders>
              <w:top w:val="single" w:sz="4" w:space="0" w:color="auto"/>
              <w:left w:val="single" w:sz="8" w:space="0" w:color="auto"/>
              <w:bottom w:val="single" w:sz="8" w:space="0" w:color="000000"/>
              <w:right w:val="single" w:sz="8" w:space="0" w:color="auto"/>
            </w:tcBorders>
            <w:shd w:val="clear" w:color="000000" w:fill="F2F2F2"/>
            <w:vAlign w:val="center"/>
            <w:hideMark/>
          </w:tcPr>
          <w:p w14:paraId="753C15E5" w14:textId="11ACEA14" w:rsidR="0066048C" w:rsidRPr="00A615C5" w:rsidRDefault="0066048C" w:rsidP="0066048C">
            <w:pPr>
              <w:spacing w:after="0" w:line="240" w:lineRule="auto"/>
              <w:jc w:val="center"/>
              <w:rPr>
                <w:rFonts w:eastAsia="Times New Roman"/>
                <w:sz w:val="20"/>
                <w:szCs w:val="20"/>
                <w:lang w:val="en-US"/>
              </w:rPr>
            </w:pPr>
            <w:r w:rsidRPr="00A615C5">
              <w:rPr>
                <w:rFonts w:eastAsia="Times New Roman"/>
                <w:sz w:val="20"/>
                <w:szCs w:val="20"/>
                <w:lang w:val="en-US"/>
              </w:rPr>
              <w:t>450</w:t>
            </w:r>
          </w:p>
        </w:tc>
        <w:tc>
          <w:tcPr>
            <w:tcW w:w="4426" w:type="dxa"/>
            <w:tcBorders>
              <w:top w:val="single" w:sz="4" w:space="0" w:color="auto"/>
              <w:left w:val="nil"/>
              <w:bottom w:val="single" w:sz="8" w:space="0" w:color="auto"/>
              <w:right w:val="single" w:sz="8" w:space="0" w:color="auto"/>
            </w:tcBorders>
            <w:shd w:val="clear" w:color="000000" w:fill="F2F2F2"/>
            <w:vAlign w:val="center"/>
            <w:hideMark/>
          </w:tcPr>
          <w:p w14:paraId="1D20DDDE" w14:textId="77777777" w:rsidR="0066048C" w:rsidRPr="00A615C5" w:rsidRDefault="0066048C" w:rsidP="0066048C">
            <w:pPr>
              <w:spacing w:after="0" w:line="240" w:lineRule="auto"/>
              <w:rPr>
                <w:rFonts w:eastAsia="Times New Roman"/>
                <w:sz w:val="20"/>
                <w:szCs w:val="20"/>
              </w:rPr>
            </w:pPr>
            <w:r w:rsidRPr="00A615C5">
              <w:rPr>
                <w:rFonts w:eastAsia="Times New Roman"/>
                <w:sz w:val="20"/>
                <w:szCs w:val="20"/>
              </w:rPr>
              <w:t>АВРСМ - Потсметка активни програми и мерки, кон УНДП</w:t>
            </w:r>
          </w:p>
        </w:tc>
        <w:tc>
          <w:tcPr>
            <w:tcW w:w="1592" w:type="dxa"/>
            <w:tcBorders>
              <w:top w:val="single" w:sz="4" w:space="0" w:color="auto"/>
              <w:left w:val="nil"/>
              <w:bottom w:val="single" w:sz="8" w:space="0" w:color="auto"/>
              <w:right w:val="single" w:sz="8" w:space="0" w:color="auto"/>
            </w:tcBorders>
            <w:shd w:val="clear" w:color="000000" w:fill="F2F2F2"/>
            <w:noWrap/>
            <w:vAlign w:val="center"/>
            <w:hideMark/>
          </w:tcPr>
          <w:p w14:paraId="52A7F901" w14:textId="7C447CA7" w:rsidR="0066048C" w:rsidRPr="00B36B24" w:rsidRDefault="0066048C" w:rsidP="0066048C">
            <w:pPr>
              <w:spacing w:after="0" w:line="240" w:lineRule="auto"/>
              <w:jc w:val="right"/>
              <w:rPr>
                <w:rFonts w:eastAsia="Times New Roman"/>
                <w:sz w:val="20"/>
                <w:szCs w:val="20"/>
              </w:rPr>
            </w:pPr>
            <w:r w:rsidRPr="00B36B24">
              <w:rPr>
                <w:sz w:val="20"/>
                <w:szCs w:val="20"/>
              </w:rPr>
              <w:t>56.623.638</w:t>
            </w:r>
          </w:p>
        </w:tc>
      </w:tr>
      <w:tr w:rsidR="00A615C5" w:rsidRPr="00A615C5" w14:paraId="44072643" w14:textId="77777777" w:rsidTr="00B355E4">
        <w:trPr>
          <w:trHeight w:val="239"/>
          <w:jc w:val="center"/>
        </w:trPr>
        <w:tc>
          <w:tcPr>
            <w:tcW w:w="3770" w:type="dxa"/>
            <w:vMerge/>
            <w:tcBorders>
              <w:top w:val="nil"/>
              <w:left w:val="single" w:sz="8" w:space="0" w:color="auto"/>
              <w:bottom w:val="single" w:sz="8" w:space="0" w:color="000000"/>
              <w:right w:val="single" w:sz="8" w:space="0" w:color="auto"/>
            </w:tcBorders>
            <w:vAlign w:val="center"/>
            <w:hideMark/>
          </w:tcPr>
          <w:p w14:paraId="0C06A342" w14:textId="77777777" w:rsidR="0066048C" w:rsidRPr="00A615C5" w:rsidRDefault="0066048C" w:rsidP="0066048C">
            <w:pPr>
              <w:spacing w:after="0" w:line="240" w:lineRule="auto"/>
              <w:rPr>
                <w:rFonts w:eastAsia="Times New Roman"/>
                <w:sz w:val="20"/>
                <w:szCs w:val="20"/>
              </w:rPr>
            </w:pPr>
          </w:p>
        </w:tc>
        <w:tc>
          <w:tcPr>
            <w:tcW w:w="1004" w:type="dxa"/>
            <w:vMerge/>
            <w:tcBorders>
              <w:top w:val="nil"/>
              <w:left w:val="single" w:sz="8" w:space="0" w:color="auto"/>
              <w:bottom w:val="single" w:sz="8" w:space="0" w:color="000000"/>
              <w:right w:val="single" w:sz="8" w:space="0" w:color="auto"/>
            </w:tcBorders>
            <w:vAlign w:val="center"/>
            <w:hideMark/>
          </w:tcPr>
          <w:p w14:paraId="75B1C383" w14:textId="77777777" w:rsidR="0066048C" w:rsidRPr="00A615C5" w:rsidRDefault="0066048C" w:rsidP="0066048C">
            <w:pPr>
              <w:spacing w:after="0" w:line="240" w:lineRule="auto"/>
              <w:rPr>
                <w:rFonts w:eastAsia="Times New Roman"/>
                <w:sz w:val="20"/>
                <w:szCs w:val="20"/>
              </w:rPr>
            </w:pPr>
          </w:p>
        </w:tc>
        <w:tc>
          <w:tcPr>
            <w:tcW w:w="4426" w:type="dxa"/>
            <w:tcBorders>
              <w:top w:val="nil"/>
              <w:left w:val="nil"/>
              <w:bottom w:val="single" w:sz="8" w:space="0" w:color="auto"/>
              <w:right w:val="single" w:sz="8" w:space="0" w:color="auto"/>
            </w:tcBorders>
            <w:shd w:val="clear" w:color="000000" w:fill="F2F2F2"/>
            <w:vAlign w:val="center"/>
            <w:hideMark/>
          </w:tcPr>
          <w:p w14:paraId="3FA65CB2" w14:textId="77777777" w:rsidR="0066048C" w:rsidRPr="00A615C5" w:rsidRDefault="0066048C" w:rsidP="0066048C">
            <w:pPr>
              <w:spacing w:after="0" w:line="240" w:lineRule="auto"/>
              <w:rPr>
                <w:rFonts w:eastAsia="Times New Roman"/>
                <w:sz w:val="20"/>
                <w:szCs w:val="20"/>
              </w:rPr>
            </w:pPr>
            <w:r w:rsidRPr="00A615C5">
              <w:rPr>
                <w:rFonts w:eastAsia="Times New Roman"/>
                <w:sz w:val="20"/>
                <w:szCs w:val="20"/>
              </w:rPr>
              <w:t>Буџет на општините 20%</w:t>
            </w:r>
          </w:p>
        </w:tc>
        <w:tc>
          <w:tcPr>
            <w:tcW w:w="1592" w:type="dxa"/>
            <w:tcBorders>
              <w:top w:val="nil"/>
              <w:left w:val="nil"/>
              <w:bottom w:val="single" w:sz="8" w:space="0" w:color="auto"/>
              <w:right w:val="single" w:sz="8" w:space="0" w:color="auto"/>
            </w:tcBorders>
            <w:shd w:val="clear" w:color="000000" w:fill="F2F2F2"/>
            <w:noWrap/>
            <w:vAlign w:val="center"/>
            <w:hideMark/>
          </w:tcPr>
          <w:p w14:paraId="6C3EE5EA" w14:textId="41760F4B" w:rsidR="0066048C" w:rsidRPr="00B36B24" w:rsidRDefault="0066048C" w:rsidP="0066048C">
            <w:pPr>
              <w:spacing w:after="0" w:line="240" w:lineRule="auto"/>
              <w:jc w:val="right"/>
              <w:rPr>
                <w:rFonts w:eastAsia="Times New Roman"/>
                <w:sz w:val="20"/>
                <w:szCs w:val="20"/>
              </w:rPr>
            </w:pPr>
            <w:r w:rsidRPr="00B36B24">
              <w:rPr>
                <w:sz w:val="20"/>
                <w:szCs w:val="20"/>
              </w:rPr>
              <w:t>11.137.500</w:t>
            </w:r>
          </w:p>
        </w:tc>
      </w:tr>
      <w:tr w:rsidR="00A615C5" w:rsidRPr="00A615C5" w14:paraId="5FF2EBB8" w14:textId="77777777" w:rsidTr="00B355E4">
        <w:trPr>
          <w:trHeight w:val="239"/>
          <w:jc w:val="center"/>
        </w:trPr>
        <w:tc>
          <w:tcPr>
            <w:tcW w:w="3770" w:type="dxa"/>
            <w:vMerge/>
            <w:tcBorders>
              <w:top w:val="nil"/>
              <w:left w:val="single" w:sz="8" w:space="0" w:color="auto"/>
              <w:bottom w:val="single" w:sz="8" w:space="0" w:color="000000"/>
              <w:right w:val="single" w:sz="8" w:space="0" w:color="auto"/>
            </w:tcBorders>
            <w:vAlign w:val="center"/>
            <w:hideMark/>
          </w:tcPr>
          <w:p w14:paraId="6153B3AD" w14:textId="77777777" w:rsidR="0066048C" w:rsidRPr="00A615C5" w:rsidRDefault="0066048C" w:rsidP="0066048C">
            <w:pPr>
              <w:spacing w:after="0" w:line="240" w:lineRule="auto"/>
              <w:rPr>
                <w:rFonts w:eastAsia="Times New Roman"/>
                <w:sz w:val="20"/>
                <w:szCs w:val="20"/>
              </w:rPr>
            </w:pPr>
          </w:p>
        </w:tc>
        <w:tc>
          <w:tcPr>
            <w:tcW w:w="1004" w:type="dxa"/>
            <w:tcBorders>
              <w:top w:val="nil"/>
              <w:left w:val="nil"/>
              <w:bottom w:val="single" w:sz="8" w:space="0" w:color="auto"/>
              <w:right w:val="single" w:sz="8" w:space="0" w:color="auto"/>
            </w:tcBorders>
            <w:shd w:val="clear" w:color="000000" w:fill="F2F2F2"/>
            <w:vAlign w:val="center"/>
            <w:hideMark/>
          </w:tcPr>
          <w:p w14:paraId="6320DDCB" w14:textId="77777777" w:rsidR="0066048C" w:rsidRPr="00A615C5" w:rsidRDefault="0066048C" w:rsidP="0066048C">
            <w:pPr>
              <w:spacing w:after="0" w:line="240" w:lineRule="auto"/>
              <w:jc w:val="center"/>
              <w:rPr>
                <w:rFonts w:eastAsia="Times New Roman"/>
                <w:sz w:val="20"/>
                <w:szCs w:val="20"/>
              </w:rPr>
            </w:pPr>
            <w:r w:rsidRPr="00A615C5">
              <w:rPr>
                <w:rFonts w:eastAsia="Times New Roman"/>
                <w:sz w:val="20"/>
                <w:szCs w:val="20"/>
              </w:rPr>
              <w:t>50</w:t>
            </w:r>
          </w:p>
        </w:tc>
        <w:tc>
          <w:tcPr>
            <w:tcW w:w="4426" w:type="dxa"/>
            <w:tcBorders>
              <w:top w:val="nil"/>
              <w:left w:val="nil"/>
              <w:bottom w:val="single" w:sz="8" w:space="0" w:color="auto"/>
              <w:right w:val="single" w:sz="8" w:space="0" w:color="auto"/>
            </w:tcBorders>
            <w:shd w:val="clear" w:color="000000" w:fill="F2F2F2"/>
            <w:vAlign w:val="center"/>
            <w:hideMark/>
          </w:tcPr>
          <w:p w14:paraId="7EE9AECD" w14:textId="77777777" w:rsidR="0066048C" w:rsidRPr="00A615C5" w:rsidRDefault="0066048C" w:rsidP="0066048C">
            <w:pPr>
              <w:spacing w:after="0" w:line="240" w:lineRule="auto"/>
              <w:rPr>
                <w:rFonts w:eastAsia="Times New Roman"/>
                <w:sz w:val="20"/>
                <w:szCs w:val="20"/>
              </w:rPr>
            </w:pPr>
            <w:r w:rsidRPr="00A615C5">
              <w:rPr>
                <w:rFonts w:eastAsia="Times New Roman"/>
                <w:sz w:val="20"/>
                <w:szCs w:val="20"/>
              </w:rPr>
              <w:t>Буџет на општините 100%</w:t>
            </w:r>
          </w:p>
        </w:tc>
        <w:tc>
          <w:tcPr>
            <w:tcW w:w="1592" w:type="dxa"/>
            <w:tcBorders>
              <w:top w:val="nil"/>
              <w:left w:val="nil"/>
              <w:bottom w:val="single" w:sz="8" w:space="0" w:color="auto"/>
              <w:right w:val="single" w:sz="8" w:space="0" w:color="auto"/>
            </w:tcBorders>
            <w:shd w:val="clear" w:color="000000" w:fill="F2F2F2"/>
            <w:noWrap/>
            <w:vAlign w:val="center"/>
            <w:hideMark/>
          </w:tcPr>
          <w:p w14:paraId="73AA1BA1" w14:textId="477D8E77" w:rsidR="0066048C" w:rsidRPr="00B36B24" w:rsidRDefault="0066048C" w:rsidP="0066048C">
            <w:pPr>
              <w:spacing w:after="0" w:line="240" w:lineRule="auto"/>
              <w:jc w:val="right"/>
              <w:rPr>
                <w:rFonts w:eastAsia="Times New Roman"/>
                <w:sz w:val="20"/>
                <w:szCs w:val="20"/>
              </w:rPr>
            </w:pPr>
            <w:r w:rsidRPr="00B36B24">
              <w:rPr>
                <w:sz w:val="20"/>
                <w:szCs w:val="20"/>
              </w:rPr>
              <w:t>6.187.500</w:t>
            </w:r>
          </w:p>
        </w:tc>
      </w:tr>
      <w:tr w:rsidR="00A615C5" w:rsidRPr="00A615C5" w14:paraId="04B08C70" w14:textId="77777777" w:rsidTr="00D2317C">
        <w:trPr>
          <w:trHeight w:val="252"/>
          <w:jc w:val="center"/>
        </w:trPr>
        <w:tc>
          <w:tcPr>
            <w:tcW w:w="3770" w:type="dxa"/>
            <w:vMerge w:val="restart"/>
            <w:tcBorders>
              <w:top w:val="single" w:sz="4" w:space="0" w:color="auto"/>
              <w:left w:val="single" w:sz="8" w:space="0" w:color="auto"/>
              <w:bottom w:val="single" w:sz="8" w:space="0" w:color="000000"/>
              <w:right w:val="single" w:sz="8" w:space="0" w:color="auto"/>
            </w:tcBorders>
            <w:shd w:val="clear" w:color="000000" w:fill="F2F2F2"/>
            <w:hideMark/>
          </w:tcPr>
          <w:p w14:paraId="0549D1FB" w14:textId="77777777" w:rsidR="0066048C" w:rsidRPr="00A615C5" w:rsidRDefault="0066048C" w:rsidP="0066048C">
            <w:pPr>
              <w:spacing w:after="0" w:line="240" w:lineRule="auto"/>
              <w:rPr>
                <w:rFonts w:eastAsia="Times New Roman"/>
                <w:sz w:val="20"/>
                <w:szCs w:val="20"/>
              </w:rPr>
            </w:pPr>
            <w:r w:rsidRPr="00A615C5">
              <w:rPr>
                <w:rFonts w:eastAsia="Times New Roman"/>
                <w:sz w:val="20"/>
                <w:szCs w:val="20"/>
              </w:rPr>
              <w:t>7.2 Обука и вработување на лица за обезбедување услуги на грижа во зедницата</w:t>
            </w:r>
          </w:p>
        </w:tc>
        <w:tc>
          <w:tcPr>
            <w:tcW w:w="1004" w:type="dxa"/>
            <w:vMerge w:val="restart"/>
            <w:tcBorders>
              <w:top w:val="single" w:sz="4" w:space="0" w:color="auto"/>
              <w:left w:val="single" w:sz="8" w:space="0" w:color="auto"/>
              <w:bottom w:val="single" w:sz="8" w:space="0" w:color="000000"/>
              <w:right w:val="single" w:sz="8" w:space="0" w:color="auto"/>
            </w:tcBorders>
            <w:shd w:val="clear" w:color="000000" w:fill="F2F2F2"/>
            <w:vAlign w:val="center"/>
            <w:hideMark/>
          </w:tcPr>
          <w:p w14:paraId="7C093F61" w14:textId="77777777" w:rsidR="0066048C" w:rsidRPr="00A615C5" w:rsidRDefault="0066048C" w:rsidP="0066048C">
            <w:pPr>
              <w:spacing w:after="0" w:line="240" w:lineRule="auto"/>
              <w:jc w:val="center"/>
              <w:rPr>
                <w:rFonts w:eastAsia="Times New Roman"/>
                <w:sz w:val="20"/>
                <w:szCs w:val="20"/>
              </w:rPr>
            </w:pPr>
            <w:r w:rsidRPr="00A615C5">
              <w:rPr>
                <w:rFonts w:eastAsia="Times New Roman"/>
                <w:sz w:val="20"/>
                <w:szCs w:val="20"/>
              </w:rPr>
              <w:t>150</w:t>
            </w:r>
          </w:p>
        </w:tc>
        <w:tc>
          <w:tcPr>
            <w:tcW w:w="4426" w:type="dxa"/>
            <w:tcBorders>
              <w:top w:val="single" w:sz="4" w:space="0" w:color="auto"/>
              <w:left w:val="nil"/>
              <w:bottom w:val="single" w:sz="8" w:space="0" w:color="auto"/>
              <w:right w:val="single" w:sz="8" w:space="0" w:color="auto"/>
            </w:tcBorders>
            <w:shd w:val="clear" w:color="000000" w:fill="F2F2F2"/>
            <w:vAlign w:val="center"/>
            <w:hideMark/>
          </w:tcPr>
          <w:p w14:paraId="09D16B18" w14:textId="77777777" w:rsidR="0066048C" w:rsidRPr="00A615C5" w:rsidRDefault="0066048C" w:rsidP="0066048C">
            <w:pPr>
              <w:spacing w:after="0" w:line="240" w:lineRule="auto"/>
              <w:rPr>
                <w:rFonts w:eastAsia="Times New Roman"/>
                <w:sz w:val="20"/>
                <w:szCs w:val="20"/>
              </w:rPr>
            </w:pPr>
            <w:r w:rsidRPr="00A615C5">
              <w:rPr>
                <w:rFonts w:eastAsia="Times New Roman"/>
                <w:sz w:val="20"/>
                <w:szCs w:val="20"/>
              </w:rPr>
              <w:t>АВРСМ - Потсметка активни програми и мерки, кон УНДП</w:t>
            </w:r>
          </w:p>
        </w:tc>
        <w:tc>
          <w:tcPr>
            <w:tcW w:w="1592" w:type="dxa"/>
            <w:tcBorders>
              <w:top w:val="single" w:sz="4" w:space="0" w:color="auto"/>
              <w:left w:val="nil"/>
              <w:bottom w:val="single" w:sz="8" w:space="0" w:color="auto"/>
              <w:right w:val="single" w:sz="8" w:space="0" w:color="auto"/>
            </w:tcBorders>
            <w:shd w:val="clear" w:color="000000" w:fill="F2F2F2"/>
            <w:noWrap/>
            <w:vAlign w:val="center"/>
            <w:hideMark/>
          </w:tcPr>
          <w:p w14:paraId="42063F20" w14:textId="46E1C8FF" w:rsidR="0066048C" w:rsidRPr="00B36B24" w:rsidRDefault="0066048C" w:rsidP="0066048C">
            <w:pPr>
              <w:spacing w:after="0" w:line="240" w:lineRule="auto"/>
              <w:jc w:val="right"/>
              <w:rPr>
                <w:rFonts w:eastAsia="Times New Roman"/>
                <w:sz w:val="20"/>
                <w:szCs w:val="20"/>
              </w:rPr>
            </w:pPr>
            <w:r w:rsidRPr="00B36B24">
              <w:rPr>
                <w:sz w:val="20"/>
                <w:szCs w:val="20"/>
              </w:rPr>
              <w:t>44.643.433</w:t>
            </w:r>
          </w:p>
        </w:tc>
      </w:tr>
      <w:tr w:rsidR="00A615C5" w:rsidRPr="00A615C5" w14:paraId="4E0F8937" w14:textId="77777777" w:rsidTr="00D2317C">
        <w:trPr>
          <w:trHeight w:val="466"/>
          <w:jc w:val="center"/>
        </w:trPr>
        <w:tc>
          <w:tcPr>
            <w:tcW w:w="3770" w:type="dxa"/>
            <w:vMerge/>
            <w:tcBorders>
              <w:top w:val="nil"/>
              <w:left w:val="single" w:sz="8" w:space="0" w:color="auto"/>
              <w:bottom w:val="single" w:sz="8" w:space="0" w:color="000000"/>
              <w:right w:val="single" w:sz="8" w:space="0" w:color="auto"/>
            </w:tcBorders>
            <w:vAlign w:val="center"/>
            <w:hideMark/>
          </w:tcPr>
          <w:p w14:paraId="0408680D" w14:textId="77777777" w:rsidR="0066048C" w:rsidRPr="00A615C5" w:rsidRDefault="0066048C" w:rsidP="0066048C">
            <w:pPr>
              <w:spacing w:after="0" w:line="240" w:lineRule="auto"/>
              <w:rPr>
                <w:rFonts w:eastAsia="Times New Roman"/>
                <w:sz w:val="20"/>
                <w:szCs w:val="20"/>
              </w:rPr>
            </w:pPr>
          </w:p>
        </w:tc>
        <w:tc>
          <w:tcPr>
            <w:tcW w:w="1004" w:type="dxa"/>
            <w:vMerge/>
            <w:tcBorders>
              <w:top w:val="nil"/>
              <w:left w:val="single" w:sz="8" w:space="0" w:color="auto"/>
              <w:bottom w:val="single" w:sz="8" w:space="0" w:color="000000"/>
              <w:right w:val="single" w:sz="8" w:space="0" w:color="auto"/>
            </w:tcBorders>
            <w:vAlign w:val="center"/>
            <w:hideMark/>
          </w:tcPr>
          <w:p w14:paraId="518C7983" w14:textId="77777777" w:rsidR="0066048C" w:rsidRPr="00A615C5" w:rsidRDefault="0066048C" w:rsidP="0066048C">
            <w:pPr>
              <w:spacing w:after="0" w:line="240" w:lineRule="auto"/>
              <w:rPr>
                <w:rFonts w:eastAsia="Times New Roman"/>
                <w:sz w:val="20"/>
                <w:szCs w:val="20"/>
              </w:rPr>
            </w:pPr>
          </w:p>
        </w:tc>
        <w:tc>
          <w:tcPr>
            <w:tcW w:w="4426" w:type="dxa"/>
            <w:tcBorders>
              <w:top w:val="single" w:sz="4" w:space="0" w:color="auto"/>
              <w:left w:val="nil"/>
              <w:bottom w:val="single" w:sz="8" w:space="0" w:color="auto"/>
              <w:right w:val="single" w:sz="8" w:space="0" w:color="auto"/>
            </w:tcBorders>
            <w:shd w:val="clear" w:color="000000" w:fill="F2F2F2"/>
            <w:vAlign w:val="center"/>
            <w:hideMark/>
          </w:tcPr>
          <w:p w14:paraId="151E78AD" w14:textId="77777777" w:rsidR="0066048C" w:rsidRPr="00A615C5" w:rsidRDefault="0066048C" w:rsidP="0066048C">
            <w:pPr>
              <w:spacing w:after="0" w:line="240" w:lineRule="auto"/>
              <w:rPr>
                <w:rFonts w:eastAsia="Times New Roman"/>
                <w:sz w:val="20"/>
                <w:szCs w:val="20"/>
              </w:rPr>
            </w:pPr>
            <w:r w:rsidRPr="00A615C5">
              <w:rPr>
                <w:rFonts w:eastAsia="Times New Roman"/>
                <w:sz w:val="20"/>
                <w:szCs w:val="20"/>
              </w:rPr>
              <w:t>Буџет УНДП (нереализирани средства од претходните години)</w:t>
            </w:r>
          </w:p>
        </w:tc>
        <w:tc>
          <w:tcPr>
            <w:tcW w:w="1592" w:type="dxa"/>
            <w:tcBorders>
              <w:top w:val="single" w:sz="4" w:space="0" w:color="auto"/>
              <w:left w:val="nil"/>
              <w:bottom w:val="single" w:sz="8" w:space="0" w:color="auto"/>
              <w:right w:val="single" w:sz="8" w:space="0" w:color="auto"/>
            </w:tcBorders>
            <w:shd w:val="clear" w:color="000000" w:fill="F2F2F2"/>
            <w:noWrap/>
            <w:vAlign w:val="center"/>
            <w:hideMark/>
          </w:tcPr>
          <w:p w14:paraId="4D082F68" w14:textId="2369B5EE" w:rsidR="0066048C" w:rsidRPr="00B36B24" w:rsidRDefault="0066048C" w:rsidP="0066048C">
            <w:pPr>
              <w:spacing w:after="0" w:line="240" w:lineRule="auto"/>
              <w:jc w:val="right"/>
              <w:rPr>
                <w:rFonts w:eastAsia="Times New Roman"/>
                <w:sz w:val="20"/>
                <w:szCs w:val="20"/>
              </w:rPr>
            </w:pPr>
            <w:r w:rsidRPr="00B36B24">
              <w:rPr>
                <w:sz w:val="20"/>
                <w:szCs w:val="20"/>
              </w:rPr>
              <w:t>10.487.645</w:t>
            </w:r>
          </w:p>
        </w:tc>
      </w:tr>
      <w:tr w:rsidR="00A615C5" w:rsidRPr="00A615C5" w14:paraId="0FDDA5F9" w14:textId="77777777" w:rsidTr="00D2317C">
        <w:trPr>
          <w:trHeight w:val="576"/>
          <w:jc w:val="center"/>
        </w:trPr>
        <w:tc>
          <w:tcPr>
            <w:tcW w:w="3770" w:type="dxa"/>
            <w:tcBorders>
              <w:top w:val="single" w:sz="8" w:space="0" w:color="auto"/>
              <w:left w:val="single" w:sz="8" w:space="0" w:color="auto"/>
              <w:bottom w:val="single" w:sz="8" w:space="0" w:color="auto"/>
              <w:right w:val="single" w:sz="8" w:space="0" w:color="auto"/>
            </w:tcBorders>
            <w:shd w:val="clear" w:color="000000" w:fill="FFE599"/>
            <w:vAlign w:val="center"/>
            <w:hideMark/>
          </w:tcPr>
          <w:p w14:paraId="450FD40E" w14:textId="77777777" w:rsidR="00D67F2D" w:rsidRPr="00A615C5" w:rsidRDefault="00D67F2D" w:rsidP="00B355E4">
            <w:pPr>
              <w:spacing w:after="0" w:line="240" w:lineRule="auto"/>
              <w:rPr>
                <w:rFonts w:eastAsia="Times New Roman"/>
              </w:rPr>
            </w:pPr>
            <w:r w:rsidRPr="00A615C5">
              <w:rPr>
                <w:rFonts w:eastAsia="Times New Roman"/>
              </w:rPr>
              <w:t>8. Поддршка за креирање на нови работни места преку зелени инвестиции</w:t>
            </w:r>
          </w:p>
        </w:tc>
        <w:tc>
          <w:tcPr>
            <w:tcW w:w="1004" w:type="dxa"/>
            <w:tcBorders>
              <w:top w:val="single" w:sz="8" w:space="0" w:color="auto"/>
              <w:left w:val="nil"/>
              <w:bottom w:val="single" w:sz="8" w:space="0" w:color="auto"/>
              <w:right w:val="single" w:sz="8" w:space="0" w:color="auto"/>
            </w:tcBorders>
            <w:shd w:val="clear" w:color="000000" w:fill="FFE599"/>
            <w:vAlign w:val="center"/>
            <w:hideMark/>
          </w:tcPr>
          <w:p w14:paraId="0B46E518" w14:textId="77777777" w:rsidR="00D67F2D" w:rsidRPr="00A615C5" w:rsidRDefault="00D67F2D" w:rsidP="00B355E4">
            <w:pPr>
              <w:spacing w:after="0" w:line="240" w:lineRule="auto"/>
              <w:jc w:val="center"/>
              <w:rPr>
                <w:rFonts w:eastAsia="Times New Roman"/>
                <w:b/>
                <w:bCs/>
              </w:rPr>
            </w:pPr>
            <w:r w:rsidRPr="00A615C5">
              <w:rPr>
                <w:rFonts w:eastAsia="Times New Roman"/>
                <w:b/>
                <w:bCs/>
              </w:rPr>
              <w:t>150</w:t>
            </w:r>
          </w:p>
        </w:tc>
        <w:tc>
          <w:tcPr>
            <w:tcW w:w="4426" w:type="dxa"/>
            <w:tcBorders>
              <w:top w:val="single" w:sz="8" w:space="0" w:color="auto"/>
              <w:left w:val="nil"/>
              <w:bottom w:val="single" w:sz="8" w:space="0" w:color="auto"/>
              <w:right w:val="single" w:sz="8" w:space="0" w:color="auto"/>
            </w:tcBorders>
            <w:shd w:val="clear" w:color="000000" w:fill="FFE599"/>
            <w:vAlign w:val="center"/>
            <w:hideMark/>
          </w:tcPr>
          <w:p w14:paraId="39CF928D" w14:textId="77777777" w:rsidR="00D67F2D" w:rsidRPr="00A615C5" w:rsidRDefault="00D67F2D" w:rsidP="00B355E4">
            <w:pPr>
              <w:spacing w:after="0" w:line="240" w:lineRule="auto"/>
              <w:rPr>
                <w:rFonts w:eastAsia="Times New Roman"/>
              </w:rPr>
            </w:pPr>
            <w:r w:rsidRPr="00A615C5">
              <w:rPr>
                <w:rFonts w:eastAsia="Times New Roman"/>
              </w:rPr>
              <w:t> </w:t>
            </w:r>
          </w:p>
        </w:tc>
        <w:tc>
          <w:tcPr>
            <w:tcW w:w="1592" w:type="dxa"/>
            <w:tcBorders>
              <w:top w:val="single" w:sz="8" w:space="0" w:color="auto"/>
              <w:left w:val="nil"/>
              <w:bottom w:val="single" w:sz="8" w:space="0" w:color="auto"/>
              <w:right w:val="single" w:sz="8" w:space="0" w:color="auto"/>
            </w:tcBorders>
            <w:shd w:val="clear" w:color="000000" w:fill="FFE599"/>
            <w:noWrap/>
            <w:vAlign w:val="center"/>
            <w:hideMark/>
          </w:tcPr>
          <w:p w14:paraId="6B35F3FA" w14:textId="2BBA1B41" w:rsidR="00D67F2D" w:rsidRPr="00B36B24" w:rsidRDefault="0066048C" w:rsidP="0066048C">
            <w:pPr>
              <w:spacing w:after="0" w:line="240" w:lineRule="auto"/>
              <w:jc w:val="right"/>
              <w:rPr>
                <w:b/>
                <w:bCs/>
                <w:lang w:val="en-US"/>
              </w:rPr>
            </w:pPr>
            <w:r w:rsidRPr="00B36B24">
              <w:rPr>
                <w:b/>
                <w:bCs/>
              </w:rPr>
              <w:t>36.468.780</w:t>
            </w:r>
          </w:p>
        </w:tc>
      </w:tr>
      <w:tr w:rsidR="00A615C5" w:rsidRPr="00A615C5" w14:paraId="584D1255" w14:textId="77777777" w:rsidTr="008B243A">
        <w:trPr>
          <w:trHeight w:val="466"/>
          <w:jc w:val="center"/>
        </w:trPr>
        <w:tc>
          <w:tcPr>
            <w:tcW w:w="3770" w:type="dxa"/>
            <w:tcBorders>
              <w:top w:val="single" w:sz="8" w:space="0" w:color="auto"/>
              <w:left w:val="single" w:sz="8" w:space="0" w:color="auto"/>
              <w:bottom w:val="single" w:sz="8" w:space="0" w:color="auto"/>
              <w:right w:val="single" w:sz="8" w:space="0" w:color="auto"/>
            </w:tcBorders>
            <w:shd w:val="clear" w:color="000000" w:fill="F2F2F2"/>
            <w:hideMark/>
          </w:tcPr>
          <w:p w14:paraId="45350784" w14:textId="7498764E" w:rsidR="00D67F2D" w:rsidRPr="00A615C5" w:rsidRDefault="00D67F2D" w:rsidP="00B355E4">
            <w:pPr>
              <w:spacing w:after="0" w:line="240" w:lineRule="auto"/>
              <w:rPr>
                <w:rFonts w:eastAsia="Times New Roman"/>
                <w:sz w:val="20"/>
                <w:szCs w:val="20"/>
              </w:rPr>
            </w:pPr>
            <w:r w:rsidRPr="00A615C5">
              <w:rPr>
                <w:rFonts w:eastAsia="Times New Roman"/>
                <w:sz w:val="20"/>
                <w:szCs w:val="20"/>
              </w:rPr>
              <w:t xml:space="preserve">8. Поддршка за креирање на нови работни места преку зелени инвестиции </w:t>
            </w:r>
          </w:p>
        </w:tc>
        <w:tc>
          <w:tcPr>
            <w:tcW w:w="1004" w:type="dxa"/>
            <w:tcBorders>
              <w:top w:val="single" w:sz="8" w:space="0" w:color="auto"/>
              <w:left w:val="nil"/>
              <w:bottom w:val="single" w:sz="8" w:space="0" w:color="auto"/>
              <w:right w:val="single" w:sz="8" w:space="0" w:color="auto"/>
            </w:tcBorders>
            <w:shd w:val="clear" w:color="000000" w:fill="F2F2F2"/>
            <w:vAlign w:val="center"/>
            <w:hideMark/>
          </w:tcPr>
          <w:p w14:paraId="1E6E266D" w14:textId="77777777" w:rsidR="00D67F2D" w:rsidRPr="00A615C5" w:rsidRDefault="00D67F2D" w:rsidP="00B355E4">
            <w:pPr>
              <w:spacing w:after="0" w:line="240" w:lineRule="auto"/>
              <w:jc w:val="center"/>
              <w:rPr>
                <w:rFonts w:eastAsia="Times New Roman"/>
                <w:sz w:val="20"/>
                <w:szCs w:val="20"/>
              </w:rPr>
            </w:pPr>
            <w:r w:rsidRPr="00A615C5">
              <w:rPr>
                <w:rFonts w:eastAsia="Times New Roman"/>
                <w:sz w:val="20"/>
                <w:szCs w:val="20"/>
              </w:rPr>
              <w:t>150</w:t>
            </w:r>
          </w:p>
        </w:tc>
        <w:tc>
          <w:tcPr>
            <w:tcW w:w="4426" w:type="dxa"/>
            <w:tcBorders>
              <w:top w:val="single" w:sz="8" w:space="0" w:color="auto"/>
              <w:left w:val="nil"/>
              <w:bottom w:val="single" w:sz="8" w:space="0" w:color="auto"/>
              <w:right w:val="single" w:sz="8" w:space="0" w:color="auto"/>
            </w:tcBorders>
            <w:shd w:val="clear" w:color="000000" w:fill="F2F2F2"/>
            <w:vAlign w:val="center"/>
            <w:hideMark/>
          </w:tcPr>
          <w:p w14:paraId="02C4E46A" w14:textId="77777777" w:rsidR="00D67F2D" w:rsidRPr="00A615C5" w:rsidRDefault="00D67F2D" w:rsidP="00B355E4">
            <w:pPr>
              <w:spacing w:after="0" w:line="240" w:lineRule="auto"/>
              <w:rPr>
                <w:rFonts w:eastAsia="Times New Roman"/>
                <w:sz w:val="20"/>
                <w:szCs w:val="20"/>
              </w:rPr>
            </w:pPr>
            <w:r w:rsidRPr="00A615C5">
              <w:rPr>
                <w:rFonts w:eastAsia="Times New Roman"/>
                <w:sz w:val="20"/>
                <w:szCs w:val="20"/>
              </w:rPr>
              <w:t>АВРСМ - Потсметка активни програми и мерки, кон УНДП</w:t>
            </w:r>
          </w:p>
        </w:tc>
        <w:tc>
          <w:tcPr>
            <w:tcW w:w="1592" w:type="dxa"/>
            <w:tcBorders>
              <w:top w:val="single" w:sz="8" w:space="0" w:color="auto"/>
              <w:left w:val="nil"/>
              <w:bottom w:val="single" w:sz="8" w:space="0" w:color="auto"/>
              <w:right w:val="single" w:sz="8" w:space="0" w:color="auto"/>
            </w:tcBorders>
            <w:shd w:val="clear" w:color="000000" w:fill="F2F2F2"/>
            <w:noWrap/>
            <w:vAlign w:val="center"/>
            <w:hideMark/>
          </w:tcPr>
          <w:p w14:paraId="567B6E8E" w14:textId="77777777" w:rsidR="00D67F2D" w:rsidRPr="00B36B24" w:rsidRDefault="00D67F2D" w:rsidP="00B355E4">
            <w:pPr>
              <w:spacing w:after="0" w:line="240" w:lineRule="auto"/>
              <w:jc w:val="right"/>
              <w:rPr>
                <w:rFonts w:eastAsia="Times New Roman"/>
                <w:sz w:val="20"/>
                <w:szCs w:val="20"/>
              </w:rPr>
            </w:pPr>
            <w:r w:rsidRPr="00B36B24">
              <w:rPr>
                <w:rFonts w:eastAsia="Times New Roman"/>
                <w:sz w:val="20"/>
                <w:szCs w:val="20"/>
              </w:rPr>
              <w:t>36.468.780</w:t>
            </w:r>
          </w:p>
        </w:tc>
      </w:tr>
      <w:tr w:rsidR="00A615C5" w:rsidRPr="00A615C5" w14:paraId="172313AB" w14:textId="77777777" w:rsidTr="00D2317C">
        <w:trPr>
          <w:trHeight w:val="306"/>
          <w:jc w:val="center"/>
        </w:trPr>
        <w:tc>
          <w:tcPr>
            <w:tcW w:w="3770" w:type="dxa"/>
            <w:tcBorders>
              <w:top w:val="single" w:sz="4" w:space="0" w:color="auto"/>
              <w:left w:val="single" w:sz="8" w:space="0" w:color="auto"/>
              <w:bottom w:val="single" w:sz="8" w:space="0" w:color="auto"/>
              <w:right w:val="single" w:sz="8" w:space="0" w:color="auto"/>
            </w:tcBorders>
            <w:shd w:val="clear" w:color="000000" w:fill="FFE599"/>
            <w:vAlign w:val="center"/>
            <w:hideMark/>
          </w:tcPr>
          <w:p w14:paraId="1FC52212" w14:textId="77777777" w:rsidR="00D67F2D" w:rsidRPr="00A615C5" w:rsidRDefault="00D67F2D" w:rsidP="00B355E4">
            <w:pPr>
              <w:spacing w:after="0" w:line="240" w:lineRule="auto"/>
              <w:rPr>
                <w:rFonts w:eastAsia="Times New Roman"/>
              </w:rPr>
            </w:pPr>
            <w:r w:rsidRPr="00A615C5">
              <w:rPr>
                <w:rFonts w:eastAsia="Times New Roman"/>
              </w:rPr>
              <w:t>9. Исплата на младински додаток</w:t>
            </w:r>
          </w:p>
        </w:tc>
        <w:tc>
          <w:tcPr>
            <w:tcW w:w="1004" w:type="dxa"/>
            <w:tcBorders>
              <w:top w:val="single" w:sz="4" w:space="0" w:color="auto"/>
              <w:left w:val="nil"/>
              <w:bottom w:val="single" w:sz="8" w:space="0" w:color="auto"/>
              <w:right w:val="single" w:sz="8" w:space="0" w:color="auto"/>
            </w:tcBorders>
            <w:shd w:val="clear" w:color="000000" w:fill="FFE599"/>
            <w:vAlign w:val="center"/>
            <w:hideMark/>
          </w:tcPr>
          <w:p w14:paraId="68B8C230" w14:textId="77777777" w:rsidR="00D67F2D" w:rsidRPr="00A615C5" w:rsidRDefault="00D67F2D" w:rsidP="00B355E4">
            <w:pPr>
              <w:spacing w:after="0" w:line="240" w:lineRule="auto"/>
              <w:jc w:val="center"/>
              <w:rPr>
                <w:rFonts w:eastAsia="Times New Roman"/>
              </w:rPr>
            </w:pPr>
            <w:r w:rsidRPr="00A615C5">
              <w:rPr>
                <w:rFonts w:eastAsia="Times New Roman"/>
              </w:rPr>
              <w:t>3.500</w:t>
            </w:r>
          </w:p>
        </w:tc>
        <w:tc>
          <w:tcPr>
            <w:tcW w:w="4426" w:type="dxa"/>
            <w:tcBorders>
              <w:top w:val="single" w:sz="4" w:space="0" w:color="auto"/>
              <w:left w:val="nil"/>
              <w:bottom w:val="single" w:sz="8" w:space="0" w:color="auto"/>
              <w:right w:val="single" w:sz="8" w:space="0" w:color="auto"/>
            </w:tcBorders>
            <w:shd w:val="clear" w:color="000000" w:fill="FFE599"/>
            <w:vAlign w:val="center"/>
            <w:hideMark/>
          </w:tcPr>
          <w:p w14:paraId="12FE8761" w14:textId="77777777" w:rsidR="00D67F2D" w:rsidRPr="00A615C5" w:rsidRDefault="00D67F2D" w:rsidP="00B355E4">
            <w:pPr>
              <w:spacing w:after="0" w:line="240" w:lineRule="auto"/>
              <w:rPr>
                <w:rFonts w:eastAsia="Times New Roman"/>
              </w:rPr>
            </w:pPr>
            <w:r w:rsidRPr="00A615C5">
              <w:rPr>
                <w:rFonts w:eastAsia="Times New Roman"/>
              </w:rPr>
              <w:t> </w:t>
            </w:r>
          </w:p>
        </w:tc>
        <w:tc>
          <w:tcPr>
            <w:tcW w:w="1592" w:type="dxa"/>
            <w:tcBorders>
              <w:top w:val="single" w:sz="4" w:space="0" w:color="auto"/>
              <w:left w:val="nil"/>
              <w:bottom w:val="single" w:sz="8" w:space="0" w:color="auto"/>
              <w:right w:val="single" w:sz="8" w:space="0" w:color="auto"/>
            </w:tcBorders>
            <w:shd w:val="clear" w:color="000000" w:fill="FFE599"/>
            <w:noWrap/>
            <w:vAlign w:val="center"/>
            <w:hideMark/>
          </w:tcPr>
          <w:p w14:paraId="0ABD3190" w14:textId="6310C251" w:rsidR="00D67F2D" w:rsidRPr="00B36B24" w:rsidRDefault="00E861CC" w:rsidP="00E861CC">
            <w:pPr>
              <w:spacing w:after="0" w:line="240" w:lineRule="auto"/>
              <w:jc w:val="right"/>
              <w:rPr>
                <w:b/>
                <w:bCs/>
                <w:lang w:val="en-US"/>
              </w:rPr>
            </w:pPr>
            <w:r w:rsidRPr="00B36B24">
              <w:rPr>
                <w:b/>
                <w:bCs/>
              </w:rPr>
              <w:t>134.876.827</w:t>
            </w:r>
          </w:p>
        </w:tc>
      </w:tr>
      <w:tr w:rsidR="00A615C5" w:rsidRPr="00A615C5" w14:paraId="7DDEEDA7" w14:textId="77777777" w:rsidTr="00B355E4">
        <w:trPr>
          <w:trHeight w:val="466"/>
          <w:jc w:val="center"/>
        </w:trPr>
        <w:tc>
          <w:tcPr>
            <w:tcW w:w="3770" w:type="dxa"/>
            <w:vMerge w:val="restart"/>
            <w:tcBorders>
              <w:top w:val="nil"/>
              <w:left w:val="single" w:sz="8" w:space="0" w:color="auto"/>
              <w:bottom w:val="single" w:sz="8" w:space="0" w:color="000000"/>
              <w:right w:val="single" w:sz="8" w:space="0" w:color="auto"/>
            </w:tcBorders>
            <w:shd w:val="clear" w:color="000000" w:fill="F2F2F2"/>
            <w:hideMark/>
          </w:tcPr>
          <w:p w14:paraId="37B63CFF" w14:textId="77777777" w:rsidR="007C50D7" w:rsidRPr="00A615C5" w:rsidRDefault="007C50D7" w:rsidP="007C50D7">
            <w:pPr>
              <w:spacing w:after="0" w:line="240" w:lineRule="auto"/>
              <w:rPr>
                <w:rFonts w:eastAsia="Times New Roman"/>
              </w:rPr>
            </w:pPr>
            <w:r w:rsidRPr="00A615C5">
              <w:rPr>
                <w:rFonts w:eastAsia="Times New Roman"/>
              </w:rPr>
              <w:t>9. Исплата на младински додаток</w:t>
            </w:r>
          </w:p>
        </w:tc>
        <w:tc>
          <w:tcPr>
            <w:tcW w:w="1004" w:type="dxa"/>
            <w:vMerge w:val="restart"/>
            <w:tcBorders>
              <w:top w:val="nil"/>
              <w:left w:val="single" w:sz="8" w:space="0" w:color="auto"/>
              <w:bottom w:val="single" w:sz="8" w:space="0" w:color="000000"/>
              <w:right w:val="single" w:sz="8" w:space="0" w:color="auto"/>
            </w:tcBorders>
            <w:shd w:val="clear" w:color="000000" w:fill="F2F2F2"/>
            <w:hideMark/>
          </w:tcPr>
          <w:p w14:paraId="654ECD1D" w14:textId="77777777" w:rsidR="007C50D7" w:rsidRPr="00A615C5" w:rsidRDefault="007C50D7" w:rsidP="007C50D7">
            <w:pPr>
              <w:spacing w:after="0" w:line="240" w:lineRule="auto"/>
              <w:jc w:val="center"/>
              <w:rPr>
                <w:rFonts w:eastAsia="Times New Roman"/>
                <w:sz w:val="20"/>
                <w:szCs w:val="20"/>
              </w:rPr>
            </w:pPr>
            <w:r w:rsidRPr="00A615C5">
              <w:rPr>
                <w:rFonts w:eastAsia="Times New Roman"/>
                <w:sz w:val="20"/>
                <w:szCs w:val="20"/>
              </w:rPr>
              <w:t>3.500</w:t>
            </w:r>
          </w:p>
        </w:tc>
        <w:tc>
          <w:tcPr>
            <w:tcW w:w="4426" w:type="dxa"/>
            <w:tcBorders>
              <w:top w:val="nil"/>
              <w:left w:val="nil"/>
              <w:bottom w:val="single" w:sz="8" w:space="0" w:color="auto"/>
              <w:right w:val="single" w:sz="8" w:space="0" w:color="auto"/>
            </w:tcBorders>
            <w:shd w:val="clear" w:color="000000" w:fill="F2F2F2"/>
            <w:vAlign w:val="center"/>
            <w:hideMark/>
          </w:tcPr>
          <w:p w14:paraId="1B1FC082" w14:textId="77777777" w:rsidR="007C50D7" w:rsidRPr="00A615C5" w:rsidRDefault="007C50D7" w:rsidP="007C50D7">
            <w:pPr>
              <w:spacing w:after="0" w:line="240" w:lineRule="auto"/>
              <w:rPr>
                <w:rFonts w:eastAsia="Times New Roman"/>
                <w:sz w:val="20"/>
                <w:szCs w:val="20"/>
              </w:rPr>
            </w:pPr>
            <w:r w:rsidRPr="00A615C5">
              <w:rPr>
                <w:rFonts w:eastAsia="Times New Roman"/>
                <w:sz w:val="20"/>
                <w:szCs w:val="20"/>
              </w:rPr>
              <w:t>АВРСМ - Потсметка активни програми и мерки за вработување</w:t>
            </w:r>
          </w:p>
        </w:tc>
        <w:tc>
          <w:tcPr>
            <w:tcW w:w="1592" w:type="dxa"/>
            <w:tcBorders>
              <w:top w:val="nil"/>
              <w:left w:val="nil"/>
              <w:bottom w:val="single" w:sz="8" w:space="0" w:color="auto"/>
              <w:right w:val="single" w:sz="8" w:space="0" w:color="auto"/>
            </w:tcBorders>
            <w:shd w:val="clear" w:color="000000" w:fill="F2F2F2"/>
            <w:noWrap/>
            <w:vAlign w:val="center"/>
            <w:hideMark/>
          </w:tcPr>
          <w:p w14:paraId="3968A06B" w14:textId="1895F8E4" w:rsidR="007C50D7" w:rsidRPr="00B36B24" w:rsidRDefault="008745D1" w:rsidP="008745D1">
            <w:pPr>
              <w:spacing w:after="0" w:line="240" w:lineRule="auto"/>
              <w:jc w:val="right"/>
              <w:rPr>
                <w:sz w:val="20"/>
                <w:szCs w:val="20"/>
                <w:lang w:val="en-US"/>
              </w:rPr>
            </w:pPr>
            <w:r w:rsidRPr="00B36B24">
              <w:rPr>
                <w:sz w:val="20"/>
                <w:szCs w:val="20"/>
              </w:rPr>
              <w:t>18.876.827</w:t>
            </w:r>
          </w:p>
        </w:tc>
      </w:tr>
      <w:tr w:rsidR="00A615C5" w:rsidRPr="00A615C5" w14:paraId="31D668E2" w14:textId="77777777" w:rsidTr="00B355E4">
        <w:trPr>
          <w:trHeight w:val="693"/>
          <w:jc w:val="center"/>
        </w:trPr>
        <w:tc>
          <w:tcPr>
            <w:tcW w:w="3770" w:type="dxa"/>
            <w:vMerge/>
            <w:tcBorders>
              <w:top w:val="nil"/>
              <w:left w:val="single" w:sz="8" w:space="0" w:color="auto"/>
              <w:bottom w:val="single" w:sz="8" w:space="0" w:color="000000"/>
              <w:right w:val="single" w:sz="8" w:space="0" w:color="auto"/>
            </w:tcBorders>
            <w:vAlign w:val="center"/>
            <w:hideMark/>
          </w:tcPr>
          <w:p w14:paraId="6C501621" w14:textId="77777777" w:rsidR="007C50D7" w:rsidRPr="00A615C5" w:rsidRDefault="007C50D7" w:rsidP="007C50D7">
            <w:pPr>
              <w:spacing w:after="0" w:line="240" w:lineRule="auto"/>
              <w:rPr>
                <w:rFonts w:eastAsia="Times New Roman"/>
                <w:b/>
                <w:bCs/>
              </w:rPr>
            </w:pPr>
          </w:p>
        </w:tc>
        <w:tc>
          <w:tcPr>
            <w:tcW w:w="1004" w:type="dxa"/>
            <w:vMerge/>
            <w:tcBorders>
              <w:top w:val="nil"/>
              <w:left w:val="single" w:sz="8" w:space="0" w:color="auto"/>
              <w:bottom w:val="single" w:sz="8" w:space="0" w:color="000000"/>
              <w:right w:val="single" w:sz="8" w:space="0" w:color="auto"/>
            </w:tcBorders>
            <w:vAlign w:val="center"/>
            <w:hideMark/>
          </w:tcPr>
          <w:p w14:paraId="576DD092" w14:textId="77777777" w:rsidR="007C50D7" w:rsidRPr="00A615C5" w:rsidRDefault="007C50D7" w:rsidP="007C50D7">
            <w:pPr>
              <w:spacing w:after="0" w:line="240" w:lineRule="auto"/>
              <w:rPr>
                <w:rFonts w:eastAsia="Times New Roman"/>
                <w:sz w:val="20"/>
                <w:szCs w:val="20"/>
              </w:rPr>
            </w:pPr>
          </w:p>
        </w:tc>
        <w:tc>
          <w:tcPr>
            <w:tcW w:w="4426" w:type="dxa"/>
            <w:tcBorders>
              <w:top w:val="nil"/>
              <w:left w:val="nil"/>
              <w:bottom w:val="single" w:sz="8" w:space="0" w:color="auto"/>
              <w:right w:val="single" w:sz="8" w:space="0" w:color="auto"/>
            </w:tcBorders>
            <w:shd w:val="clear" w:color="000000" w:fill="F2F2F2"/>
            <w:vAlign w:val="center"/>
            <w:hideMark/>
          </w:tcPr>
          <w:p w14:paraId="2AE75020" w14:textId="77777777" w:rsidR="007C50D7" w:rsidRPr="00A615C5" w:rsidRDefault="007C50D7" w:rsidP="007C50D7">
            <w:pPr>
              <w:spacing w:after="0" w:line="240" w:lineRule="auto"/>
              <w:rPr>
                <w:rFonts w:eastAsia="Times New Roman"/>
                <w:sz w:val="20"/>
                <w:szCs w:val="20"/>
              </w:rPr>
            </w:pPr>
            <w:r w:rsidRPr="00A615C5">
              <w:rPr>
                <w:rFonts w:eastAsia="Times New Roman"/>
                <w:sz w:val="20"/>
                <w:szCs w:val="20"/>
              </w:rPr>
              <w:t>Буџет на АВРСМ - Потсметка активни програми и мерки за вработување - Исплата на заостанати обврски од ОП 2022 во 2023 година</w:t>
            </w:r>
          </w:p>
        </w:tc>
        <w:tc>
          <w:tcPr>
            <w:tcW w:w="1592" w:type="dxa"/>
            <w:tcBorders>
              <w:top w:val="nil"/>
              <w:left w:val="nil"/>
              <w:bottom w:val="single" w:sz="8" w:space="0" w:color="auto"/>
              <w:right w:val="single" w:sz="8" w:space="0" w:color="auto"/>
            </w:tcBorders>
            <w:shd w:val="clear" w:color="000000" w:fill="F2F2F2"/>
            <w:noWrap/>
            <w:vAlign w:val="center"/>
            <w:hideMark/>
          </w:tcPr>
          <w:p w14:paraId="06F9A25C" w14:textId="047B22C7" w:rsidR="007C50D7" w:rsidRPr="00B36B24" w:rsidRDefault="007C50D7" w:rsidP="007C50D7">
            <w:pPr>
              <w:spacing w:after="0" w:line="240" w:lineRule="auto"/>
              <w:jc w:val="right"/>
              <w:rPr>
                <w:rFonts w:eastAsia="Times New Roman"/>
                <w:sz w:val="20"/>
                <w:szCs w:val="20"/>
              </w:rPr>
            </w:pPr>
            <w:r w:rsidRPr="00B36B24">
              <w:rPr>
                <w:sz w:val="20"/>
                <w:szCs w:val="20"/>
              </w:rPr>
              <w:t>116.000.000</w:t>
            </w:r>
          </w:p>
        </w:tc>
      </w:tr>
      <w:tr w:rsidR="00A615C5" w:rsidRPr="00A615C5" w14:paraId="3ECE097B" w14:textId="77777777" w:rsidTr="00B355E4">
        <w:trPr>
          <w:trHeight w:val="277"/>
          <w:jc w:val="center"/>
        </w:trPr>
        <w:tc>
          <w:tcPr>
            <w:tcW w:w="3770" w:type="dxa"/>
            <w:tcBorders>
              <w:top w:val="nil"/>
              <w:left w:val="single" w:sz="8" w:space="0" w:color="auto"/>
              <w:bottom w:val="single" w:sz="8" w:space="0" w:color="auto"/>
              <w:right w:val="single" w:sz="8" w:space="0" w:color="auto"/>
            </w:tcBorders>
            <w:shd w:val="clear" w:color="000000" w:fill="FFE599"/>
            <w:vAlign w:val="center"/>
            <w:hideMark/>
          </w:tcPr>
          <w:p w14:paraId="09826831" w14:textId="77777777" w:rsidR="00D67F2D" w:rsidRPr="00A615C5" w:rsidRDefault="00D67F2D" w:rsidP="00B355E4">
            <w:pPr>
              <w:spacing w:after="0" w:line="240" w:lineRule="auto"/>
              <w:rPr>
                <w:rFonts w:eastAsia="Times New Roman"/>
              </w:rPr>
            </w:pPr>
            <w:r w:rsidRPr="00A615C5">
              <w:rPr>
                <w:rFonts w:eastAsia="Times New Roman"/>
              </w:rPr>
              <w:t>10. Втора шанса (Пилот мерка)</w:t>
            </w:r>
          </w:p>
        </w:tc>
        <w:tc>
          <w:tcPr>
            <w:tcW w:w="1004" w:type="dxa"/>
            <w:tcBorders>
              <w:top w:val="nil"/>
              <w:left w:val="nil"/>
              <w:bottom w:val="single" w:sz="8" w:space="0" w:color="auto"/>
              <w:right w:val="single" w:sz="8" w:space="0" w:color="auto"/>
            </w:tcBorders>
            <w:shd w:val="clear" w:color="000000" w:fill="FFE599"/>
            <w:vAlign w:val="center"/>
            <w:hideMark/>
          </w:tcPr>
          <w:p w14:paraId="6AE3DB37" w14:textId="77777777" w:rsidR="00D67F2D" w:rsidRPr="00A615C5" w:rsidRDefault="00D67F2D" w:rsidP="00B355E4">
            <w:pPr>
              <w:spacing w:after="0" w:line="240" w:lineRule="auto"/>
              <w:jc w:val="center"/>
              <w:rPr>
                <w:rFonts w:eastAsia="Times New Roman"/>
              </w:rPr>
            </w:pPr>
            <w:r w:rsidRPr="00A615C5">
              <w:rPr>
                <w:rFonts w:eastAsia="Times New Roman"/>
              </w:rPr>
              <w:t>200</w:t>
            </w:r>
          </w:p>
        </w:tc>
        <w:tc>
          <w:tcPr>
            <w:tcW w:w="4426" w:type="dxa"/>
            <w:tcBorders>
              <w:top w:val="nil"/>
              <w:left w:val="nil"/>
              <w:bottom w:val="single" w:sz="8" w:space="0" w:color="auto"/>
              <w:right w:val="single" w:sz="8" w:space="0" w:color="auto"/>
            </w:tcBorders>
            <w:shd w:val="clear" w:color="000000" w:fill="FFE599"/>
            <w:vAlign w:val="center"/>
            <w:hideMark/>
          </w:tcPr>
          <w:p w14:paraId="425DCEC2" w14:textId="77777777" w:rsidR="00D67F2D" w:rsidRPr="00A615C5" w:rsidRDefault="00D67F2D" w:rsidP="00B355E4">
            <w:pPr>
              <w:spacing w:after="0" w:line="240" w:lineRule="auto"/>
              <w:rPr>
                <w:rFonts w:eastAsia="Times New Roman"/>
              </w:rPr>
            </w:pPr>
            <w:r w:rsidRPr="00A615C5">
              <w:rPr>
                <w:rFonts w:eastAsia="Times New Roman"/>
              </w:rPr>
              <w:t> </w:t>
            </w:r>
          </w:p>
        </w:tc>
        <w:tc>
          <w:tcPr>
            <w:tcW w:w="1592" w:type="dxa"/>
            <w:tcBorders>
              <w:top w:val="nil"/>
              <w:left w:val="nil"/>
              <w:bottom w:val="single" w:sz="8" w:space="0" w:color="auto"/>
              <w:right w:val="single" w:sz="8" w:space="0" w:color="auto"/>
            </w:tcBorders>
            <w:shd w:val="clear" w:color="000000" w:fill="FFE599"/>
            <w:noWrap/>
            <w:vAlign w:val="center"/>
            <w:hideMark/>
          </w:tcPr>
          <w:p w14:paraId="23D1B308" w14:textId="77777777" w:rsidR="00D67F2D" w:rsidRPr="00B36B24" w:rsidRDefault="00D67F2D" w:rsidP="00B355E4">
            <w:pPr>
              <w:spacing w:after="0" w:line="240" w:lineRule="auto"/>
              <w:jc w:val="right"/>
              <w:rPr>
                <w:rFonts w:eastAsia="Times New Roman"/>
                <w:b/>
                <w:bCs/>
              </w:rPr>
            </w:pPr>
            <w:r w:rsidRPr="00B36B24">
              <w:rPr>
                <w:rFonts w:eastAsia="Times New Roman"/>
                <w:b/>
                <w:bCs/>
              </w:rPr>
              <w:t>6.150.000</w:t>
            </w:r>
          </w:p>
        </w:tc>
      </w:tr>
      <w:tr w:rsidR="00A615C5" w:rsidRPr="00A615C5" w14:paraId="06747EDD" w14:textId="77777777" w:rsidTr="00B355E4">
        <w:trPr>
          <w:trHeight w:val="466"/>
          <w:jc w:val="center"/>
        </w:trPr>
        <w:tc>
          <w:tcPr>
            <w:tcW w:w="3770" w:type="dxa"/>
            <w:tcBorders>
              <w:top w:val="nil"/>
              <w:left w:val="single" w:sz="8" w:space="0" w:color="auto"/>
              <w:bottom w:val="single" w:sz="8" w:space="0" w:color="auto"/>
              <w:right w:val="single" w:sz="8" w:space="0" w:color="auto"/>
            </w:tcBorders>
            <w:shd w:val="clear" w:color="000000" w:fill="F2F2F2"/>
            <w:hideMark/>
          </w:tcPr>
          <w:p w14:paraId="014E89C8" w14:textId="77777777" w:rsidR="00D67F2D" w:rsidRPr="00A615C5" w:rsidRDefault="00D67F2D" w:rsidP="00B355E4">
            <w:pPr>
              <w:spacing w:after="0" w:line="240" w:lineRule="auto"/>
              <w:rPr>
                <w:rFonts w:eastAsia="Times New Roman"/>
              </w:rPr>
            </w:pPr>
            <w:r w:rsidRPr="00A615C5">
              <w:rPr>
                <w:rFonts w:eastAsia="Times New Roman"/>
              </w:rPr>
              <w:t>10. Втора шанса (Пилот мерка)</w:t>
            </w:r>
          </w:p>
        </w:tc>
        <w:tc>
          <w:tcPr>
            <w:tcW w:w="1004" w:type="dxa"/>
            <w:tcBorders>
              <w:top w:val="nil"/>
              <w:left w:val="nil"/>
              <w:bottom w:val="single" w:sz="8" w:space="0" w:color="auto"/>
              <w:right w:val="single" w:sz="8" w:space="0" w:color="auto"/>
            </w:tcBorders>
            <w:shd w:val="clear" w:color="000000" w:fill="F2F2F2"/>
            <w:vAlign w:val="center"/>
            <w:hideMark/>
          </w:tcPr>
          <w:p w14:paraId="3D0865D1" w14:textId="77777777" w:rsidR="00D67F2D" w:rsidRPr="00A615C5" w:rsidRDefault="00D67F2D" w:rsidP="00B355E4">
            <w:pPr>
              <w:spacing w:after="0" w:line="240" w:lineRule="auto"/>
              <w:jc w:val="center"/>
              <w:rPr>
                <w:rFonts w:eastAsia="Times New Roman"/>
                <w:sz w:val="20"/>
                <w:szCs w:val="20"/>
              </w:rPr>
            </w:pPr>
            <w:r w:rsidRPr="00A615C5">
              <w:rPr>
                <w:rFonts w:eastAsia="Times New Roman"/>
                <w:sz w:val="20"/>
                <w:szCs w:val="20"/>
              </w:rPr>
              <w:t>200</w:t>
            </w:r>
          </w:p>
        </w:tc>
        <w:tc>
          <w:tcPr>
            <w:tcW w:w="4426" w:type="dxa"/>
            <w:tcBorders>
              <w:top w:val="nil"/>
              <w:left w:val="nil"/>
              <w:bottom w:val="single" w:sz="8" w:space="0" w:color="auto"/>
              <w:right w:val="single" w:sz="8" w:space="0" w:color="auto"/>
            </w:tcBorders>
            <w:shd w:val="clear" w:color="000000" w:fill="F2F2F2"/>
            <w:vAlign w:val="center"/>
            <w:hideMark/>
          </w:tcPr>
          <w:p w14:paraId="0636EA8E" w14:textId="77777777" w:rsidR="00D67F2D" w:rsidRPr="00A615C5" w:rsidRDefault="00D67F2D" w:rsidP="00B355E4">
            <w:pPr>
              <w:spacing w:after="0" w:line="240" w:lineRule="auto"/>
              <w:rPr>
                <w:rFonts w:eastAsia="Times New Roman"/>
                <w:sz w:val="20"/>
                <w:szCs w:val="20"/>
              </w:rPr>
            </w:pPr>
            <w:r w:rsidRPr="00A615C5">
              <w:rPr>
                <w:rFonts w:eastAsia="Times New Roman"/>
                <w:sz w:val="20"/>
                <w:szCs w:val="20"/>
              </w:rPr>
              <w:t>АВРСМ - Потсметка активни програми и мерки за вработување</w:t>
            </w:r>
          </w:p>
        </w:tc>
        <w:tc>
          <w:tcPr>
            <w:tcW w:w="1592" w:type="dxa"/>
            <w:tcBorders>
              <w:top w:val="nil"/>
              <w:left w:val="nil"/>
              <w:bottom w:val="single" w:sz="8" w:space="0" w:color="auto"/>
              <w:right w:val="single" w:sz="8" w:space="0" w:color="auto"/>
            </w:tcBorders>
            <w:shd w:val="clear" w:color="000000" w:fill="F2F2F2"/>
            <w:noWrap/>
            <w:vAlign w:val="center"/>
            <w:hideMark/>
          </w:tcPr>
          <w:p w14:paraId="03D1108C" w14:textId="77777777" w:rsidR="00D67F2D" w:rsidRPr="00B36B24" w:rsidRDefault="00D67F2D" w:rsidP="00B355E4">
            <w:pPr>
              <w:spacing w:after="0" w:line="240" w:lineRule="auto"/>
              <w:jc w:val="right"/>
              <w:rPr>
                <w:rFonts w:eastAsia="Times New Roman"/>
                <w:sz w:val="20"/>
                <w:szCs w:val="20"/>
              </w:rPr>
            </w:pPr>
            <w:r w:rsidRPr="00B36B24">
              <w:rPr>
                <w:rFonts w:eastAsia="Times New Roman"/>
                <w:sz w:val="20"/>
                <w:szCs w:val="20"/>
              </w:rPr>
              <w:t>6.150.000</w:t>
            </w:r>
          </w:p>
        </w:tc>
      </w:tr>
      <w:tr w:rsidR="00A615C5" w:rsidRPr="00A615C5" w14:paraId="52EBAECB" w14:textId="77777777" w:rsidTr="00183A89">
        <w:trPr>
          <w:trHeight w:val="432"/>
          <w:jc w:val="center"/>
        </w:trPr>
        <w:tc>
          <w:tcPr>
            <w:tcW w:w="3770" w:type="dxa"/>
            <w:tcBorders>
              <w:top w:val="nil"/>
              <w:left w:val="single" w:sz="8" w:space="0" w:color="auto"/>
              <w:bottom w:val="single" w:sz="8" w:space="0" w:color="auto"/>
              <w:right w:val="single" w:sz="8" w:space="0" w:color="auto"/>
            </w:tcBorders>
            <w:shd w:val="clear" w:color="000000" w:fill="FFC000"/>
            <w:vAlign w:val="center"/>
            <w:hideMark/>
          </w:tcPr>
          <w:p w14:paraId="3E339A02" w14:textId="77777777" w:rsidR="00D67F2D" w:rsidRPr="00A615C5" w:rsidRDefault="00D67F2D" w:rsidP="00B355E4">
            <w:pPr>
              <w:spacing w:after="0" w:line="240" w:lineRule="auto"/>
              <w:jc w:val="right"/>
              <w:rPr>
                <w:rFonts w:eastAsia="Times New Roman"/>
                <w:b/>
                <w:bCs/>
              </w:rPr>
            </w:pPr>
            <w:r w:rsidRPr="00A615C5">
              <w:rPr>
                <w:rFonts w:eastAsia="Times New Roman"/>
                <w:b/>
                <w:bCs/>
              </w:rPr>
              <w:t>ВКУПНО ЛИЦА:</w:t>
            </w:r>
          </w:p>
        </w:tc>
        <w:tc>
          <w:tcPr>
            <w:tcW w:w="1004" w:type="dxa"/>
            <w:tcBorders>
              <w:top w:val="nil"/>
              <w:left w:val="nil"/>
              <w:bottom w:val="single" w:sz="8" w:space="0" w:color="auto"/>
              <w:right w:val="single" w:sz="8" w:space="0" w:color="auto"/>
            </w:tcBorders>
            <w:shd w:val="clear" w:color="000000" w:fill="FFC000"/>
            <w:vAlign w:val="center"/>
            <w:hideMark/>
          </w:tcPr>
          <w:p w14:paraId="391F14B3" w14:textId="369BE896" w:rsidR="00D67F2D" w:rsidRPr="00274D2D" w:rsidRDefault="00274D2D" w:rsidP="00274D2D">
            <w:pPr>
              <w:spacing w:after="0" w:line="240" w:lineRule="auto"/>
              <w:jc w:val="center"/>
              <w:rPr>
                <w:b/>
                <w:bCs/>
                <w:color w:val="000000"/>
                <w:lang w:val="en-US"/>
              </w:rPr>
            </w:pPr>
            <w:r>
              <w:rPr>
                <w:b/>
                <w:bCs/>
                <w:color w:val="000000"/>
              </w:rPr>
              <w:t>14.536</w:t>
            </w:r>
          </w:p>
        </w:tc>
        <w:tc>
          <w:tcPr>
            <w:tcW w:w="4426" w:type="dxa"/>
            <w:tcBorders>
              <w:top w:val="nil"/>
              <w:left w:val="nil"/>
              <w:bottom w:val="single" w:sz="8" w:space="0" w:color="auto"/>
              <w:right w:val="single" w:sz="8" w:space="0" w:color="auto"/>
            </w:tcBorders>
            <w:shd w:val="clear" w:color="000000" w:fill="FFC000"/>
            <w:vAlign w:val="center"/>
            <w:hideMark/>
          </w:tcPr>
          <w:p w14:paraId="7869F07D" w14:textId="77777777" w:rsidR="00D67F2D" w:rsidRPr="00A615C5" w:rsidRDefault="00D67F2D" w:rsidP="00B355E4">
            <w:pPr>
              <w:spacing w:after="0" w:line="240" w:lineRule="auto"/>
              <w:jc w:val="right"/>
              <w:rPr>
                <w:rFonts w:eastAsia="Times New Roman"/>
                <w:b/>
                <w:bCs/>
              </w:rPr>
            </w:pPr>
            <w:r w:rsidRPr="00A615C5">
              <w:rPr>
                <w:rFonts w:eastAsia="Times New Roman"/>
                <w:b/>
                <w:bCs/>
              </w:rPr>
              <w:t>ВКУПНО СРЕДСТВА:</w:t>
            </w:r>
          </w:p>
        </w:tc>
        <w:tc>
          <w:tcPr>
            <w:tcW w:w="1592" w:type="dxa"/>
            <w:tcBorders>
              <w:top w:val="nil"/>
              <w:left w:val="nil"/>
              <w:bottom w:val="single" w:sz="8" w:space="0" w:color="auto"/>
              <w:right w:val="single" w:sz="8" w:space="0" w:color="auto"/>
            </w:tcBorders>
            <w:shd w:val="clear" w:color="000000" w:fill="FFC000"/>
            <w:vAlign w:val="center"/>
            <w:hideMark/>
          </w:tcPr>
          <w:p w14:paraId="7C187FCC" w14:textId="3BF84F26" w:rsidR="00D67F2D" w:rsidRPr="00B36B24" w:rsidRDefault="00D660F6" w:rsidP="00D660F6">
            <w:pPr>
              <w:spacing w:after="0" w:line="240" w:lineRule="auto"/>
              <w:jc w:val="right"/>
              <w:rPr>
                <w:b/>
                <w:bCs/>
                <w:lang w:val="en-US"/>
              </w:rPr>
            </w:pPr>
            <w:r w:rsidRPr="00B36B24">
              <w:rPr>
                <w:b/>
                <w:bCs/>
              </w:rPr>
              <w:t>1.966.946.323</w:t>
            </w:r>
          </w:p>
        </w:tc>
      </w:tr>
      <w:tr w:rsidR="00A615C5" w:rsidRPr="00A615C5" w14:paraId="5283FC33" w14:textId="77777777" w:rsidTr="00B355E4">
        <w:trPr>
          <w:trHeight w:val="529"/>
          <w:jc w:val="center"/>
        </w:trPr>
        <w:tc>
          <w:tcPr>
            <w:tcW w:w="10792" w:type="dxa"/>
            <w:gridSpan w:val="4"/>
            <w:tcBorders>
              <w:top w:val="single" w:sz="8" w:space="0" w:color="auto"/>
              <w:left w:val="nil"/>
              <w:bottom w:val="nil"/>
              <w:right w:val="nil"/>
            </w:tcBorders>
            <w:shd w:val="clear" w:color="auto" w:fill="auto"/>
            <w:hideMark/>
          </w:tcPr>
          <w:p w14:paraId="369D7AFD" w14:textId="77777777" w:rsidR="00D67F2D" w:rsidRPr="00A615C5" w:rsidRDefault="00D67F2D" w:rsidP="00B355E4">
            <w:pPr>
              <w:spacing w:after="0" w:line="240" w:lineRule="auto"/>
              <w:rPr>
                <w:rFonts w:eastAsia="Times New Roman"/>
                <w:sz w:val="20"/>
                <w:szCs w:val="20"/>
              </w:rPr>
            </w:pPr>
            <w:r w:rsidRPr="00A615C5">
              <w:rPr>
                <w:rFonts w:eastAsia="Times New Roman"/>
                <w:sz w:val="20"/>
                <w:szCs w:val="20"/>
              </w:rPr>
              <w:lastRenderedPageBreak/>
              <w:t>* Регионалниот проект - Зајакнување на националните и локалните системи за подршка на ефективна социо-економска интеграција на повратниците во Западен Балкан, се имплементира</w:t>
            </w:r>
            <w:r w:rsidRPr="00A615C5">
              <w:rPr>
                <w:rFonts w:eastAsia="Times New Roman"/>
                <w:sz w:val="20"/>
                <w:szCs w:val="20"/>
                <w:lang w:val="ru-RU"/>
              </w:rPr>
              <w:t xml:space="preserve"> </w:t>
            </w:r>
            <w:r w:rsidRPr="00A615C5">
              <w:rPr>
                <w:rFonts w:eastAsia="Times New Roman"/>
                <w:sz w:val="20"/>
                <w:szCs w:val="20"/>
              </w:rPr>
              <w:t>од страна на УНДП  во партнерство со МТСП во три општини: Шуто Оризари, Прилеп и Штип.</w:t>
            </w:r>
          </w:p>
        </w:tc>
      </w:tr>
    </w:tbl>
    <w:p w14:paraId="3A0D53E9" w14:textId="60C1A59F" w:rsidR="00D67F2D" w:rsidRDefault="00D67F2D" w:rsidP="00D67F2D">
      <w:pPr>
        <w:spacing w:after="0"/>
        <w:jc w:val="both"/>
        <w:rPr>
          <w:color w:val="0070C0"/>
        </w:rPr>
      </w:pPr>
    </w:p>
    <w:p w14:paraId="7FFBC0EA" w14:textId="77777777" w:rsidR="00D2317C" w:rsidRPr="000E6FB3" w:rsidRDefault="00D2317C" w:rsidP="00D67F2D">
      <w:pPr>
        <w:spacing w:after="0"/>
        <w:jc w:val="both"/>
        <w:rPr>
          <w:color w:val="0070C0"/>
        </w:rPr>
      </w:pPr>
    </w:p>
    <w:tbl>
      <w:tblPr>
        <w:tblW w:w="10350" w:type="dxa"/>
        <w:tblLook w:val="04A0" w:firstRow="1" w:lastRow="0" w:firstColumn="1" w:lastColumn="0" w:noHBand="0" w:noVBand="1"/>
      </w:tblPr>
      <w:tblGrid>
        <w:gridCol w:w="3600"/>
        <w:gridCol w:w="1083"/>
        <w:gridCol w:w="4050"/>
        <w:gridCol w:w="1710"/>
      </w:tblGrid>
      <w:tr w:rsidR="00D67F2D" w:rsidRPr="004B5789" w14:paraId="66AB6F9E" w14:textId="77777777" w:rsidTr="00B355E4">
        <w:trPr>
          <w:trHeight w:val="374"/>
        </w:trPr>
        <w:tc>
          <w:tcPr>
            <w:tcW w:w="10350" w:type="dxa"/>
            <w:gridSpan w:val="4"/>
            <w:tcBorders>
              <w:top w:val="nil"/>
              <w:left w:val="nil"/>
              <w:bottom w:val="single" w:sz="8" w:space="0" w:color="auto"/>
              <w:right w:val="nil"/>
            </w:tcBorders>
            <w:shd w:val="clear" w:color="auto" w:fill="auto"/>
            <w:noWrap/>
            <w:vAlign w:val="center"/>
            <w:hideMark/>
          </w:tcPr>
          <w:p w14:paraId="2C58D335" w14:textId="77777777" w:rsidR="00D67F2D" w:rsidRPr="004B5789" w:rsidRDefault="00D67F2D" w:rsidP="00B355E4">
            <w:pPr>
              <w:spacing w:after="0"/>
              <w:rPr>
                <w:rFonts w:eastAsia="Times New Roman"/>
                <w:b/>
                <w:bCs/>
                <w:i/>
                <w:iCs/>
              </w:rPr>
            </w:pPr>
            <w:r w:rsidRPr="004B5789">
              <w:rPr>
                <w:rFonts w:eastAsia="Times New Roman"/>
                <w:b/>
                <w:bCs/>
                <w:i/>
                <w:iCs/>
              </w:rPr>
              <w:t>ТАБЕЛА 2. Опфат на лица со услуги за вработување</w:t>
            </w:r>
          </w:p>
        </w:tc>
      </w:tr>
      <w:tr w:rsidR="00D67F2D" w:rsidRPr="004B5789" w14:paraId="20FF9550" w14:textId="77777777" w:rsidTr="00B355E4">
        <w:trPr>
          <w:trHeight w:val="733"/>
        </w:trPr>
        <w:tc>
          <w:tcPr>
            <w:tcW w:w="3600" w:type="dxa"/>
            <w:tcBorders>
              <w:top w:val="nil"/>
              <w:left w:val="single" w:sz="8" w:space="0" w:color="auto"/>
              <w:bottom w:val="single" w:sz="8" w:space="0" w:color="auto"/>
              <w:right w:val="single" w:sz="8" w:space="0" w:color="auto"/>
            </w:tcBorders>
            <w:shd w:val="clear" w:color="000000" w:fill="FFE599"/>
            <w:noWrap/>
            <w:vAlign w:val="center"/>
            <w:hideMark/>
          </w:tcPr>
          <w:p w14:paraId="59E5F8A8" w14:textId="77777777" w:rsidR="00D67F2D" w:rsidRPr="004B5789" w:rsidRDefault="00D67F2D" w:rsidP="00B355E4">
            <w:pPr>
              <w:spacing w:after="0"/>
              <w:rPr>
                <w:rFonts w:eastAsia="Times New Roman"/>
                <w:b/>
                <w:bCs/>
                <w:i/>
                <w:iCs/>
                <w:color w:val="000000"/>
              </w:rPr>
            </w:pPr>
            <w:r w:rsidRPr="004B5789">
              <w:rPr>
                <w:rFonts w:eastAsia="Times New Roman"/>
                <w:b/>
                <w:bCs/>
                <w:i/>
                <w:iCs/>
                <w:color w:val="000000"/>
              </w:rPr>
              <w:t xml:space="preserve">II. УСЛУГИ ЗА ВРАБОТУВАЊЕ </w:t>
            </w:r>
          </w:p>
        </w:tc>
        <w:tc>
          <w:tcPr>
            <w:tcW w:w="990" w:type="dxa"/>
            <w:tcBorders>
              <w:top w:val="nil"/>
              <w:left w:val="nil"/>
              <w:bottom w:val="single" w:sz="8" w:space="0" w:color="auto"/>
              <w:right w:val="single" w:sz="8" w:space="0" w:color="auto"/>
            </w:tcBorders>
            <w:shd w:val="clear" w:color="000000" w:fill="FFE599"/>
            <w:vAlign w:val="center"/>
            <w:hideMark/>
          </w:tcPr>
          <w:p w14:paraId="66813353" w14:textId="77777777" w:rsidR="00D67F2D" w:rsidRPr="004B5789" w:rsidRDefault="00D67F2D" w:rsidP="00B355E4">
            <w:pPr>
              <w:spacing w:after="0"/>
              <w:jc w:val="center"/>
              <w:rPr>
                <w:rFonts w:eastAsia="Times New Roman"/>
                <w:b/>
                <w:bCs/>
                <w:i/>
                <w:iCs/>
                <w:color w:val="000000"/>
              </w:rPr>
            </w:pPr>
            <w:r w:rsidRPr="004B5789">
              <w:rPr>
                <w:rFonts w:eastAsia="Times New Roman"/>
                <w:b/>
                <w:bCs/>
                <w:i/>
                <w:iCs/>
                <w:color w:val="000000"/>
              </w:rPr>
              <w:t>ОПФАТ ЛИЦА</w:t>
            </w:r>
          </w:p>
        </w:tc>
        <w:tc>
          <w:tcPr>
            <w:tcW w:w="4050" w:type="dxa"/>
            <w:tcBorders>
              <w:top w:val="nil"/>
              <w:left w:val="nil"/>
              <w:bottom w:val="single" w:sz="8" w:space="0" w:color="auto"/>
              <w:right w:val="single" w:sz="8" w:space="0" w:color="auto"/>
            </w:tcBorders>
            <w:shd w:val="clear" w:color="000000" w:fill="FFE599"/>
            <w:noWrap/>
            <w:vAlign w:val="center"/>
            <w:hideMark/>
          </w:tcPr>
          <w:p w14:paraId="059ADF62" w14:textId="77777777" w:rsidR="00D67F2D" w:rsidRPr="004B5789" w:rsidRDefault="00D67F2D" w:rsidP="00B355E4">
            <w:pPr>
              <w:spacing w:after="0"/>
              <w:jc w:val="center"/>
              <w:rPr>
                <w:rFonts w:eastAsia="Times New Roman"/>
                <w:b/>
                <w:bCs/>
                <w:i/>
                <w:iCs/>
                <w:color w:val="000000"/>
              </w:rPr>
            </w:pPr>
            <w:r w:rsidRPr="004B5789">
              <w:rPr>
                <w:rFonts w:eastAsia="Times New Roman"/>
                <w:b/>
                <w:bCs/>
                <w:i/>
                <w:iCs/>
                <w:color w:val="000000"/>
              </w:rPr>
              <w:t>ИЗВОР НА СРЕДСТВА</w:t>
            </w:r>
          </w:p>
        </w:tc>
        <w:tc>
          <w:tcPr>
            <w:tcW w:w="1710" w:type="dxa"/>
            <w:tcBorders>
              <w:top w:val="nil"/>
              <w:left w:val="nil"/>
              <w:bottom w:val="single" w:sz="8" w:space="0" w:color="auto"/>
              <w:right w:val="single" w:sz="8" w:space="0" w:color="auto"/>
            </w:tcBorders>
            <w:shd w:val="clear" w:color="000000" w:fill="FFE599"/>
            <w:noWrap/>
            <w:vAlign w:val="center"/>
            <w:hideMark/>
          </w:tcPr>
          <w:p w14:paraId="2178591E" w14:textId="77777777" w:rsidR="00D67F2D" w:rsidRPr="004B5789" w:rsidRDefault="00D67F2D" w:rsidP="00B355E4">
            <w:pPr>
              <w:spacing w:after="0"/>
              <w:jc w:val="right"/>
              <w:rPr>
                <w:rFonts w:eastAsia="Times New Roman"/>
                <w:b/>
                <w:bCs/>
                <w:color w:val="000000"/>
              </w:rPr>
            </w:pPr>
            <w:r w:rsidRPr="004B5789">
              <w:rPr>
                <w:rFonts w:eastAsia="Times New Roman"/>
                <w:b/>
                <w:bCs/>
                <w:color w:val="000000"/>
              </w:rPr>
              <w:t>ИЗНОС</w:t>
            </w:r>
          </w:p>
        </w:tc>
      </w:tr>
      <w:tr w:rsidR="00D14D62" w:rsidRPr="004B5789" w14:paraId="0EE3657B" w14:textId="77777777" w:rsidTr="00B355E4">
        <w:trPr>
          <w:trHeight w:val="733"/>
        </w:trPr>
        <w:tc>
          <w:tcPr>
            <w:tcW w:w="3600" w:type="dxa"/>
            <w:tcBorders>
              <w:top w:val="nil"/>
              <w:left w:val="single" w:sz="8" w:space="0" w:color="auto"/>
              <w:bottom w:val="single" w:sz="8" w:space="0" w:color="auto"/>
              <w:right w:val="single" w:sz="8" w:space="0" w:color="auto"/>
            </w:tcBorders>
            <w:shd w:val="clear" w:color="000000" w:fill="DEEAF6"/>
            <w:vAlign w:val="center"/>
            <w:hideMark/>
          </w:tcPr>
          <w:p w14:paraId="080FE77F" w14:textId="77777777" w:rsidR="00D14D62" w:rsidRPr="004B5789" w:rsidRDefault="00D14D62" w:rsidP="00D14D62">
            <w:pPr>
              <w:spacing w:after="0"/>
              <w:rPr>
                <w:rFonts w:eastAsia="Times New Roman"/>
                <w:color w:val="000000"/>
              </w:rPr>
            </w:pPr>
            <w:r>
              <w:rPr>
                <w:color w:val="000000"/>
              </w:rPr>
              <w:t>Активација на невработени Роми и други лица во ризик од социјално исклучување</w:t>
            </w:r>
          </w:p>
        </w:tc>
        <w:tc>
          <w:tcPr>
            <w:tcW w:w="990" w:type="dxa"/>
            <w:tcBorders>
              <w:top w:val="nil"/>
              <w:left w:val="nil"/>
              <w:bottom w:val="single" w:sz="8" w:space="0" w:color="auto"/>
              <w:right w:val="single" w:sz="8" w:space="0" w:color="auto"/>
            </w:tcBorders>
            <w:shd w:val="clear" w:color="000000" w:fill="DEEAF6"/>
            <w:vAlign w:val="center"/>
            <w:hideMark/>
          </w:tcPr>
          <w:p w14:paraId="6530A6E9" w14:textId="77777777" w:rsidR="00D14D62" w:rsidRPr="00720CE5" w:rsidRDefault="00D14D62" w:rsidP="00D14D62">
            <w:pPr>
              <w:spacing w:after="0"/>
              <w:jc w:val="center"/>
              <w:rPr>
                <w:rFonts w:eastAsia="Times New Roman"/>
                <w:color w:val="000000"/>
              </w:rPr>
            </w:pPr>
            <w:r w:rsidRPr="00720CE5">
              <w:rPr>
                <w:color w:val="000000"/>
              </w:rPr>
              <w:t>1.500</w:t>
            </w:r>
          </w:p>
        </w:tc>
        <w:tc>
          <w:tcPr>
            <w:tcW w:w="4050" w:type="dxa"/>
            <w:tcBorders>
              <w:top w:val="nil"/>
              <w:left w:val="nil"/>
              <w:bottom w:val="nil"/>
              <w:right w:val="single" w:sz="8" w:space="0" w:color="auto"/>
            </w:tcBorders>
            <w:shd w:val="clear" w:color="000000" w:fill="DEEAF6"/>
            <w:vAlign w:val="center"/>
            <w:hideMark/>
          </w:tcPr>
          <w:p w14:paraId="16802631" w14:textId="77777777" w:rsidR="00D14D62" w:rsidRPr="004B5789" w:rsidRDefault="00D14D62" w:rsidP="00D14D62">
            <w:pPr>
              <w:spacing w:after="0"/>
              <w:rPr>
                <w:rFonts w:eastAsia="Times New Roman"/>
                <w:color w:val="000000"/>
              </w:rPr>
            </w:pPr>
            <w:r w:rsidRPr="00B35363">
              <w:rPr>
                <w:color w:val="000000"/>
              </w:rPr>
              <w:t>Буџет УНДП (нереализирани средства од претходните години)</w:t>
            </w:r>
          </w:p>
        </w:tc>
        <w:tc>
          <w:tcPr>
            <w:tcW w:w="1710" w:type="dxa"/>
            <w:tcBorders>
              <w:top w:val="nil"/>
              <w:left w:val="nil"/>
              <w:bottom w:val="single" w:sz="8" w:space="0" w:color="auto"/>
              <w:right w:val="single" w:sz="8" w:space="0" w:color="auto"/>
            </w:tcBorders>
            <w:shd w:val="clear" w:color="000000" w:fill="DEEAF6"/>
            <w:noWrap/>
            <w:vAlign w:val="center"/>
            <w:hideMark/>
          </w:tcPr>
          <w:p w14:paraId="4D45EEB5" w14:textId="4363730C" w:rsidR="00D14D62" w:rsidRPr="004B5789" w:rsidRDefault="00D14D62" w:rsidP="00D14D62">
            <w:pPr>
              <w:spacing w:after="0"/>
              <w:jc w:val="right"/>
              <w:rPr>
                <w:rFonts w:eastAsia="Times New Roman"/>
                <w:color w:val="000000"/>
              </w:rPr>
            </w:pPr>
            <w:r>
              <w:rPr>
                <w:color w:val="000000"/>
              </w:rPr>
              <w:t>1.779.792</w:t>
            </w:r>
          </w:p>
        </w:tc>
      </w:tr>
      <w:tr w:rsidR="00D14D62" w:rsidRPr="004B5789" w14:paraId="6F40B35B" w14:textId="77777777" w:rsidTr="00B355E4">
        <w:trPr>
          <w:trHeight w:val="549"/>
        </w:trPr>
        <w:tc>
          <w:tcPr>
            <w:tcW w:w="3600" w:type="dxa"/>
            <w:tcBorders>
              <w:top w:val="nil"/>
              <w:left w:val="single" w:sz="8" w:space="0" w:color="auto"/>
              <w:bottom w:val="single" w:sz="8" w:space="0" w:color="auto"/>
              <w:right w:val="single" w:sz="8" w:space="0" w:color="auto"/>
            </w:tcBorders>
            <w:shd w:val="clear" w:color="000000" w:fill="DEEAF6"/>
            <w:vAlign w:val="center"/>
            <w:hideMark/>
          </w:tcPr>
          <w:p w14:paraId="44B8DD5A" w14:textId="77777777" w:rsidR="00D14D62" w:rsidRPr="004B5789" w:rsidRDefault="00D14D62" w:rsidP="00D14D62">
            <w:pPr>
              <w:spacing w:after="0"/>
              <w:rPr>
                <w:rFonts w:eastAsia="Times New Roman"/>
                <w:color w:val="000000"/>
              </w:rPr>
            </w:pPr>
            <w:r>
              <w:rPr>
                <w:color w:val="000000"/>
              </w:rPr>
              <w:t>Анкета за потреби од вештини на пазарот на трудот</w:t>
            </w:r>
          </w:p>
        </w:tc>
        <w:tc>
          <w:tcPr>
            <w:tcW w:w="990" w:type="dxa"/>
            <w:tcBorders>
              <w:top w:val="nil"/>
              <w:left w:val="nil"/>
              <w:bottom w:val="single" w:sz="8" w:space="0" w:color="auto"/>
              <w:right w:val="single" w:sz="8" w:space="0" w:color="auto"/>
            </w:tcBorders>
            <w:shd w:val="clear" w:color="000000" w:fill="DEEAF6"/>
            <w:vAlign w:val="center"/>
            <w:hideMark/>
          </w:tcPr>
          <w:p w14:paraId="03108BFB" w14:textId="77777777" w:rsidR="00D14D62" w:rsidRPr="00720CE5" w:rsidRDefault="00D14D62" w:rsidP="00D14D62">
            <w:pPr>
              <w:spacing w:after="0"/>
              <w:jc w:val="center"/>
              <w:rPr>
                <w:rFonts w:eastAsia="Times New Roman"/>
                <w:color w:val="000000"/>
              </w:rPr>
            </w:pPr>
            <w:r w:rsidRPr="00720CE5">
              <w:rPr>
                <w:color w:val="000000"/>
              </w:rPr>
              <w:t>20</w:t>
            </w:r>
          </w:p>
        </w:tc>
        <w:tc>
          <w:tcPr>
            <w:tcW w:w="4050" w:type="dxa"/>
            <w:tcBorders>
              <w:top w:val="single" w:sz="8" w:space="0" w:color="auto"/>
              <w:left w:val="nil"/>
              <w:bottom w:val="single" w:sz="8" w:space="0" w:color="auto"/>
              <w:right w:val="single" w:sz="8" w:space="0" w:color="auto"/>
            </w:tcBorders>
            <w:shd w:val="clear" w:color="000000" w:fill="DEEAF6"/>
            <w:vAlign w:val="center"/>
            <w:hideMark/>
          </w:tcPr>
          <w:p w14:paraId="2CD6DE32" w14:textId="77777777" w:rsidR="00D14D62" w:rsidRPr="004B5789" w:rsidRDefault="00D14D62" w:rsidP="00D14D62">
            <w:pPr>
              <w:spacing w:after="0"/>
              <w:rPr>
                <w:rFonts w:eastAsia="Times New Roman"/>
                <w:color w:val="000000"/>
              </w:rPr>
            </w:pPr>
            <w:r>
              <w:rPr>
                <w:color w:val="000000"/>
              </w:rPr>
              <w:t>АВРСМ - Потсметка активни програми и мерки за вработување</w:t>
            </w:r>
          </w:p>
        </w:tc>
        <w:tc>
          <w:tcPr>
            <w:tcW w:w="1710" w:type="dxa"/>
            <w:tcBorders>
              <w:top w:val="nil"/>
              <w:left w:val="nil"/>
              <w:bottom w:val="single" w:sz="8" w:space="0" w:color="auto"/>
              <w:right w:val="single" w:sz="8" w:space="0" w:color="auto"/>
            </w:tcBorders>
            <w:shd w:val="clear" w:color="000000" w:fill="DEEAF6"/>
            <w:noWrap/>
            <w:vAlign w:val="center"/>
            <w:hideMark/>
          </w:tcPr>
          <w:p w14:paraId="4A16FEFB" w14:textId="3C5222DB" w:rsidR="00D14D62" w:rsidRPr="0095271B" w:rsidRDefault="00D14D62" w:rsidP="00D14D62">
            <w:pPr>
              <w:spacing w:after="0" w:line="240" w:lineRule="auto"/>
              <w:jc w:val="right"/>
              <w:rPr>
                <w:color w:val="000000"/>
                <w:lang w:val="en-US"/>
              </w:rPr>
            </w:pPr>
            <w:r>
              <w:rPr>
                <w:color w:val="000000"/>
              </w:rPr>
              <w:t>220.000</w:t>
            </w:r>
          </w:p>
        </w:tc>
      </w:tr>
      <w:tr w:rsidR="00D14D62" w:rsidRPr="004B5789" w14:paraId="6EF3F4D4" w14:textId="77777777" w:rsidTr="00183A89">
        <w:trPr>
          <w:trHeight w:val="621"/>
        </w:trPr>
        <w:tc>
          <w:tcPr>
            <w:tcW w:w="3600" w:type="dxa"/>
            <w:tcBorders>
              <w:top w:val="nil"/>
              <w:left w:val="single" w:sz="8" w:space="0" w:color="auto"/>
              <w:bottom w:val="single" w:sz="8" w:space="0" w:color="auto"/>
              <w:right w:val="single" w:sz="8" w:space="0" w:color="auto"/>
            </w:tcBorders>
            <w:shd w:val="clear" w:color="000000" w:fill="DEEAF6"/>
            <w:vAlign w:val="center"/>
            <w:hideMark/>
          </w:tcPr>
          <w:p w14:paraId="202D9189" w14:textId="77777777" w:rsidR="00D14D62" w:rsidRPr="004B5789" w:rsidRDefault="00D14D62" w:rsidP="00D14D62">
            <w:pPr>
              <w:spacing w:after="0"/>
              <w:rPr>
                <w:rFonts w:eastAsia="Times New Roman"/>
                <w:color w:val="000000"/>
              </w:rPr>
            </w:pPr>
            <w:r>
              <w:rPr>
                <w:color w:val="000000"/>
              </w:rPr>
              <w:t>ГАРАНЦИЈА ЗА МЛАДИ</w:t>
            </w:r>
            <w:r>
              <w:rPr>
                <w:color w:val="000000"/>
              </w:rPr>
              <w:br/>
              <w:t>(Теренска работа)</w:t>
            </w:r>
          </w:p>
        </w:tc>
        <w:tc>
          <w:tcPr>
            <w:tcW w:w="990" w:type="dxa"/>
            <w:tcBorders>
              <w:top w:val="nil"/>
              <w:left w:val="single" w:sz="8" w:space="0" w:color="auto"/>
              <w:bottom w:val="single" w:sz="8" w:space="0" w:color="auto"/>
              <w:right w:val="single" w:sz="8" w:space="0" w:color="auto"/>
            </w:tcBorders>
            <w:shd w:val="clear" w:color="000000" w:fill="DEEAF6"/>
            <w:vAlign w:val="center"/>
            <w:hideMark/>
          </w:tcPr>
          <w:p w14:paraId="0F3508C4" w14:textId="77777777" w:rsidR="00D14D62" w:rsidRPr="00720CE5" w:rsidRDefault="00D14D62" w:rsidP="00D14D62">
            <w:pPr>
              <w:spacing w:after="0"/>
              <w:jc w:val="center"/>
              <w:rPr>
                <w:rFonts w:eastAsia="Times New Roman"/>
                <w:color w:val="000000"/>
                <w:lang w:val="en-US"/>
              </w:rPr>
            </w:pPr>
            <w:r w:rsidRPr="00720CE5">
              <w:rPr>
                <w:color w:val="000000"/>
                <w:lang w:val="en-US"/>
              </w:rPr>
              <w:t>2.000</w:t>
            </w:r>
          </w:p>
        </w:tc>
        <w:tc>
          <w:tcPr>
            <w:tcW w:w="4050" w:type="dxa"/>
            <w:tcBorders>
              <w:top w:val="single" w:sz="8" w:space="0" w:color="auto"/>
              <w:left w:val="nil"/>
              <w:bottom w:val="single" w:sz="8" w:space="0" w:color="auto"/>
              <w:right w:val="single" w:sz="8" w:space="0" w:color="auto"/>
            </w:tcBorders>
            <w:shd w:val="clear" w:color="000000" w:fill="DEEAF6"/>
            <w:vAlign w:val="center"/>
            <w:hideMark/>
          </w:tcPr>
          <w:p w14:paraId="009E126F" w14:textId="77777777" w:rsidR="00D14D62" w:rsidRPr="004B5789" w:rsidRDefault="00D14D62" w:rsidP="00D14D62">
            <w:pPr>
              <w:spacing w:after="0"/>
              <w:rPr>
                <w:rFonts w:eastAsia="Times New Roman"/>
                <w:color w:val="000000"/>
              </w:rPr>
            </w:pPr>
            <w:r>
              <w:rPr>
                <w:color w:val="000000"/>
              </w:rPr>
              <w:t>БУЏЕТ НА УНДП</w:t>
            </w:r>
          </w:p>
        </w:tc>
        <w:tc>
          <w:tcPr>
            <w:tcW w:w="1710" w:type="dxa"/>
            <w:tcBorders>
              <w:top w:val="nil"/>
              <w:left w:val="nil"/>
              <w:bottom w:val="single" w:sz="8" w:space="0" w:color="auto"/>
              <w:right w:val="single" w:sz="8" w:space="0" w:color="auto"/>
            </w:tcBorders>
            <w:shd w:val="clear" w:color="000000" w:fill="DEEAF6"/>
            <w:noWrap/>
            <w:vAlign w:val="center"/>
            <w:hideMark/>
          </w:tcPr>
          <w:p w14:paraId="4B35EDE3" w14:textId="217D96C7" w:rsidR="00D14D62" w:rsidRPr="004B5789" w:rsidRDefault="00D14D62" w:rsidP="00D14D62">
            <w:pPr>
              <w:spacing w:after="0"/>
              <w:jc w:val="right"/>
              <w:rPr>
                <w:rFonts w:eastAsia="Times New Roman"/>
                <w:color w:val="000000"/>
              </w:rPr>
            </w:pPr>
            <w:r>
              <w:rPr>
                <w:color w:val="000000"/>
              </w:rPr>
              <w:t>3.099.800</w:t>
            </w:r>
          </w:p>
        </w:tc>
      </w:tr>
      <w:tr w:rsidR="00D67F2D" w:rsidRPr="004B5789" w14:paraId="29B78B0C" w14:textId="77777777" w:rsidTr="00183A89">
        <w:trPr>
          <w:trHeight w:val="374"/>
        </w:trPr>
        <w:tc>
          <w:tcPr>
            <w:tcW w:w="3600" w:type="dxa"/>
            <w:tcBorders>
              <w:top w:val="single" w:sz="8" w:space="0" w:color="auto"/>
              <w:left w:val="single" w:sz="8" w:space="0" w:color="auto"/>
              <w:bottom w:val="single" w:sz="8" w:space="0" w:color="auto"/>
              <w:right w:val="single" w:sz="8" w:space="0" w:color="auto"/>
            </w:tcBorders>
            <w:shd w:val="clear" w:color="000000" w:fill="FFE599"/>
            <w:vAlign w:val="center"/>
            <w:hideMark/>
          </w:tcPr>
          <w:p w14:paraId="52CE7530" w14:textId="77777777" w:rsidR="00D67F2D" w:rsidRPr="004B5789" w:rsidRDefault="00D67F2D" w:rsidP="00B355E4">
            <w:pPr>
              <w:spacing w:after="0"/>
              <w:jc w:val="right"/>
              <w:rPr>
                <w:rFonts w:eastAsia="Times New Roman"/>
                <w:b/>
                <w:bCs/>
                <w:i/>
                <w:iCs/>
                <w:color w:val="000000"/>
              </w:rPr>
            </w:pPr>
            <w:r w:rsidRPr="004B5789">
              <w:rPr>
                <w:rFonts w:eastAsia="Times New Roman"/>
                <w:b/>
                <w:bCs/>
                <w:i/>
                <w:iCs/>
                <w:color w:val="000000"/>
              </w:rPr>
              <w:t>ВКУПНО ЛИЦА:</w:t>
            </w:r>
          </w:p>
        </w:tc>
        <w:tc>
          <w:tcPr>
            <w:tcW w:w="990" w:type="dxa"/>
            <w:tcBorders>
              <w:top w:val="single" w:sz="8" w:space="0" w:color="auto"/>
              <w:left w:val="nil"/>
              <w:bottom w:val="single" w:sz="8" w:space="0" w:color="auto"/>
              <w:right w:val="single" w:sz="8" w:space="0" w:color="auto"/>
            </w:tcBorders>
            <w:shd w:val="clear" w:color="000000" w:fill="FFE599"/>
            <w:vAlign w:val="center"/>
            <w:hideMark/>
          </w:tcPr>
          <w:p w14:paraId="28CF56B2" w14:textId="77777777" w:rsidR="00D67F2D" w:rsidRPr="000C1AE6" w:rsidRDefault="00D67F2D" w:rsidP="00B355E4">
            <w:pPr>
              <w:spacing w:after="0" w:line="240" w:lineRule="auto"/>
              <w:jc w:val="center"/>
              <w:rPr>
                <w:b/>
                <w:bCs/>
                <w:lang w:val="en-US"/>
              </w:rPr>
            </w:pPr>
            <w:r>
              <w:rPr>
                <w:b/>
                <w:bCs/>
                <w:lang w:val="en-US"/>
              </w:rPr>
              <w:t>3.520</w:t>
            </w:r>
          </w:p>
        </w:tc>
        <w:tc>
          <w:tcPr>
            <w:tcW w:w="4050" w:type="dxa"/>
            <w:tcBorders>
              <w:top w:val="single" w:sz="8" w:space="0" w:color="auto"/>
              <w:left w:val="nil"/>
              <w:bottom w:val="single" w:sz="8" w:space="0" w:color="auto"/>
              <w:right w:val="single" w:sz="8" w:space="0" w:color="auto"/>
            </w:tcBorders>
            <w:shd w:val="clear" w:color="000000" w:fill="FFE599"/>
            <w:vAlign w:val="center"/>
            <w:hideMark/>
          </w:tcPr>
          <w:p w14:paraId="353DBAFD" w14:textId="77777777" w:rsidR="00D67F2D" w:rsidRPr="004B5789" w:rsidRDefault="00D67F2D" w:rsidP="00B355E4">
            <w:pPr>
              <w:spacing w:after="0"/>
              <w:jc w:val="right"/>
              <w:rPr>
                <w:rFonts w:eastAsia="Times New Roman"/>
                <w:b/>
                <w:bCs/>
                <w:i/>
                <w:iCs/>
                <w:color w:val="000000"/>
              </w:rPr>
            </w:pPr>
            <w:r w:rsidRPr="004B5789">
              <w:rPr>
                <w:rFonts w:eastAsia="Times New Roman"/>
                <w:b/>
                <w:bCs/>
                <w:i/>
                <w:iCs/>
                <w:color w:val="000000"/>
              </w:rPr>
              <w:t>ВКУПНО СРЕДСТВА:</w:t>
            </w:r>
          </w:p>
        </w:tc>
        <w:tc>
          <w:tcPr>
            <w:tcW w:w="1710" w:type="dxa"/>
            <w:tcBorders>
              <w:top w:val="single" w:sz="8" w:space="0" w:color="auto"/>
              <w:left w:val="nil"/>
              <w:bottom w:val="single" w:sz="8" w:space="0" w:color="auto"/>
              <w:right w:val="single" w:sz="8" w:space="0" w:color="auto"/>
            </w:tcBorders>
            <w:shd w:val="clear" w:color="000000" w:fill="FFE599"/>
            <w:vAlign w:val="center"/>
            <w:hideMark/>
          </w:tcPr>
          <w:p w14:paraId="1C3B4AF6" w14:textId="521C6800" w:rsidR="00D67F2D" w:rsidRPr="00AB3061" w:rsidRDefault="00E361F2" w:rsidP="00E361F2">
            <w:pPr>
              <w:spacing w:after="0" w:line="240" w:lineRule="auto"/>
              <w:jc w:val="right"/>
              <w:rPr>
                <w:b/>
                <w:bCs/>
                <w:color w:val="000000"/>
                <w:lang w:val="en-US"/>
              </w:rPr>
            </w:pPr>
            <w:r>
              <w:rPr>
                <w:b/>
                <w:bCs/>
                <w:color w:val="000000"/>
              </w:rPr>
              <w:t>5.099.592</w:t>
            </w:r>
          </w:p>
        </w:tc>
      </w:tr>
    </w:tbl>
    <w:p w14:paraId="10A6CB28" w14:textId="7824D062" w:rsidR="00D67F2D" w:rsidRDefault="00D67F2D" w:rsidP="00D67F2D">
      <w:pPr>
        <w:jc w:val="both"/>
        <w:rPr>
          <w:color w:val="0070C0"/>
        </w:rPr>
      </w:pPr>
    </w:p>
    <w:p w14:paraId="375B37B6" w14:textId="77777777" w:rsidR="00D2317C" w:rsidRPr="00891407" w:rsidRDefault="00D2317C" w:rsidP="00D67F2D">
      <w:pPr>
        <w:jc w:val="both"/>
        <w:rPr>
          <w:color w:val="0070C0"/>
          <w:lang w:val="en-US"/>
        </w:rPr>
      </w:pPr>
    </w:p>
    <w:tbl>
      <w:tblPr>
        <w:tblW w:w="10340" w:type="dxa"/>
        <w:tblLook w:val="04A0" w:firstRow="1" w:lastRow="0" w:firstColumn="1" w:lastColumn="0" w:noHBand="0" w:noVBand="1"/>
      </w:tblPr>
      <w:tblGrid>
        <w:gridCol w:w="3590"/>
        <w:gridCol w:w="1083"/>
        <w:gridCol w:w="3957"/>
        <w:gridCol w:w="1710"/>
      </w:tblGrid>
      <w:tr w:rsidR="00D67F2D" w:rsidRPr="000E6FB3" w14:paraId="623DC0BA" w14:textId="77777777" w:rsidTr="00B355E4">
        <w:trPr>
          <w:trHeight w:val="55"/>
        </w:trPr>
        <w:tc>
          <w:tcPr>
            <w:tcW w:w="10340" w:type="dxa"/>
            <w:gridSpan w:val="4"/>
            <w:tcBorders>
              <w:top w:val="single" w:sz="8" w:space="0" w:color="FFFFFF"/>
              <w:left w:val="single" w:sz="8" w:space="0" w:color="FFFFFF"/>
              <w:bottom w:val="nil"/>
              <w:right w:val="nil"/>
            </w:tcBorders>
            <w:shd w:val="clear" w:color="auto" w:fill="auto"/>
            <w:noWrap/>
            <w:vAlign w:val="center"/>
            <w:hideMark/>
          </w:tcPr>
          <w:p w14:paraId="69CC6B50" w14:textId="77777777" w:rsidR="00D67F2D" w:rsidRPr="000E6FB3" w:rsidRDefault="00D67F2D" w:rsidP="00B355E4">
            <w:pPr>
              <w:spacing w:after="0" w:line="240" w:lineRule="auto"/>
              <w:rPr>
                <w:rFonts w:ascii="Times New Roman" w:eastAsia="Times New Roman" w:hAnsi="Times New Roman" w:cs="Times New Roman"/>
                <w:sz w:val="20"/>
                <w:szCs w:val="20"/>
              </w:rPr>
            </w:pPr>
            <w:r w:rsidRPr="000E6FB3">
              <w:rPr>
                <w:rFonts w:eastAsia="Times New Roman"/>
                <w:b/>
                <w:bCs/>
                <w:i/>
                <w:iCs/>
              </w:rPr>
              <w:t>ТАБЕЛА 3. Вкупен буџет и опфат на лица со програми/мерки и услуги за вработување</w:t>
            </w:r>
          </w:p>
        </w:tc>
      </w:tr>
      <w:tr w:rsidR="00D67F2D" w:rsidRPr="000E6FB3" w14:paraId="34C3CD8D" w14:textId="77777777" w:rsidTr="00B355E4">
        <w:trPr>
          <w:trHeight w:val="714"/>
        </w:trPr>
        <w:tc>
          <w:tcPr>
            <w:tcW w:w="359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76178DDD" w14:textId="77777777" w:rsidR="00D67F2D" w:rsidRPr="000E6FB3" w:rsidRDefault="00D67F2D" w:rsidP="00B355E4">
            <w:pPr>
              <w:spacing w:after="0" w:line="240" w:lineRule="auto"/>
              <w:rPr>
                <w:rFonts w:eastAsia="Times New Roman"/>
                <w:b/>
                <w:bCs/>
              </w:rPr>
            </w:pPr>
            <w:r w:rsidRPr="000E6FB3">
              <w:rPr>
                <w:rFonts w:eastAsia="Times New Roman"/>
                <w:b/>
                <w:bCs/>
              </w:rPr>
              <w:t>II. УСЛУГИ ЗА ВРАБОТУВАЊЕ</w:t>
            </w:r>
          </w:p>
        </w:tc>
        <w:tc>
          <w:tcPr>
            <w:tcW w:w="990" w:type="dxa"/>
            <w:tcBorders>
              <w:top w:val="single" w:sz="8" w:space="0" w:color="auto"/>
              <w:left w:val="nil"/>
              <w:bottom w:val="single" w:sz="8" w:space="0" w:color="auto"/>
              <w:right w:val="single" w:sz="8" w:space="0" w:color="auto"/>
            </w:tcBorders>
            <w:shd w:val="clear" w:color="000000" w:fill="BFBFBF"/>
            <w:vAlign w:val="center"/>
            <w:hideMark/>
          </w:tcPr>
          <w:p w14:paraId="00AA3F84" w14:textId="77777777" w:rsidR="00D67F2D" w:rsidRPr="000E6FB3" w:rsidRDefault="00D67F2D" w:rsidP="00B355E4">
            <w:pPr>
              <w:spacing w:after="0" w:line="240" w:lineRule="auto"/>
              <w:jc w:val="center"/>
              <w:rPr>
                <w:rFonts w:eastAsia="Times New Roman"/>
                <w:b/>
                <w:bCs/>
              </w:rPr>
            </w:pPr>
            <w:r w:rsidRPr="000E6FB3">
              <w:rPr>
                <w:rFonts w:eastAsia="Times New Roman"/>
                <w:b/>
                <w:bCs/>
              </w:rPr>
              <w:t>ОПФАТ ЛИЦА</w:t>
            </w:r>
          </w:p>
        </w:tc>
        <w:tc>
          <w:tcPr>
            <w:tcW w:w="4050" w:type="dxa"/>
            <w:tcBorders>
              <w:top w:val="single" w:sz="8" w:space="0" w:color="auto"/>
              <w:left w:val="nil"/>
              <w:bottom w:val="single" w:sz="8" w:space="0" w:color="auto"/>
              <w:right w:val="single" w:sz="8" w:space="0" w:color="auto"/>
            </w:tcBorders>
            <w:shd w:val="clear" w:color="000000" w:fill="BFBFBF"/>
            <w:vAlign w:val="center"/>
            <w:hideMark/>
          </w:tcPr>
          <w:p w14:paraId="1E53518B" w14:textId="77777777" w:rsidR="00D67F2D" w:rsidRPr="000E6FB3" w:rsidRDefault="00D67F2D" w:rsidP="00B355E4">
            <w:pPr>
              <w:spacing w:after="0" w:line="240" w:lineRule="auto"/>
              <w:ind w:firstLineChars="100" w:firstLine="221"/>
              <w:rPr>
                <w:rFonts w:eastAsia="Times New Roman"/>
                <w:b/>
                <w:bCs/>
              </w:rPr>
            </w:pPr>
            <w:r w:rsidRPr="000E6FB3">
              <w:rPr>
                <w:rFonts w:eastAsia="Times New Roman"/>
                <w:b/>
                <w:bCs/>
              </w:rPr>
              <w:t>БУЏЕТ</w:t>
            </w:r>
          </w:p>
        </w:tc>
        <w:tc>
          <w:tcPr>
            <w:tcW w:w="1710" w:type="dxa"/>
            <w:tcBorders>
              <w:top w:val="single" w:sz="8" w:space="0" w:color="auto"/>
              <w:left w:val="nil"/>
              <w:bottom w:val="single" w:sz="8" w:space="0" w:color="auto"/>
              <w:right w:val="single" w:sz="8" w:space="0" w:color="auto"/>
            </w:tcBorders>
            <w:shd w:val="clear" w:color="000000" w:fill="BFBFBF"/>
            <w:vAlign w:val="center"/>
            <w:hideMark/>
          </w:tcPr>
          <w:p w14:paraId="7D6C09E0" w14:textId="77777777" w:rsidR="00D67F2D" w:rsidRPr="000E6FB3" w:rsidRDefault="00D67F2D" w:rsidP="00B355E4">
            <w:pPr>
              <w:spacing w:after="0" w:line="240" w:lineRule="auto"/>
              <w:jc w:val="right"/>
              <w:rPr>
                <w:rFonts w:eastAsia="Times New Roman"/>
                <w:b/>
                <w:bCs/>
              </w:rPr>
            </w:pPr>
            <w:r w:rsidRPr="000E6FB3">
              <w:rPr>
                <w:rFonts w:eastAsia="Times New Roman"/>
                <w:b/>
                <w:bCs/>
              </w:rPr>
              <w:t>ИЗНОС</w:t>
            </w:r>
          </w:p>
        </w:tc>
      </w:tr>
      <w:tr w:rsidR="00D67F2D" w:rsidRPr="000E6FB3" w14:paraId="43FC3AEF" w14:textId="77777777" w:rsidTr="00B355E4">
        <w:trPr>
          <w:trHeight w:val="494"/>
        </w:trPr>
        <w:tc>
          <w:tcPr>
            <w:tcW w:w="3590" w:type="dxa"/>
            <w:tcBorders>
              <w:top w:val="nil"/>
              <w:left w:val="single" w:sz="8" w:space="0" w:color="auto"/>
              <w:bottom w:val="single" w:sz="8" w:space="0" w:color="auto"/>
              <w:right w:val="single" w:sz="8" w:space="0" w:color="auto"/>
            </w:tcBorders>
            <w:shd w:val="clear" w:color="000000" w:fill="D9ECF2"/>
            <w:vAlign w:val="center"/>
            <w:hideMark/>
          </w:tcPr>
          <w:p w14:paraId="56B15D22" w14:textId="77777777" w:rsidR="00D67F2D" w:rsidRPr="000E6FB3" w:rsidRDefault="00D67F2D" w:rsidP="00B355E4">
            <w:pPr>
              <w:spacing w:after="0" w:line="240" w:lineRule="auto"/>
              <w:rPr>
                <w:rFonts w:eastAsia="Times New Roman"/>
              </w:rPr>
            </w:pPr>
            <w:r w:rsidRPr="000E6FB3">
              <w:rPr>
                <w:rFonts w:eastAsia="Times New Roman"/>
              </w:rPr>
              <w:t>Програми и мерки за вработување</w:t>
            </w:r>
          </w:p>
        </w:tc>
        <w:tc>
          <w:tcPr>
            <w:tcW w:w="990" w:type="dxa"/>
            <w:tcBorders>
              <w:top w:val="nil"/>
              <w:left w:val="nil"/>
              <w:bottom w:val="single" w:sz="8" w:space="0" w:color="auto"/>
              <w:right w:val="single" w:sz="8" w:space="0" w:color="auto"/>
            </w:tcBorders>
            <w:shd w:val="clear" w:color="000000" w:fill="D9ECF2"/>
            <w:vAlign w:val="center"/>
            <w:hideMark/>
          </w:tcPr>
          <w:p w14:paraId="019DEAE6" w14:textId="6D0794F8" w:rsidR="00D67F2D" w:rsidRPr="000255EF" w:rsidRDefault="00F51CC3" w:rsidP="00F87687">
            <w:pPr>
              <w:spacing w:after="0" w:line="240" w:lineRule="auto"/>
              <w:jc w:val="center"/>
              <w:rPr>
                <w:b/>
                <w:bCs/>
                <w:lang w:val="en-US"/>
              </w:rPr>
            </w:pPr>
            <w:r>
              <w:rPr>
                <w:b/>
                <w:bCs/>
                <w:color w:val="000000"/>
              </w:rPr>
              <w:t>14.</w:t>
            </w:r>
            <w:r w:rsidR="000255EF">
              <w:rPr>
                <w:b/>
                <w:bCs/>
                <w:color w:val="000000"/>
                <w:lang w:val="en-US"/>
              </w:rPr>
              <w:t>536</w:t>
            </w:r>
          </w:p>
        </w:tc>
        <w:tc>
          <w:tcPr>
            <w:tcW w:w="4050" w:type="dxa"/>
            <w:tcBorders>
              <w:top w:val="nil"/>
              <w:left w:val="nil"/>
              <w:bottom w:val="single" w:sz="8" w:space="0" w:color="auto"/>
              <w:right w:val="single" w:sz="8" w:space="0" w:color="auto"/>
            </w:tcBorders>
            <w:shd w:val="clear" w:color="000000" w:fill="D9ECF2"/>
            <w:vAlign w:val="center"/>
            <w:hideMark/>
          </w:tcPr>
          <w:p w14:paraId="224921F1" w14:textId="77777777" w:rsidR="00D67F2D" w:rsidRPr="000E6FB3" w:rsidRDefault="00D67F2D" w:rsidP="00B355E4">
            <w:pPr>
              <w:spacing w:after="0" w:line="240" w:lineRule="auto"/>
              <w:rPr>
                <w:rFonts w:eastAsia="Times New Roman"/>
              </w:rPr>
            </w:pPr>
            <w:r w:rsidRPr="000E6FB3">
              <w:rPr>
                <w:rFonts w:eastAsia="Times New Roman"/>
              </w:rPr>
              <w:t>Вкупен буџет за мерки и програми за вработување</w:t>
            </w:r>
          </w:p>
        </w:tc>
        <w:tc>
          <w:tcPr>
            <w:tcW w:w="1710" w:type="dxa"/>
            <w:tcBorders>
              <w:top w:val="nil"/>
              <w:left w:val="nil"/>
              <w:bottom w:val="single" w:sz="8" w:space="0" w:color="auto"/>
              <w:right w:val="single" w:sz="8" w:space="0" w:color="auto"/>
            </w:tcBorders>
            <w:shd w:val="clear" w:color="000000" w:fill="DAEEF3"/>
            <w:noWrap/>
            <w:vAlign w:val="center"/>
          </w:tcPr>
          <w:p w14:paraId="47CAA3D7" w14:textId="09A41AC6" w:rsidR="00D67F2D" w:rsidRPr="00057941" w:rsidRDefault="00057941" w:rsidP="00057941">
            <w:pPr>
              <w:spacing w:after="0" w:line="240" w:lineRule="auto"/>
              <w:jc w:val="right"/>
              <w:rPr>
                <w:b/>
                <w:bCs/>
                <w:lang w:val="en-US"/>
              </w:rPr>
            </w:pPr>
            <w:r>
              <w:rPr>
                <w:b/>
                <w:bCs/>
              </w:rPr>
              <w:t>1.966.946.323</w:t>
            </w:r>
          </w:p>
        </w:tc>
      </w:tr>
      <w:tr w:rsidR="00D67F2D" w:rsidRPr="000E6FB3" w14:paraId="204C6AFF" w14:textId="77777777" w:rsidTr="00D8366B">
        <w:trPr>
          <w:trHeight w:val="603"/>
        </w:trPr>
        <w:tc>
          <w:tcPr>
            <w:tcW w:w="3590" w:type="dxa"/>
            <w:tcBorders>
              <w:top w:val="nil"/>
              <w:left w:val="single" w:sz="8" w:space="0" w:color="auto"/>
              <w:bottom w:val="single" w:sz="8" w:space="0" w:color="auto"/>
              <w:right w:val="single" w:sz="8" w:space="0" w:color="auto"/>
            </w:tcBorders>
            <w:shd w:val="clear" w:color="000000" w:fill="D9ECF2"/>
            <w:vAlign w:val="center"/>
            <w:hideMark/>
          </w:tcPr>
          <w:p w14:paraId="3E6DB5C5" w14:textId="77777777" w:rsidR="00D67F2D" w:rsidRPr="000E6FB3" w:rsidRDefault="00D67F2D" w:rsidP="00B355E4">
            <w:pPr>
              <w:spacing w:after="0" w:line="240" w:lineRule="auto"/>
              <w:rPr>
                <w:rFonts w:eastAsia="Times New Roman"/>
              </w:rPr>
            </w:pPr>
            <w:r w:rsidRPr="000E6FB3">
              <w:rPr>
                <w:rFonts w:eastAsia="Times New Roman"/>
              </w:rPr>
              <w:t>Услуги за вработување</w:t>
            </w:r>
          </w:p>
        </w:tc>
        <w:tc>
          <w:tcPr>
            <w:tcW w:w="990" w:type="dxa"/>
            <w:tcBorders>
              <w:top w:val="nil"/>
              <w:left w:val="nil"/>
              <w:bottom w:val="single" w:sz="8" w:space="0" w:color="auto"/>
              <w:right w:val="single" w:sz="8" w:space="0" w:color="auto"/>
            </w:tcBorders>
            <w:shd w:val="clear" w:color="000000" w:fill="D9ECF2"/>
            <w:vAlign w:val="center"/>
            <w:hideMark/>
          </w:tcPr>
          <w:p w14:paraId="51CF2269" w14:textId="77777777" w:rsidR="00D67F2D" w:rsidRPr="002242BC" w:rsidRDefault="00D67F2D" w:rsidP="00B355E4">
            <w:pPr>
              <w:spacing w:after="0" w:line="240" w:lineRule="auto"/>
              <w:jc w:val="center"/>
              <w:rPr>
                <w:b/>
                <w:bCs/>
                <w:lang w:val="en-US"/>
              </w:rPr>
            </w:pPr>
            <w:r>
              <w:rPr>
                <w:b/>
                <w:bCs/>
                <w:lang w:val="en-US"/>
              </w:rPr>
              <w:t>3.520</w:t>
            </w:r>
          </w:p>
        </w:tc>
        <w:tc>
          <w:tcPr>
            <w:tcW w:w="4050" w:type="dxa"/>
            <w:tcBorders>
              <w:top w:val="nil"/>
              <w:left w:val="nil"/>
              <w:bottom w:val="single" w:sz="8" w:space="0" w:color="auto"/>
              <w:right w:val="single" w:sz="8" w:space="0" w:color="auto"/>
            </w:tcBorders>
            <w:shd w:val="clear" w:color="000000" w:fill="D9ECF2"/>
            <w:vAlign w:val="center"/>
            <w:hideMark/>
          </w:tcPr>
          <w:p w14:paraId="1267E845" w14:textId="77777777" w:rsidR="00D67F2D" w:rsidRPr="000E6FB3" w:rsidRDefault="00D67F2D" w:rsidP="00B355E4">
            <w:pPr>
              <w:spacing w:after="0" w:line="240" w:lineRule="auto"/>
              <w:rPr>
                <w:rFonts w:eastAsia="Times New Roman"/>
              </w:rPr>
            </w:pPr>
            <w:r w:rsidRPr="000E6FB3">
              <w:rPr>
                <w:rFonts w:eastAsia="Times New Roman"/>
              </w:rPr>
              <w:t>Вкупен буџет за услуги за вработување</w:t>
            </w:r>
          </w:p>
        </w:tc>
        <w:tc>
          <w:tcPr>
            <w:tcW w:w="1710" w:type="dxa"/>
            <w:tcBorders>
              <w:top w:val="nil"/>
              <w:left w:val="nil"/>
              <w:bottom w:val="single" w:sz="8" w:space="0" w:color="auto"/>
              <w:right w:val="single" w:sz="8" w:space="0" w:color="auto"/>
            </w:tcBorders>
            <w:shd w:val="clear" w:color="000000" w:fill="D9ECF2"/>
            <w:noWrap/>
            <w:vAlign w:val="center"/>
          </w:tcPr>
          <w:p w14:paraId="3746558A" w14:textId="6A154303" w:rsidR="00D67F2D" w:rsidRPr="00327FCD" w:rsidRDefault="00D8366B" w:rsidP="00D8366B">
            <w:pPr>
              <w:spacing w:after="0" w:line="240" w:lineRule="auto"/>
              <w:jc w:val="right"/>
              <w:rPr>
                <w:b/>
                <w:bCs/>
                <w:lang w:val="en-US"/>
              </w:rPr>
            </w:pPr>
            <w:r w:rsidRPr="00327FCD">
              <w:rPr>
                <w:b/>
                <w:bCs/>
              </w:rPr>
              <w:t>5.099.592</w:t>
            </w:r>
          </w:p>
        </w:tc>
      </w:tr>
      <w:tr w:rsidR="00D67F2D" w:rsidRPr="000E6FB3" w14:paraId="600D2DF5" w14:textId="77777777" w:rsidTr="00B355E4">
        <w:trPr>
          <w:trHeight w:val="432"/>
        </w:trPr>
        <w:tc>
          <w:tcPr>
            <w:tcW w:w="3590" w:type="dxa"/>
            <w:tcBorders>
              <w:top w:val="nil"/>
              <w:left w:val="single" w:sz="8" w:space="0" w:color="auto"/>
              <w:bottom w:val="single" w:sz="8" w:space="0" w:color="auto"/>
              <w:right w:val="single" w:sz="8" w:space="0" w:color="auto"/>
            </w:tcBorders>
            <w:shd w:val="clear" w:color="000000" w:fill="BFBFBF"/>
            <w:vAlign w:val="center"/>
            <w:hideMark/>
          </w:tcPr>
          <w:p w14:paraId="2EB186A3" w14:textId="77777777" w:rsidR="00D67F2D" w:rsidRPr="000E6FB3" w:rsidRDefault="00D67F2D" w:rsidP="00B355E4">
            <w:pPr>
              <w:spacing w:after="0" w:line="240" w:lineRule="auto"/>
              <w:jc w:val="right"/>
              <w:rPr>
                <w:rFonts w:eastAsia="Times New Roman"/>
                <w:b/>
                <w:bCs/>
                <w:i/>
                <w:iCs/>
                <w:color w:val="000000"/>
              </w:rPr>
            </w:pPr>
            <w:r w:rsidRPr="000E6FB3">
              <w:rPr>
                <w:rFonts w:eastAsia="Times New Roman"/>
                <w:b/>
                <w:bCs/>
                <w:i/>
                <w:iCs/>
                <w:color w:val="000000"/>
              </w:rPr>
              <w:t>ВКУПНО ЛИЦА:</w:t>
            </w:r>
          </w:p>
        </w:tc>
        <w:tc>
          <w:tcPr>
            <w:tcW w:w="990" w:type="dxa"/>
            <w:tcBorders>
              <w:top w:val="nil"/>
              <w:left w:val="nil"/>
              <w:bottom w:val="single" w:sz="8" w:space="0" w:color="auto"/>
              <w:right w:val="single" w:sz="8" w:space="0" w:color="auto"/>
            </w:tcBorders>
            <w:shd w:val="clear" w:color="000000" w:fill="BFBFBF"/>
            <w:vAlign w:val="center"/>
            <w:hideMark/>
          </w:tcPr>
          <w:p w14:paraId="33F545F0" w14:textId="3617AC5A" w:rsidR="00D67F2D" w:rsidRPr="00057941" w:rsidRDefault="00891407" w:rsidP="00891407">
            <w:pPr>
              <w:spacing w:after="0" w:line="240" w:lineRule="auto"/>
              <w:jc w:val="center"/>
              <w:rPr>
                <w:b/>
                <w:bCs/>
                <w:lang w:val="en-US"/>
              </w:rPr>
            </w:pPr>
            <w:r>
              <w:rPr>
                <w:b/>
                <w:bCs/>
              </w:rPr>
              <w:t>18.</w:t>
            </w:r>
            <w:r w:rsidR="00057941">
              <w:rPr>
                <w:b/>
                <w:bCs/>
                <w:lang w:val="en-US"/>
              </w:rPr>
              <w:t>056</w:t>
            </w:r>
          </w:p>
        </w:tc>
        <w:tc>
          <w:tcPr>
            <w:tcW w:w="4050" w:type="dxa"/>
            <w:tcBorders>
              <w:top w:val="nil"/>
              <w:left w:val="nil"/>
              <w:bottom w:val="single" w:sz="8" w:space="0" w:color="auto"/>
              <w:right w:val="single" w:sz="8" w:space="0" w:color="auto"/>
            </w:tcBorders>
            <w:shd w:val="clear" w:color="000000" w:fill="BFBFBF"/>
            <w:vAlign w:val="center"/>
            <w:hideMark/>
          </w:tcPr>
          <w:p w14:paraId="6388E805" w14:textId="77777777" w:rsidR="00D67F2D" w:rsidRPr="000E6FB3" w:rsidRDefault="00D67F2D" w:rsidP="00B355E4">
            <w:pPr>
              <w:spacing w:after="0" w:line="240" w:lineRule="auto"/>
              <w:jc w:val="right"/>
              <w:rPr>
                <w:rFonts w:eastAsia="Times New Roman"/>
                <w:b/>
                <w:bCs/>
                <w:i/>
                <w:iCs/>
                <w:color w:val="000000"/>
              </w:rPr>
            </w:pPr>
            <w:r w:rsidRPr="000E6FB3">
              <w:rPr>
                <w:rFonts w:eastAsia="Times New Roman"/>
                <w:b/>
                <w:bCs/>
                <w:i/>
                <w:iCs/>
                <w:color w:val="000000"/>
              </w:rPr>
              <w:t>ВКУПЕН БУЏЕТ:</w:t>
            </w:r>
          </w:p>
        </w:tc>
        <w:tc>
          <w:tcPr>
            <w:tcW w:w="1710" w:type="dxa"/>
            <w:tcBorders>
              <w:top w:val="nil"/>
              <w:left w:val="nil"/>
              <w:bottom w:val="single" w:sz="8" w:space="0" w:color="auto"/>
              <w:right w:val="single" w:sz="8" w:space="0" w:color="auto"/>
            </w:tcBorders>
            <w:shd w:val="clear" w:color="000000" w:fill="BFBFBF"/>
            <w:vAlign w:val="center"/>
          </w:tcPr>
          <w:p w14:paraId="4767469F" w14:textId="55A852EC" w:rsidR="00D67F2D" w:rsidRPr="00327FCD" w:rsidRDefault="00057941" w:rsidP="00057941">
            <w:pPr>
              <w:spacing w:after="0" w:line="240" w:lineRule="auto"/>
              <w:jc w:val="right"/>
              <w:rPr>
                <w:b/>
                <w:bCs/>
                <w:lang w:val="en-US"/>
              </w:rPr>
            </w:pPr>
            <w:r>
              <w:rPr>
                <w:b/>
                <w:bCs/>
              </w:rPr>
              <w:t>1.972.045.915</w:t>
            </w:r>
          </w:p>
        </w:tc>
      </w:tr>
    </w:tbl>
    <w:p w14:paraId="74A8F4EE" w14:textId="77777777" w:rsidR="00D67F2D" w:rsidRPr="000E6FB3" w:rsidRDefault="00D67F2D" w:rsidP="00D67F2D">
      <w:pPr>
        <w:spacing w:after="0"/>
        <w:jc w:val="both"/>
        <w:rPr>
          <w:color w:val="0070C0"/>
        </w:rPr>
      </w:pPr>
    </w:p>
    <w:p w14:paraId="10C94201" w14:textId="77777777" w:rsidR="00D67F2D" w:rsidRPr="000E6FB3" w:rsidRDefault="00D67F2D" w:rsidP="00D67F2D">
      <w:pPr>
        <w:spacing w:after="0"/>
        <w:jc w:val="both"/>
        <w:rPr>
          <w:color w:val="0070C0"/>
        </w:rPr>
      </w:pPr>
    </w:p>
    <w:p w14:paraId="13F5D770" w14:textId="77777777" w:rsidR="00D67F2D" w:rsidRDefault="00D67F2D" w:rsidP="00D67F2D">
      <w:pPr>
        <w:spacing w:after="0" w:line="240" w:lineRule="auto"/>
        <w:rPr>
          <w:rFonts w:eastAsia="Times New Roman"/>
          <w:b/>
          <w:bCs/>
          <w:i/>
          <w:iCs/>
        </w:rPr>
        <w:sectPr w:rsidR="00D67F2D" w:rsidSect="00C428FE">
          <w:headerReference w:type="default" r:id="rId18"/>
          <w:pgSz w:w="11906" w:h="16838"/>
          <w:pgMar w:top="1015" w:right="425" w:bottom="1151" w:left="851" w:header="284" w:footer="284" w:gutter="0"/>
          <w:cols w:space="720"/>
          <w:docGrid w:linePitch="360"/>
        </w:sectPr>
      </w:pPr>
    </w:p>
    <w:tbl>
      <w:tblPr>
        <w:tblW w:w="10148" w:type="dxa"/>
        <w:tblLook w:val="04A0" w:firstRow="1" w:lastRow="0" w:firstColumn="1" w:lastColumn="0" w:noHBand="0" w:noVBand="1"/>
      </w:tblPr>
      <w:tblGrid>
        <w:gridCol w:w="426"/>
        <w:gridCol w:w="7858"/>
        <w:gridCol w:w="1856"/>
        <w:gridCol w:w="9"/>
      </w:tblGrid>
      <w:tr w:rsidR="00D67F2D" w:rsidRPr="00653A8A" w14:paraId="6CDA766F" w14:textId="77777777" w:rsidTr="00B355E4">
        <w:trPr>
          <w:trHeight w:val="315"/>
        </w:trPr>
        <w:tc>
          <w:tcPr>
            <w:tcW w:w="10148" w:type="dxa"/>
            <w:gridSpan w:val="4"/>
            <w:tcBorders>
              <w:top w:val="nil"/>
              <w:left w:val="nil"/>
              <w:bottom w:val="single" w:sz="12" w:space="0" w:color="auto"/>
              <w:right w:val="nil"/>
            </w:tcBorders>
            <w:shd w:val="clear" w:color="auto" w:fill="auto"/>
            <w:noWrap/>
            <w:vAlign w:val="center"/>
            <w:hideMark/>
          </w:tcPr>
          <w:p w14:paraId="5956AA92" w14:textId="77777777" w:rsidR="00D67F2D" w:rsidRPr="00653A8A" w:rsidRDefault="00D67F2D" w:rsidP="00B355E4">
            <w:pPr>
              <w:spacing w:after="0" w:line="240" w:lineRule="auto"/>
              <w:rPr>
                <w:rFonts w:eastAsia="Times New Roman"/>
                <w:b/>
                <w:bCs/>
                <w:i/>
                <w:iCs/>
                <w:color w:val="595959"/>
                <w:lang w:val="en-US"/>
              </w:rPr>
            </w:pPr>
            <w:r w:rsidRPr="00653A8A">
              <w:rPr>
                <w:rFonts w:eastAsia="Times New Roman"/>
                <w:b/>
                <w:bCs/>
                <w:i/>
                <w:iCs/>
                <w:color w:val="595959"/>
              </w:rPr>
              <w:lastRenderedPageBreak/>
              <w:t>ТАБЕЛА 4. ИЗВОРИ НА ФИНАНСИРАЊЕ</w:t>
            </w:r>
          </w:p>
        </w:tc>
      </w:tr>
      <w:tr w:rsidR="00D67F2D" w:rsidRPr="00653A8A" w14:paraId="518A6FA8" w14:textId="77777777" w:rsidTr="00B355E4">
        <w:trPr>
          <w:gridAfter w:val="1"/>
          <w:wAfter w:w="12" w:type="dxa"/>
          <w:trHeight w:val="345"/>
        </w:trPr>
        <w:tc>
          <w:tcPr>
            <w:tcW w:w="419" w:type="dxa"/>
            <w:tcBorders>
              <w:top w:val="single" w:sz="12" w:space="0" w:color="auto"/>
              <w:left w:val="single" w:sz="12" w:space="0" w:color="auto"/>
              <w:bottom w:val="nil"/>
              <w:right w:val="single" w:sz="8" w:space="0" w:color="auto"/>
            </w:tcBorders>
            <w:shd w:val="clear" w:color="000000" w:fill="D9D9D9"/>
            <w:noWrap/>
            <w:vAlign w:val="center"/>
            <w:hideMark/>
          </w:tcPr>
          <w:p w14:paraId="13FE6089" w14:textId="77777777" w:rsidR="00D67F2D" w:rsidRPr="00653A8A" w:rsidRDefault="00D67F2D" w:rsidP="00B355E4">
            <w:pPr>
              <w:spacing w:after="0" w:line="240" w:lineRule="auto"/>
              <w:rPr>
                <w:rFonts w:eastAsia="Times New Roman"/>
                <w:color w:val="595959"/>
                <w:lang w:val="en-US"/>
              </w:rPr>
            </w:pPr>
            <w:r w:rsidRPr="00653A8A">
              <w:rPr>
                <w:rFonts w:eastAsia="Times New Roman"/>
                <w:color w:val="595959"/>
                <w:lang w:val="en-US"/>
              </w:rPr>
              <w:t> </w:t>
            </w:r>
          </w:p>
        </w:tc>
        <w:tc>
          <w:tcPr>
            <w:tcW w:w="7861" w:type="dxa"/>
            <w:tcBorders>
              <w:top w:val="single" w:sz="12" w:space="0" w:color="auto"/>
              <w:left w:val="nil"/>
              <w:bottom w:val="single" w:sz="12" w:space="0" w:color="auto"/>
              <w:right w:val="single" w:sz="8" w:space="0" w:color="000000"/>
            </w:tcBorders>
            <w:shd w:val="clear" w:color="000000" w:fill="D9D9D9"/>
            <w:vAlign w:val="center"/>
            <w:hideMark/>
          </w:tcPr>
          <w:p w14:paraId="20CA23F0" w14:textId="77777777" w:rsidR="00D67F2D" w:rsidRPr="00653A8A" w:rsidRDefault="00D67F2D" w:rsidP="00B355E4">
            <w:pPr>
              <w:spacing w:after="0" w:line="240" w:lineRule="auto"/>
              <w:rPr>
                <w:rFonts w:eastAsia="Times New Roman"/>
                <w:b/>
                <w:bCs/>
                <w:color w:val="000000"/>
                <w:lang w:val="en-US"/>
              </w:rPr>
            </w:pPr>
            <w:r w:rsidRPr="00653A8A">
              <w:rPr>
                <w:rFonts w:eastAsia="Times New Roman"/>
                <w:b/>
                <w:bCs/>
                <w:color w:val="000000"/>
                <w:lang w:val="en-US"/>
              </w:rPr>
              <w:t>ИЗВОРИ НА СРЕДСТВА</w:t>
            </w:r>
          </w:p>
        </w:tc>
        <w:tc>
          <w:tcPr>
            <w:tcW w:w="1856" w:type="dxa"/>
            <w:tcBorders>
              <w:top w:val="nil"/>
              <w:left w:val="nil"/>
              <w:bottom w:val="single" w:sz="12" w:space="0" w:color="auto"/>
              <w:right w:val="single" w:sz="12" w:space="0" w:color="auto"/>
            </w:tcBorders>
            <w:shd w:val="clear" w:color="000000" w:fill="D9D9D9"/>
            <w:noWrap/>
            <w:vAlign w:val="center"/>
            <w:hideMark/>
          </w:tcPr>
          <w:p w14:paraId="05D18290" w14:textId="77777777" w:rsidR="00D67F2D" w:rsidRPr="00653A8A" w:rsidRDefault="00D67F2D" w:rsidP="00B355E4">
            <w:pPr>
              <w:spacing w:after="0" w:line="240" w:lineRule="auto"/>
              <w:jc w:val="center"/>
              <w:rPr>
                <w:rFonts w:eastAsia="Times New Roman"/>
                <w:b/>
                <w:bCs/>
                <w:color w:val="000000"/>
                <w:lang w:val="en-US"/>
              </w:rPr>
            </w:pPr>
            <w:r w:rsidRPr="00653A8A">
              <w:rPr>
                <w:rFonts w:eastAsia="Times New Roman"/>
                <w:b/>
                <w:bCs/>
                <w:color w:val="000000"/>
                <w:lang w:val="en-US"/>
              </w:rPr>
              <w:t>ИЗНОС</w:t>
            </w:r>
          </w:p>
        </w:tc>
      </w:tr>
      <w:tr w:rsidR="008F50A5" w:rsidRPr="00653A8A" w14:paraId="36D4F351" w14:textId="77777777" w:rsidTr="00B355E4">
        <w:trPr>
          <w:gridAfter w:val="1"/>
          <w:wAfter w:w="12" w:type="dxa"/>
          <w:trHeight w:val="488"/>
        </w:trPr>
        <w:tc>
          <w:tcPr>
            <w:tcW w:w="419" w:type="dxa"/>
            <w:tcBorders>
              <w:top w:val="single" w:sz="12" w:space="0" w:color="auto"/>
              <w:left w:val="single" w:sz="12" w:space="0" w:color="auto"/>
              <w:bottom w:val="single" w:sz="8" w:space="0" w:color="auto"/>
              <w:right w:val="single" w:sz="8" w:space="0" w:color="auto"/>
            </w:tcBorders>
            <w:shd w:val="clear" w:color="000000" w:fill="D9D9D9"/>
            <w:noWrap/>
            <w:vAlign w:val="center"/>
            <w:hideMark/>
          </w:tcPr>
          <w:p w14:paraId="46EA535A" w14:textId="77777777" w:rsidR="008F50A5" w:rsidRPr="00653A8A" w:rsidRDefault="008F50A5" w:rsidP="008F50A5">
            <w:pPr>
              <w:spacing w:after="0" w:line="240" w:lineRule="auto"/>
              <w:jc w:val="right"/>
              <w:rPr>
                <w:rFonts w:eastAsia="Times New Roman"/>
                <w:b/>
                <w:bCs/>
                <w:color w:val="595959"/>
                <w:sz w:val="20"/>
                <w:szCs w:val="20"/>
                <w:lang w:val="en-US"/>
              </w:rPr>
            </w:pPr>
            <w:r w:rsidRPr="00653A8A">
              <w:rPr>
                <w:rFonts w:eastAsia="Times New Roman"/>
                <w:b/>
                <w:bCs/>
                <w:color w:val="595959"/>
                <w:sz w:val="20"/>
                <w:szCs w:val="20"/>
                <w:lang w:val="en-US"/>
              </w:rPr>
              <w:t>1</w:t>
            </w:r>
          </w:p>
        </w:tc>
        <w:tc>
          <w:tcPr>
            <w:tcW w:w="7861" w:type="dxa"/>
            <w:tcBorders>
              <w:top w:val="nil"/>
              <w:left w:val="single" w:sz="8" w:space="0" w:color="auto"/>
              <w:bottom w:val="single" w:sz="8" w:space="0" w:color="auto"/>
              <w:right w:val="single" w:sz="8" w:space="0" w:color="000000"/>
            </w:tcBorders>
            <w:shd w:val="clear" w:color="000000" w:fill="F2F2F2"/>
            <w:vAlign w:val="center"/>
            <w:hideMark/>
          </w:tcPr>
          <w:p w14:paraId="268C7CF0" w14:textId="77777777" w:rsidR="008F50A5" w:rsidRPr="00653A8A" w:rsidRDefault="008F50A5" w:rsidP="008F50A5">
            <w:pPr>
              <w:spacing w:after="0" w:line="240" w:lineRule="auto"/>
              <w:rPr>
                <w:rFonts w:eastAsia="Times New Roman"/>
                <w:color w:val="000000"/>
                <w:lang w:val="ru-RU"/>
              </w:rPr>
            </w:pPr>
            <w:r w:rsidRPr="00653A8A">
              <w:rPr>
                <w:rFonts w:eastAsia="Times New Roman"/>
                <w:color w:val="000000"/>
                <w:lang w:val="ru-RU"/>
              </w:rPr>
              <w:t>Буџет на АВРСМ - Потсметка активни програми и мерки за вработување</w:t>
            </w:r>
          </w:p>
        </w:tc>
        <w:tc>
          <w:tcPr>
            <w:tcW w:w="1856" w:type="dxa"/>
            <w:tcBorders>
              <w:top w:val="nil"/>
              <w:left w:val="nil"/>
              <w:bottom w:val="single" w:sz="8" w:space="0" w:color="auto"/>
              <w:right w:val="single" w:sz="12" w:space="0" w:color="auto"/>
            </w:tcBorders>
            <w:shd w:val="clear" w:color="000000" w:fill="F2F2F2"/>
            <w:noWrap/>
            <w:vAlign w:val="center"/>
            <w:hideMark/>
          </w:tcPr>
          <w:p w14:paraId="76A1C379" w14:textId="569D99B7" w:rsidR="008F50A5" w:rsidRPr="00653A8A" w:rsidRDefault="008F50A5" w:rsidP="008F50A5">
            <w:pPr>
              <w:spacing w:after="0" w:line="240" w:lineRule="auto"/>
              <w:jc w:val="right"/>
              <w:rPr>
                <w:rFonts w:eastAsia="Times New Roman"/>
                <w:b/>
                <w:bCs/>
                <w:lang w:val="en-US"/>
              </w:rPr>
            </w:pPr>
            <w:r>
              <w:rPr>
                <w:b/>
                <w:bCs/>
              </w:rPr>
              <w:t>823.908.000</w:t>
            </w:r>
          </w:p>
        </w:tc>
      </w:tr>
      <w:tr w:rsidR="008F50A5" w:rsidRPr="00653A8A" w14:paraId="245DE998" w14:textId="77777777" w:rsidTr="00B355E4">
        <w:trPr>
          <w:gridAfter w:val="1"/>
          <w:wAfter w:w="12" w:type="dxa"/>
          <w:trHeight w:val="488"/>
        </w:trPr>
        <w:tc>
          <w:tcPr>
            <w:tcW w:w="419" w:type="dxa"/>
            <w:tcBorders>
              <w:top w:val="nil"/>
              <w:left w:val="single" w:sz="12" w:space="0" w:color="auto"/>
              <w:bottom w:val="single" w:sz="8" w:space="0" w:color="auto"/>
              <w:right w:val="single" w:sz="8" w:space="0" w:color="auto"/>
            </w:tcBorders>
            <w:shd w:val="clear" w:color="000000" w:fill="D9D9D9"/>
            <w:noWrap/>
            <w:vAlign w:val="center"/>
            <w:hideMark/>
          </w:tcPr>
          <w:p w14:paraId="228735BB" w14:textId="77777777" w:rsidR="008F50A5" w:rsidRPr="00653A8A" w:rsidRDefault="008F50A5" w:rsidP="008F50A5">
            <w:pPr>
              <w:spacing w:after="0" w:line="240" w:lineRule="auto"/>
              <w:jc w:val="right"/>
              <w:rPr>
                <w:rFonts w:eastAsia="Times New Roman"/>
                <w:b/>
                <w:bCs/>
                <w:color w:val="595959"/>
                <w:sz w:val="20"/>
                <w:szCs w:val="20"/>
                <w:lang w:val="en-US"/>
              </w:rPr>
            </w:pPr>
            <w:r w:rsidRPr="00653A8A">
              <w:rPr>
                <w:rFonts w:eastAsia="Times New Roman"/>
                <w:b/>
                <w:bCs/>
                <w:color w:val="595959"/>
                <w:sz w:val="20"/>
                <w:szCs w:val="20"/>
                <w:lang w:val="en-US"/>
              </w:rPr>
              <w:t>2</w:t>
            </w:r>
          </w:p>
        </w:tc>
        <w:tc>
          <w:tcPr>
            <w:tcW w:w="7861" w:type="dxa"/>
            <w:tcBorders>
              <w:top w:val="nil"/>
              <w:left w:val="single" w:sz="8" w:space="0" w:color="auto"/>
              <w:bottom w:val="single" w:sz="8" w:space="0" w:color="auto"/>
              <w:right w:val="single" w:sz="8" w:space="0" w:color="000000"/>
            </w:tcBorders>
            <w:shd w:val="clear" w:color="000000" w:fill="F2F2F2"/>
            <w:vAlign w:val="center"/>
            <w:hideMark/>
          </w:tcPr>
          <w:p w14:paraId="38250F77" w14:textId="77777777" w:rsidR="008F50A5" w:rsidRPr="00653A8A" w:rsidRDefault="008F50A5" w:rsidP="008F50A5">
            <w:pPr>
              <w:spacing w:after="0" w:line="240" w:lineRule="auto"/>
              <w:rPr>
                <w:rFonts w:eastAsia="Times New Roman"/>
                <w:color w:val="000000"/>
                <w:lang w:val="ru-RU"/>
              </w:rPr>
            </w:pPr>
            <w:r w:rsidRPr="00653A8A">
              <w:rPr>
                <w:rFonts w:eastAsia="Times New Roman"/>
                <w:color w:val="000000"/>
                <w:lang w:val="ru-RU"/>
              </w:rPr>
              <w:t>Вкупен буџет на АВРСМ– Потсметка на Посебниот фонд за инвалидни лица</w:t>
            </w:r>
          </w:p>
        </w:tc>
        <w:tc>
          <w:tcPr>
            <w:tcW w:w="1856" w:type="dxa"/>
            <w:tcBorders>
              <w:top w:val="nil"/>
              <w:left w:val="nil"/>
              <w:bottom w:val="single" w:sz="8" w:space="0" w:color="auto"/>
              <w:right w:val="single" w:sz="12" w:space="0" w:color="auto"/>
            </w:tcBorders>
            <w:shd w:val="clear" w:color="000000" w:fill="F2F2F2"/>
            <w:noWrap/>
            <w:vAlign w:val="center"/>
            <w:hideMark/>
          </w:tcPr>
          <w:p w14:paraId="00CF1B7B" w14:textId="7515D2DD" w:rsidR="008F50A5" w:rsidRPr="00653A8A" w:rsidRDefault="008F50A5" w:rsidP="008F50A5">
            <w:pPr>
              <w:spacing w:after="0" w:line="240" w:lineRule="auto"/>
              <w:jc w:val="right"/>
              <w:rPr>
                <w:rFonts w:eastAsia="Times New Roman"/>
                <w:b/>
                <w:bCs/>
                <w:lang w:val="en-US"/>
              </w:rPr>
            </w:pPr>
            <w:r>
              <w:rPr>
                <w:b/>
                <w:bCs/>
              </w:rPr>
              <w:t>339.000.000</w:t>
            </w:r>
          </w:p>
        </w:tc>
      </w:tr>
      <w:tr w:rsidR="008F50A5" w:rsidRPr="00653A8A" w14:paraId="306FC656" w14:textId="77777777" w:rsidTr="00B355E4">
        <w:trPr>
          <w:gridAfter w:val="1"/>
          <w:wAfter w:w="12" w:type="dxa"/>
          <w:trHeight w:val="488"/>
        </w:trPr>
        <w:tc>
          <w:tcPr>
            <w:tcW w:w="419" w:type="dxa"/>
            <w:tcBorders>
              <w:top w:val="nil"/>
              <w:left w:val="single" w:sz="12" w:space="0" w:color="auto"/>
              <w:bottom w:val="single" w:sz="8" w:space="0" w:color="auto"/>
              <w:right w:val="single" w:sz="8" w:space="0" w:color="auto"/>
            </w:tcBorders>
            <w:shd w:val="clear" w:color="000000" w:fill="D9D9D9"/>
            <w:noWrap/>
            <w:vAlign w:val="center"/>
            <w:hideMark/>
          </w:tcPr>
          <w:p w14:paraId="41D730A1" w14:textId="77777777" w:rsidR="008F50A5" w:rsidRPr="00653A8A" w:rsidRDefault="008F50A5" w:rsidP="008F50A5">
            <w:pPr>
              <w:spacing w:after="0" w:line="240" w:lineRule="auto"/>
              <w:jc w:val="right"/>
              <w:rPr>
                <w:rFonts w:eastAsia="Times New Roman"/>
                <w:b/>
                <w:bCs/>
                <w:color w:val="595959"/>
                <w:sz w:val="20"/>
                <w:szCs w:val="20"/>
                <w:lang w:val="en-US"/>
              </w:rPr>
            </w:pPr>
            <w:r w:rsidRPr="00653A8A">
              <w:rPr>
                <w:rFonts w:eastAsia="Times New Roman"/>
                <w:b/>
                <w:bCs/>
                <w:color w:val="595959"/>
                <w:sz w:val="20"/>
                <w:szCs w:val="20"/>
                <w:lang w:val="en-US"/>
              </w:rPr>
              <w:t>3</w:t>
            </w:r>
          </w:p>
        </w:tc>
        <w:tc>
          <w:tcPr>
            <w:tcW w:w="7861" w:type="dxa"/>
            <w:tcBorders>
              <w:top w:val="nil"/>
              <w:left w:val="single" w:sz="8" w:space="0" w:color="auto"/>
              <w:bottom w:val="single" w:sz="8" w:space="0" w:color="auto"/>
              <w:right w:val="single" w:sz="8" w:space="0" w:color="000000"/>
            </w:tcBorders>
            <w:shd w:val="clear" w:color="000000" w:fill="F2F2F2"/>
            <w:vAlign w:val="center"/>
            <w:hideMark/>
          </w:tcPr>
          <w:p w14:paraId="77716F9B" w14:textId="77777777" w:rsidR="008F50A5" w:rsidRPr="00653A8A" w:rsidRDefault="008F50A5" w:rsidP="008F50A5">
            <w:pPr>
              <w:spacing w:after="0" w:line="240" w:lineRule="auto"/>
              <w:rPr>
                <w:rFonts w:eastAsia="Times New Roman"/>
                <w:color w:val="000000"/>
                <w:lang w:val="ru-RU"/>
              </w:rPr>
            </w:pPr>
            <w:r w:rsidRPr="00653A8A">
              <w:rPr>
                <w:rFonts w:eastAsia="Times New Roman"/>
                <w:color w:val="000000"/>
                <w:lang w:val="ru-RU"/>
              </w:rPr>
              <w:t>Буџет на АВРСМ - Потсметка активни програми и мерки за вработување за исплата на Младински додаток</w:t>
            </w:r>
          </w:p>
        </w:tc>
        <w:tc>
          <w:tcPr>
            <w:tcW w:w="1856" w:type="dxa"/>
            <w:tcBorders>
              <w:top w:val="nil"/>
              <w:left w:val="nil"/>
              <w:bottom w:val="single" w:sz="8" w:space="0" w:color="auto"/>
              <w:right w:val="single" w:sz="12" w:space="0" w:color="auto"/>
            </w:tcBorders>
            <w:shd w:val="clear" w:color="000000" w:fill="F2F2F2"/>
            <w:noWrap/>
            <w:vAlign w:val="center"/>
            <w:hideMark/>
          </w:tcPr>
          <w:p w14:paraId="55D39108" w14:textId="0B5816F9" w:rsidR="008F50A5" w:rsidRPr="00653A8A" w:rsidRDefault="008F50A5" w:rsidP="008F50A5">
            <w:pPr>
              <w:spacing w:after="0" w:line="240" w:lineRule="auto"/>
              <w:jc w:val="right"/>
              <w:rPr>
                <w:rFonts w:eastAsia="Times New Roman"/>
                <w:b/>
                <w:bCs/>
                <w:lang w:val="en-US"/>
              </w:rPr>
            </w:pPr>
            <w:r>
              <w:rPr>
                <w:b/>
                <w:bCs/>
              </w:rPr>
              <w:t>18.876.827</w:t>
            </w:r>
          </w:p>
        </w:tc>
      </w:tr>
      <w:tr w:rsidR="008F50A5" w:rsidRPr="00653A8A" w14:paraId="7834229F" w14:textId="77777777" w:rsidTr="00B355E4">
        <w:trPr>
          <w:gridAfter w:val="1"/>
          <w:wAfter w:w="12" w:type="dxa"/>
          <w:trHeight w:val="488"/>
        </w:trPr>
        <w:tc>
          <w:tcPr>
            <w:tcW w:w="419" w:type="dxa"/>
            <w:tcBorders>
              <w:top w:val="nil"/>
              <w:left w:val="single" w:sz="12" w:space="0" w:color="auto"/>
              <w:bottom w:val="single" w:sz="8" w:space="0" w:color="auto"/>
              <w:right w:val="single" w:sz="8" w:space="0" w:color="auto"/>
            </w:tcBorders>
            <w:shd w:val="clear" w:color="000000" w:fill="D9D9D9"/>
            <w:noWrap/>
            <w:vAlign w:val="center"/>
            <w:hideMark/>
          </w:tcPr>
          <w:p w14:paraId="4B189055" w14:textId="77777777" w:rsidR="008F50A5" w:rsidRPr="00653A8A" w:rsidRDefault="008F50A5" w:rsidP="008F50A5">
            <w:pPr>
              <w:spacing w:after="0" w:line="240" w:lineRule="auto"/>
              <w:jc w:val="right"/>
              <w:rPr>
                <w:rFonts w:eastAsia="Times New Roman"/>
                <w:b/>
                <w:bCs/>
                <w:color w:val="595959"/>
                <w:sz w:val="20"/>
                <w:szCs w:val="20"/>
                <w:lang w:val="en-US"/>
              </w:rPr>
            </w:pPr>
            <w:r w:rsidRPr="00653A8A">
              <w:rPr>
                <w:rFonts w:eastAsia="Times New Roman"/>
                <w:b/>
                <w:bCs/>
                <w:color w:val="595959"/>
                <w:sz w:val="20"/>
                <w:szCs w:val="20"/>
                <w:lang w:val="en-US"/>
              </w:rPr>
              <w:t>4</w:t>
            </w:r>
          </w:p>
        </w:tc>
        <w:tc>
          <w:tcPr>
            <w:tcW w:w="7861" w:type="dxa"/>
            <w:tcBorders>
              <w:top w:val="nil"/>
              <w:left w:val="single" w:sz="8" w:space="0" w:color="auto"/>
              <w:bottom w:val="single" w:sz="8" w:space="0" w:color="auto"/>
              <w:right w:val="single" w:sz="8" w:space="0" w:color="000000"/>
            </w:tcBorders>
            <w:shd w:val="clear" w:color="000000" w:fill="F2F2F2"/>
            <w:vAlign w:val="center"/>
            <w:hideMark/>
          </w:tcPr>
          <w:p w14:paraId="0865E479" w14:textId="77777777" w:rsidR="008F50A5" w:rsidRPr="00653A8A" w:rsidRDefault="008F50A5" w:rsidP="008F50A5">
            <w:pPr>
              <w:spacing w:after="0" w:line="240" w:lineRule="auto"/>
              <w:rPr>
                <w:rFonts w:eastAsia="Times New Roman"/>
                <w:lang w:val="ru-RU"/>
              </w:rPr>
            </w:pPr>
            <w:r w:rsidRPr="00653A8A">
              <w:rPr>
                <w:rFonts w:eastAsia="Times New Roman"/>
                <w:lang w:val="ru-RU"/>
              </w:rPr>
              <w:t>Буџет на АВРСМ - Потсметка активни програми и мерки за вработување, кон УНДП</w:t>
            </w:r>
          </w:p>
        </w:tc>
        <w:tc>
          <w:tcPr>
            <w:tcW w:w="1856" w:type="dxa"/>
            <w:tcBorders>
              <w:top w:val="nil"/>
              <w:left w:val="nil"/>
              <w:bottom w:val="single" w:sz="8" w:space="0" w:color="auto"/>
              <w:right w:val="single" w:sz="12" w:space="0" w:color="auto"/>
            </w:tcBorders>
            <w:shd w:val="clear" w:color="000000" w:fill="F2F2F2"/>
            <w:noWrap/>
            <w:vAlign w:val="center"/>
            <w:hideMark/>
          </w:tcPr>
          <w:p w14:paraId="47FAB665" w14:textId="4154F518" w:rsidR="008F50A5" w:rsidRPr="00653A8A" w:rsidRDefault="008F50A5" w:rsidP="008F50A5">
            <w:pPr>
              <w:spacing w:after="0" w:line="240" w:lineRule="auto"/>
              <w:jc w:val="right"/>
              <w:rPr>
                <w:rFonts w:eastAsia="Times New Roman"/>
                <w:b/>
                <w:bCs/>
                <w:lang w:val="en-US"/>
              </w:rPr>
            </w:pPr>
            <w:r>
              <w:rPr>
                <w:b/>
                <w:bCs/>
              </w:rPr>
              <w:t>166.270.229</w:t>
            </w:r>
          </w:p>
        </w:tc>
      </w:tr>
      <w:tr w:rsidR="008F50A5" w:rsidRPr="00653A8A" w14:paraId="36F2765E" w14:textId="77777777" w:rsidTr="00CD52A3">
        <w:trPr>
          <w:gridAfter w:val="1"/>
          <w:wAfter w:w="12" w:type="dxa"/>
          <w:trHeight w:val="488"/>
        </w:trPr>
        <w:tc>
          <w:tcPr>
            <w:tcW w:w="419" w:type="dxa"/>
            <w:tcBorders>
              <w:top w:val="nil"/>
              <w:left w:val="single" w:sz="12" w:space="0" w:color="auto"/>
              <w:bottom w:val="single" w:sz="4" w:space="0" w:color="auto"/>
              <w:right w:val="single" w:sz="8" w:space="0" w:color="auto"/>
            </w:tcBorders>
            <w:shd w:val="clear" w:color="000000" w:fill="D9D9D9"/>
            <w:noWrap/>
            <w:vAlign w:val="center"/>
            <w:hideMark/>
          </w:tcPr>
          <w:p w14:paraId="0321171D" w14:textId="77777777" w:rsidR="008F50A5" w:rsidRPr="00653A8A" w:rsidRDefault="008F50A5" w:rsidP="008F50A5">
            <w:pPr>
              <w:spacing w:after="0" w:line="240" w:lineRule="auto"/>
              <w:jc w:val="right"/>
              <w:rPr>
                <w:rFonts w:eastAsia="Times New Roman"/>
                <w:b/>
                <w:bCs/>
                <w:color w:val="595959"/>
                <w:sz w:val="20"/>
                <w:szCs w:val="20"/>
                <w:lang w:val="en-US"/>
              </w:rPr>
            </w:pPr>
            <w:r w:rsidRPr="00653A8A">
              <w:rPr>
                <w:rFonts w:eastAsia="Times New Roman"/>
                <w:b/>
                <w:bCs/>
                <w:color w:val="595959"/>
                <w:sz w:val="20"/>
                <w:szCs w:val="20"/>
                <w:lang w:val="en-US"/>
              </w:rPr>
              <w:t>5</w:t>
            </w:r>
          </w:p>
        </w:tc>
        <w:tc>
          <w:tcPr>
            <w:tcW w:w="7861" w:type="dxa"/>
            <w:tcBorders>
              <w:top w:val="nil"/>
              <w:left w:val="nil"/>
              <w:bottom w:val="single" w:sz="4" w:space="0" w:color="auto"/>
              <w:right w:val="single" w:sz="8" w:space="0" w:color="auto"/>
            </w:tcBorders>
            <w:shd w:val="clear" w:color="000000" w:fill="F2F2F2"/>
            <w:vAlign w:val="center"/>
            <w:hideMark/>
          </w:tcPr>
          <w:p w14:paraId="27807600" w14:textId="77777777" w:rsidR="008F50A5" w:rsidRPr="00653A8A" w:rsidRDefault="008F50A5" w:rsidP="008F50A5">
            <w:pPr>
              <w:spacing w:after="0" w:line="240" w:lineRule="auto"/>
              <w:rPr>
                <w:rFonts w:eastAsia="Times New Roman"/>
                <w:color w:val="000000"/>
                <w:lang w:val="ru-RU"/>
              </w:rPr>
            </w:pPr>
            <w:r w:rsidRPr="00653A8A">
              <w:rPr>
                <w:rFonts w:eastAsia="Times New Roman"/>
                <w:color w:val="000000"/>
                <w:lang w:val="ru-RU"/>
              </w:rPr>
              <w:t>Буџет на МТСП кон АВРСМ</w:t>
            </w:r>
          </w:p>
        </w:tc>
        <w:tc>
          <w:tcPr>
            <w:tcW w:w="1856" w:type="dxa"/>
            <w:tcBorders>
              <w:top w:val="nil"/>
              <w:left w:val="nil"/>
              <w:bottom w:val="single" w:sz="4" w:space="0" w:color="auto"/>
              <w:right w:val="single" w:sz="12" w:space="0" w:color="auto"/>
            </w:tcBorders>
            <w:shd w:val="clear" w:color="000000" w:fill="F2F2F2"/>
            <w:noWrap/>
            <w:vAlign w:val="center"/>
            <w:hideMark/>
          </w:tcPr>
          <w:p w14:paraId="063B95E7" w14:textId="3032AB68" w:rsidR="008F50A5" w:rsidRPr="00653A8A" w:rsidRDefault="008F50A5" w:rsidP="008F50A5">
            <w:pPr>
              <w:spacing w:after="0" w:line="240" w:lineRule="auto"/>
              <w:jc w:val="right"/>
              <w:rPr>
                <w:rFonts w:eastAsia="Times New Roman"/>
                <w:b/>
                <w:bCs/>
                <w:lang w:val="en-US"/>
              </w:rPr>
            </w:pPr>
            <w:r>
              <w:rPr>
                <w:b/>
                <w:bCs/>
              </w:rPr>
              <w:t>272.000.000</w:t>
            </w:r>
          </w:p>
        </w:tc>
      </w:tr>
      <w:tr w:rsidR="008F50A5" w:rsidRPr="00653A8A" w14:paraId="5EB6ECB6" w14:textId="77777777" w:rsidTr="00CD52A3">
        <w:trPr>
          <w:gridAfter w:val="1"/>
          <w:wAfter w:w="12" w:type="dxa"/>
          <w:trHeight w:val="488"/>
        </w:trPr>
        <w:tc>
          <w:tcPr>
            <w:tcW w:w="419" w:type="dxa"/>
            <w:tcBorders>
              <w:top w:val="single" w:sz="4" w:space="0" w:color="auto"/>
              <w:left w:val="single" w:sz="12" w:space="0" w:color="auto"/>
              <w:bottom w:val="single" w:sz="4" w:space="0" w:color="auto"/>
              <w:right w:val="single" w:sz="8" w:space="0" w:color="auto"/>
            </w:tcBorders>
            <w:shd w:val="clear" w:color="000000" w:fill="D9D9D9"/>
            <w:noWrap/>
            <w:vAlign w:val="center"/>
            <w:hideMark/>
          </w:tcPr>
          <w:p w14:paraId="0EB3B783" w14:textId="77777777" w:rsidR="008F50A5" w:rsidRPr="00653A8A" w:rsidRDefault="008F50A5" w:rsidP="008F50A5">
            <w:pPr>
              <w:spacing w:after="0" w:line="240" w:lineRule="auto"/>
              <w:jc w:val="right"/>
              <w:rPr>
                <w:rFonts w:eastAsia="Times New Roman"/>
                <w:b/>
                <w:bCs/>
                <w:color w:val="595959"/>
                <w:sz w:val="20"/>
                <w:szCs w:val="20"/>
                <w:lang w:val="en-US"/>
              </w:rPr>
            </w:pPr>
            <w:r w:rsidRPr="00653A8A">
              <w:rPr>
                <w:rFonts w:eastAsia="Times New Roman"/>
                <w:b/>
                <w:bCs/>
                <w:color w:val="595959"/>
                <w:sz w:val="20"/>
                <w:szCs w:val="20"/>
                <w:lang w:val="en-US"/>
              </w:rPr>
              <w:t>6</w:t>
            </w:r>
          </w:p>
        </w:tc>
        <w:tc>
          <w:tcPr>
            <w:tcW w:w="7861" w:type="dxa"/>
            <w:tcBorders>
              <w:top w:val="single" w:sz="4" w:space="0" w:color="auto"/>
              <w:left w:val="nil"/>
              <w:bottom w:val="single" w:sz="4" w:space="0" w:color="auto"/>
              <w:right w:val="single" w:sz="8" w:space="0" w:color="auto"/>
            </w:tcBorders>
            <w:shd w:val="clear" w:color="000000" w:fill="F2F2F2"/>
            <w:vAlign w:val="center"/>
            <w:hideMark/>
          </w:tcPr>
          <w:p w14:paraId="1F93DB62" w14:textId="77777777" w:rsidR="008F50A5" w:rsidRPr="00653A8A" w:rsidRDefault="008F50A5" w:rsidP="008F50A5">
            <w:pPr>
              <w:spacing w:after="0" w:line="240" w:lineRule="auto"/>
              <w:rPr>
                <w:rFonts w:eastAsia="Times New Roman"/>
                <w:color w:val="000000"/>
                <w:lang w:val="ru-RU"/>
              </w:rPr>
            </w:pPr>
            <w:r w:rsidRPr="00653A8A">
              <w:rPr>
                <w:rFonts w:eastAsia="Times New Roman"/>
                <w:color w:val="000000"/>
                <w:lang w:val="ru-RU"/>
              </w:rPr>
              <w:t>Буџет на АВРСМ кон АППРСМ</w:t>
            </w:r>
          </w:p>
        </w:tc>
        <w:tc>
          <w:tcPr>
            <w:tcW w:w="1856" w:type="dxa"/>
            <w:tcBorders>
              <w:top w:val="single" w:sz="4" w:space="0" w:color="auto"/>
              <w:left w:val="nil"/>
              <w:bottom w:val="single" w:sz="4" w:space="0" w:color="auto"/>
              <w:right w:val="single" w:sz="12" w:space="0" w:color="auto"/>
            </w:tcBorders>
            <w:shd w:val="clear" w:color="000000" w:fill="F2F2F2"/>
            <w:noWrap/>
            <w:vAlign w:val="center"/>
            <w:hideMark/>
          </w:tcPr>
          <w:p w14:paraId="0653FA53" w14:textId="01C67DC4" w:rsidR="008F50A5" w:rsidRPr="00653A8A" w:rsidRDefault="008F50A5" w:rsidP="008F50A5">
            <w:pPr>
              <w:spacing w:after="0" w:line="240" w:lineRule="auto"/>
              <w:jc w:val="right"/>
              <w:rPr>
                <w:rFonts w:eastAsia="Times New Roman"/>
                <w:b/>
                <w:bCs/>
                <w:lang w:val="en-US"/>
              </w:rPr>
            </w:pPr>
            <w:r>
              <w:rPr>
                <w:b/>
                <w:bCs/>
              </w:rPr>
              <w:t>5.422.800</w:t>
            </w:r>
          </w:p>
        </w:tc>
      </w:tr>
      <w:tr w:rsidR="008F50A5" w:rsidRPr="00653A8A" w14:paraId="1862814E" w14:textId="77777777" w:rsidTr="00CD52A3">
        <w:trPr>
          <w:gridAfter w:val="1"/>
          <w:wAfter w:w="12" w:type="dxa"/>
          <w:trHeight w:val="488"/>
        </w:trPr>
        <w:tc>
          <w:tcPr>
            <w:tcW w:w="419" w:type="dxa"/>
            <w:tcBorders>
              <w:top w:val="single" w:sz="4" w:space="0" w:color="auto"/>
              <w:left w:val="single" w:sz="12" w:space="0" w:color="auto"/>
              <w:bottom w:val="single" w:sz="8" w:space="0" w:color="auto"/>
              <w:right w:val="single" w:sz="8" w:space="0" w:color="auto"/>
            </w:tcBorders>
            <w:shd w:val="clear" w:color="000000" w:fill="D9D9D9"/>
            <w:noWrap/>
            <w:vAlign w:val="center"/>
            <w:hideMark/>
          </w:tcPr>
          <w:p w14:paraId="2AA3E28D" w14:textId="77777777" w:rsidR="008F50A5" w:rsidRPr="00653A8A" w:rsidRDefault="008F50A5" w:rsidP="008F50A5">
            <w:pPr>
              <w:spacing w:after="0" w:line="240" w:lineRule="auto"/>
              <w:jc w:val="right"/>
              <w:rPr>
                <w:rFonts w:eastAsia="Times New Roman"/>
                <w:b/>
                <w:bCs/>
                <w:color w:val="595959"/>
                <w:sz w:val="20"/>
                <w:szCs w:val="20"/>
                <w:lang w:val="en-US"/>
              </w:rPr>
            </w:pPr>
            <w:r w:rsidRPr="00653A8A">
              <w:rPr>
                <w:rFonts w:eastAsia="Times New Roman"/>
                <w:b/>
                <w:bCs/>
                <w:color w:val="595959"/>
                <w:sz w:val="20"/>
                <w:szCs w:val="20"/>
                <w:lang w:val="en-US"/>
              </w:rPr>
              <w:t>7</w:t>
            </w:r>
          </w:p>
        </w:tc>
        <w:tc>
          <w:tcPr>
            <w:tcW w:w="7861" w:type="dxa"/>
            <w:tcBorders>
              <w:top w:val="single" w:sz="4" w:space="0" w:color="auto"/>
              <w:left w:val="nil"/>
              <w:bottom w:val="nil"/>
              <w:right w:val="single" w:sz="8" w:space="0" w:color="auto"/>
            </w:tcBorders>
            <w:shd w:val="clear" w:color="000000" w:fill="F2F2F2"/>
            <w:vAlign w:val="center"/>
            <w:hideMark/>
          </w:tcPr>
          <w:p w14:paraId="6C370C4B" w14:textId="77777777" w:rsidR="008F50A5" w:rsidRPr="00653A8A" w:rsidRDefault="008F50A5" w:rsidP="008F50A5">
            <w:pPr>
              <w:spacing w:after="0" w:line="240" w:lineRule="auto"/>
              <w:rPr>
                <w:rFonts w:eastAsia="Times New Roman"/>
                <w:color w:val="000000"/>
                <w:lang w:val="ru-RU"/>
              </w:rPr>
            </w:pPr>
            <w:r w:rsidRPr="00653A8A">
              <w:rPr>
                <w:rFonts w:eastAsia="Times New Roman"/>
                <w:color w:val="000000"/>
                <w:lang w:val="ru-RU"/>
              </w:rPr>
              <w:t>Буџет на АВРСМ - Потсметка активни програми и мерки за вработување - Исплата на заостанати обврски од ОП2022 во 2023 година</w:t>
            </w:r>
          </w:p>
        </w:tc>
        <w:tc>
          <w:tcPr>
            <w:tcW w:w="1856" w:type="dxa"/>
            <w:tcBorders>
              <w:top w:val="single" w:sz="4" w:space="0" w:color="auto"/>
              <w:left w:val="nil"/>
              <w:bottom w:val="single" w:sz="8" w:space="0" w:color="auto"/>
              <w:right w:val="single" w:sz="12" w:space="0" w:color="auto"/>
            </w:tcBorders>
            <w:shd w:val="clear" w:color="000000" w:fill="F2F2F2"/>
            <w:noWrap/>
            <w:vAlign w:val="center"/>
            <w:hideMark/>
          </w:tcPr>
          <w:p w14:paraId="16DF879E" w14:textId="69C9990E" w:rsidR="008F50A5" w:rsidRPr="00653A8A" w:rsidRDefault="008F50A5" w:rsidP="008F50A5">
            <w:pPr>
              <w:spacing w:after="0" w:line="240" w:lineRule="auto"/>
              <w:jc w:val="right"/>
              <w:rPr>
                <w:rFonts w:eastAsia="Times New Roman"/>
                <w:b/>
                <w:bCs/>
                <w:lang w:val="en-US"/>
              </w:rPr>
            </w:pPr>
            <w:r>
              <w:rPr>
                <w:b/>
                <w:bCs/>
              </w:rPr>
              <w:t>163.522.144</w:t>
            </w:r>
          </w:p>
        </w:tc>
      </w:tr>
      <w:tr w:rsidR="008F50A5" w:rsidRPr="00653A8A" w14:paraId="75C61C1A" w14:textId="77777777" w:rsidTr="00B355E4">
        <w:trPr>
          <w:gridAfter w:val="1"/>
          <w:wAfter w:w="12" w:type="dxa"/>
          <w:trHeight w:val="488"/>
        </w:trPr>
        <w:tc>
          <w:tcPr>
            <w:tcW w:w="419" w:type="dxa"/>
            <w:tcBorders>
              <w:top w:val="nil"/>
              <w:left w:val="single" w:sz="12" w:space="0" w:color="auto"/>
              <w:bottom w:val="single" w:sz="8" w:space="0" w:color="auto"/>
              <w:right w:val="single" w:sz="8" w:space="0" w:color="auto"/>
            </w:tcBorders>
            <w:shd w:val="clear" w:color="000000" w:fill="D9D9D9"/>
            <w:noWrap/>
            <w:vAlign w:val="center"/>
            <w:hideMark/>
          </w:tcPr>
          <w:p w14:paraId="16075D10" w14:textId="77777777" w:rsidR="008F50A5" w:rsidRPr="00653A8A" w:rsidRDefault="008F50A5" w:rsidP="008F50A5">
            <w:pPr>
              <w:spacing w:after="0" w:line="240" w:lineRule="auto"/>
              <w:jc w:val="right"/>
              <w:rPr>
                <w:rFonts w:eastAsia="Times New Roman"/>
                <w:b/>
                <w:bCs/>
                <w:color w:val="595959"/>
                <w:sz w:val="20"/>
                <w:szCs w:val="20"/>
                <w:lang w:val="en-US"/>
              </w:rPr>
            </w:pPr>
            <w:r w:rsidRPr="00653A8A">
              <w:rPr>
                <w:rFonts w:eastAsia="Times New Roman"/>
                <w:b/>
                <w:bCs/>
                <w:color w:val="595959"/>
                <w:sz w:val="20"/>
                <w:szCs w:val="20"/>
                <w:lang w:val="en-US"/>
              </w:rPr>
              <w:t>8</w:t>
            </w:r>
          </w:p>
        </w:tc>
        <w:tc>
          <w:tcPr>
            <w:tcW w:w="7861" w:type="dxa"/>
            <w:tcBorders>
              <w:top w:val="single" w:sz="8" w:space="0" w:color="auto"/>
              <w:left w:val="single" w:sz="8" w:space="0" w:color="auto"/>
              <w:bottom w:val="single" w:sz="8" w:space="0" w:color="auto"/>
              <w:right w:val="single" w:sz="8" w:space="0" w:color="000000"/>
            </w:tcBorders>
            <w:shd w:val="clear" w:color="000000" w:fill="F2F2F2"/>
            <w:vAlign w:val="center"/>
            <w:hideMark/>
          </w:tcPr>
          <w:p w14:paraId="3389EC7B" w14:textId="77777777" w:rsidR="008F50A5" w:rsidRPr="00653A8A" w:rsidRDefault="008F50A5" w:rsidP="008F50A5">
            <w:pPr>
              <w:spacing w:after="0" w:line="240" w:lineRule="auto"/>
              <w:rPr>
                <w:rFonts w:eastAsia="Times New Roman"/>
                <w:color w:val="000000"/>
                <w:lang w:val="en-US"/>
              </w:rPr>
            </w:pPr>
            <w:proofErr w:type="spellStart"/>
            <w:r w:rsidRPr="00653A8A">
              <w:rPr>
                <w:rFonts w:eastAsia="Times New Roman"/>
                <w:color w:val="000000"/>
                <w:lang w:val="en-US"/>
              </w:rPr>
              <w:t>Буџет</w:t>
            </w:r>
            <w:proofErr w:type="spellEnd"/>
            <w:r w:rsidRPr="00653A8A">
              <w:rPr>
                <w:rFonts w:eastAsia="Times New Roman"/>
                <w:color w:val="000000"/>
                <w:lang w:val="en-US"/>
              </w:rPr>
              <w:t xml:space="preserve"> </w:t>
            </w:r>
            <w:proofErr w:type="spellStart"/>
            <w:r w:rsidRPr="00653A8A">
              <w:rPr>
                <w:rFonts w:eastAsia="Times New Roman"/>
                <w:color w:val="000000"/>
                <w:lang w:val="en-US"/>
              </w:rPr>
              <w:t>на</w:t>
            </w:r>
            <w:proofErr w:type="spellEnd"/>
            <w:r w:rsidRPr="00653A8A">
              <w:rPr>
                <w:rFonts w:eastAsia="Times New Roman"/>
                <w:color w:val="000000"/>
                <w:lang w:val="en-US"/>
              </w:rPr>
              <w:t xml:space="preserve"> АППРСМ</w:t>
            </w:r>
          </w:p>
        </w:tc>
        <w:tc>
          <w:tcPr>
            <w:tcW w:w="1856" w:type="dxa"/>
            <w:tcBorders>
              <w:top w:val="nil"/>
              <w:left w:val="nil"/>
              <w:bottom w:val="single" w:sz="8" w:space="0" w:color="auto"/>
              <w:right w:val="single" w:sz="12" w:space="0" w:color="auto"/>
            </w:tcBorders>
            <w:shd w:val="clear" w:color="000000" w:fill="F2F2F2"/>
            <w:noWrap/>
            <w:vAlign w:val="center"/>
            <w:hideMark/>
          </w:tcPr>
          <w:p w14:paraId="4D41F0F7" w14:textId="38DE8630" w:rsidR="008F50A5" w:rsidRPr="00653A8A" w:rsidRDefault="008F50A5" w:rsidP="008F50A5">
            <w:pPr>
              <w:spacing w:after="0" w:line="240" w:lineRule="auto"/>
              <w:jc w:val="right"/>
              <w:rPr>
                <w:rFonts w:eastAsia="Times New Roman"/>
                <w:b/>
                <w:bCs/>
                <w:lang w:val="en-US"/>
              </w:rPr>
            </w:pPr>
            <w:r>
              <w:rPr>
                <w:b/>
                <w:bCs/>
              </w:rPr>
              <w:t>21.000.000</w:t>
            </w:r>
          </w:p>
        </w:tc>
      </w:tr>
      <w:tr w:rsidR="008F50A5" w:rsidRPr="00653A8A" w14:paraId="279E567B" w14:textId="77777777" w:rsidTr="00B355E4">
        <w:trPr>
          <w:gridAfter w:val="1"/>
          <w:wAfter w:w="12" w:type="dxa"/>
          <w:trHeight w:val="488"/>
        </w:trPr>
        <w:tc>
          <w:tcPr>
            <w:tcW w:w="419" w:type="dxa"/>
            <w:tcBorders>
              <w:top w:val="nil"/>
              <w:left w:val="single" w:sz="12" w:space="0" w:color="auto"/>
              <w:bottom w:val="single" w:sz="8" w:space="0" w:color="auto"/>
              <w:right w:val="single" w:sz="8" w:space="0" w:color="auto"/>
            </w:tcBorders>
            <w:shd w:val="clear" w:color="000000" w:fill="D9D9D9"/>
            <w:noWrap/>
            <w:vAlign w:val="center"/>
            <w:hideMark/>
          </w:tcPr>
          <w:p w14:paraId="4C31129F" w14:textId="77777777" w:rsidR="008F50A5" w:rsidRPr="00653A8A" w:rsidRDefault="008F50A5" w:rsidP="008F50A5">
            <w:pPr>
              <w:spacing w:after="0" w:line="240" w:lineRule="auto"/>
              <w:jc w:val="right"/>
              <w:rPr>
                <w:rFonts w:eastAsia="Times New Roman"/>
                <w:b/>
                <w:bCs/>
                <w:color w:val="595959"/>
                <w:sz w:val="20"/>
                <w:szCs w:val="20"/>
                <w:lang w:val="en-US"/>
              </w:rPr>
            </w:pPr>
            <w:r w:rsidRPr="00653A8A">
              <w:rPr>
                <w:rFonts w:eastAsia="Times New Roman"/>
                <w:b/>
                <w:bCs/>
                <w:color w:val="595959"/>
                <w:sz w:val="20"/>
                <w:szCs w:val="20"/>
                <w:lang w:val="en-US"/>
              </w:rPr>
              <w:t>9</w:t>
            </w:r>
          </w:p>
        </w:tc>
        <w:tc>
          <w:tcPr>
            <w:tcW w:w="7861" w:type="dxa"/>
            <w:tcBorders>
              <w:top w:val="nil"/>
              <w:left w:val="single" w:sz="8" w:space="0" w:color="auto"/>
              <w:bottom w:val="single" w:sz="8" w:space="0" w:color="auto"/>
              <w:right w:val="single" w:sz="8" w:space="0" w:color="000000"/>
            </w:tcBorders>
            <w:shd w:val="clear" w:color="000000" w:fill="F2F2F2"/>
            <w:vAlign w:val="center"/>
            <w:hideMark/>
          </w:tcPr>
          <w:p w14:paraId="11A43D4C" w14:textId="77777777" w:rsidR="008F50A5" w:rsidRPr="00653A8A" w:rsidRDefault="008F50A5" w:rsidP="008F50A5">
            <w:pPr>
              <w:spacing w:after="0" w:line="240" w:lineRule="auto"/>
              <w:rPr>
                <w:rFonts w:eastAsia="Times New Roman"/>
                <w:color w:val="000000"/>
                <w:lang w:val="ru-RU"/>
              </w:rPr>
            </w:pPr>
            <w:r w:rsidRPr="00653A8A">
              <w:rPr>
                <w:rFonts w:eastAsia="Times New Roman"/>
                <w:color w:val="000000"/>
                <w:lang w:val="ru-RU"/>
              </w:rPr>
              <w:t>Буџет на АВРСМ – ИПА</w:t>
            </w:r>
            <w:r w:rsidRPr="00653A8A">
              <w:rPr>
                <w:rFonts w:eastAsia="Times New Roman"/>
                <w:color w:val="000000"/>
                <w:lang w:val="en-US"/>
              </w:rPr>
              <w:t>II</w:t>
            </w:r>
            <w:r w:rsidRPr="00653A8A">
              <w:rPr>
                <w:rFonts w:eastAsia="Times New Roman"/>
                <w:color w:val="000000"/>
                <w:lang w:val="ru-RU"/>
              </w:rPr>
              <w:t xml:space="preserve"> четврти директен грант мерки за вработување</w:t>
            </w:r>
          </w:p>
        </w:tc>
        <w:tc>
          <w:tcPr>
            <w:tcW w:w="1856" w:type="dxa"/>
            <w:tcBorders>
              <w:top w:val="nil"/>
              <w:left w:val="nil"/>
              <w:bottom w:val="single" w:sz="8" w:space="0" w:color="auto"/>
              <w:right w:val="single" w:sz="12" w:space="0" w:color="auto"/>
            </w:tcBorders>
            <w:shd w:val="clear" w:color="000000" w:fill="F2F2F2"/>
            <w:noWrap/>
            <w:vAlign w:val="center"/>
            <w:hideMark/>
          </w:tcPr>
          <w:p w14:paraId="64D056C9" w14:textId="50C9D6F4" w:rsidR="008F50A5" w:rsidRPr="00653A8A" w:rsidRDefault="008F50A5" w:rsidP="008F50A5">
            <w:pPr>
              <w:spacing w:after="0" w:line="240" w:lineRule="auto"/>
              <w:jc w:val="right"/>
              <w:rPr>
                <w:rFonts w:eastAsia="Times New Roman"/>
                <w:b/>
                <w:bCs/>
                <w:lang w:val="en-US"/>
              </w:rPr>
            </w:pPr>
            <w:r>
              <w:rPr>
                <w:b/>
                <w:bCs/>
              </w:rPr>
              <w:t>100.566.000</w:t>
            </w:r>
          </w:p>
        </w:tc>
      </w:tr>
      <w:tr w:rsidR="008F50A5" w:rsidRPr="00653A8A" w14:paraId="7734B068" w14:textId="77777777" w:rsidTr="00B355E4">
        <w:trPr>
          <w:gridAfter w:val="1"/>
          <w:wAfter w:w="12" w:type="dxa"/>
          <w:trHeight w:val="488"/>
        </w:trPr>
        <w:tc>
          <w:tcPr>
            <w:tcW w:w="419" w:type="dxa"/>
            <w:tcBorders>
              <w:top w:val="nil"/>
              <w:left w:val="single" w:sz="12" w:space="0" w:color="auto"/>
              <w:bottom w:val="single" w:sz="8" w:space="0" w:color="auto"/>
              <w:right w:val="single" w:sz="8" w:space="0" w:color="auto"/>
            </w:tcBorders>
            <w:shd w:val="clear" w:color="000000" w:fill="D9D9D9"/>
            <w:noWrap/>
            <w:vAlign w:val="center"/>
            <w:hideMark/>
          </w:tcPr>
          <w:p w14:paraId="00687106" w14:textId="77777777" w:rsidR="008F50A5" w:rsidRPr="00653A8A" w:rsidRDefault="008F50A5" w:rsidP="008F50A5">
            <w:pPr>
              <w:spacing w:after="0" w:line="240" w:lineRule="auto"/>
              <w:jc w:val="right"/>
              <w:rPr>
                <w:rFonts w:eastAsia="Times New Roman"/>
                <w:b/>
                <w:bCs/>
                <w:color w:val="595959"/>
                <w:sz w:val="20"/>
                <w:szCs w:val="20"/>
                <w:lang w:val="en-US"/>
              </w:rPr>
            </w:pPr>
            <w:r w:rsidRPr="00653A8A">
              <w:rPr>
                <w:rFonts w:eastAsia="Times New Roman"/>
                <w:b/>
                <w:bCs/>
                <w:color w:val="595959"/>
                <w:sz w:val="20"/>
                <w:szCs w:val="20"/>
                <w:lang w:val="en-US"/>
              </w:rPr>
              <w:t>10</w:t>
            </w:r>
          </w:p>
        </w:tc>
        <w:tc>
          <w:tcPr>
            <w:tcW w:w="7861" w:type="dxa"/>
            <w:tcBorders>
              <w:top w:val="nil"/>
              <w:left w:val="single" w:sz="8" w:space="0" w:color="auto"/>
              <w:bottom w:val="single" w:sz="8" w:space="0" w:color="auto"/>
              <w:right w:val="single" w:sz="8" w:space="0" w:color="000000"/>
            </w:tcBorders>
            <w:shd w:val="clear" w:color="000000" w:fill="F2F2F2"/>
            <w:vAlign w:val="center"/>
            <w:hideMark/>
          </w:tcPr>
          <w:p w14:paraId="41C49978" w14:textId="77777777" w:rsidR="008F50A5" w:rsidRPr="00653A8A" w:rsidRDefault="008F50A5" w:rsidP="008F50A5">
            <w:pPr>
              <w:spacing w:after="0" w:line="240" w:lineRule="auto"/>
              <w:rPr>
                <w:rFonts w:eastAsia="Times New Roman"/>
                <w:color w:val="000000"/>
                <w:lang w:val="en-US"/>
              </w:rPr>
            </w:pPr>
            <w:proofErr w:type="spellStart"/>
            <w:r w:rsidRPr="00653A8A">
              <w:rPr>
                <w:rFonts w:eastAsia="Times New Roman"/>
                <w:color w:val="000000"/>
                <w:lang w:val="en-US"/>
              </w:rPr>
              <w:t>Буџет</w:t>
            </w:r>
            <w:proofErr w:type="spellEnd"/>
            <w:r w:rsidRPr="00653A8A">
              <w:rPr>
                <w:rFonts w:eastAsia="Times New Roman"/>
                <w:color w:val="000000"/>
                <w:lang w:val="en-US"/>
              </w:rPr>
              <w:t xml:space="preserve"> </w:t>
            </w:r>
            <w:proofErr w:type="spellStart"/>
            <w:r w:rsidRPr="00653A8A">
              <w:rPr>
                <w:rFonts w:eastAsia="Times New Roman"/>
                <w:color w:val="000000"/>
                <w:lang w:val="en-US"/>
              </w:rPr>
              <w:t>на</w:t>
            </w:r>
            <w:proofErr w:type="spellEnd"/>
            <w:r w:rsidRPr="00653A8A">
              <w:rPr>
                <w:rFonts w:eastAsia="Times New Roman"/>
                <w:color w:val="000000"/>
                <w:lang w:val="en-US"/>
              </w:rPr>
              <w:t xml:space="preserve"> </w:t>
            </w:r>
            <w:proofErr w:type="spellStart"/>
            <w:r w:rsidRPr="00653A8A">
              <w:rPr>
                <w:rFonts w:eastAsia="Times New Roman"/>
                <w:color w:val="000000"/>
                <w:lang w:val="en-US"/>
              </w:rPr>
              <w:t>општините</w:t>
            </w:r>
            <w:proofErr w:type="spellEnd"/>
          </w:p>
        </w:tc>
        <w:tc>
          <w:tcPr>
            <w:tcW w:w="1856" w:type="dxa"/>
            <w:tcBorders>
              <w:top w:val="nil"/>
              <w:left w:val="nil"/>
              <w:bottom w:val="single" w:sz="8" w:space="0" w:color="auto"/>
              <w:right w:val="single" w:sz="12" w:space="0" w:color="auto"/>
            </w:tcBorders>
            <w:shd w:val="clear" w:color="000000" w:fill="F2F2F2"/>
            <w:noWrap/>
            <w:vAlign w:val="center"/>
            <w:hideMark/>
          </w:tcPr>
          <w:p w14:paraId="2E406378" w14:textId="6CEF8C3C" w:rsidR="008F50A5" w:rsidRPr="00653A8A" w:rsidRDefault="008F50A5" w:rsidP="008F50A5">
            <w:pPr>
              <w:spacing w:after="0" w:line="240" w:lineRule="auto"/>
              <w:jc w:val="right"/>
              <w:rPr>
                <w:rFonts w:eastAsia="Times New Roman"/>
                <w:b/>
                <w:bCs/>
                <w:lang w:val="en-US"/>
              </w:rPr>
            </w:pPr>
            <w:r>
              <w:rPr>
                <w:b/>
                <w:bCs/>
              </w:rPr>
              <w:t>19.965.000</w:t>
            </w:r>
          </w:p>
        </w:tc>
      </w:tr>
      <w:tr w:rsidR="008F50A5" w:rsidRPr="00653A8A" w14:paraId="2F153A51" w14:textId="77777777" w:rsidTr="00B355E4">
        <w:trPr>
          <w:gridAfter w:val="1"/>
          <w:wAfter w:w="12" w:type="dxa"/>
          <w:trHeight w:val="488"/>
        </w:trPr>
        <w:tc>
          <w:tcPr>
            <w:tcW w:w="419" w:type="dxa"/>
            <w:tcBorders>
              <w:top w:val="nil"/>
              <w:left w:val="single" w:sz="12" w:space="0" w:color="auto"/>
              <w:bottom w:val="single" w:sz="8" w:space="0" w:color="auto"/>
              <w:right w:val="single" w:sz="8" w:space="0" w:color="auto"/>
            </w:tcBorders>
            <w:shd w:val="clear" w:color="000000" w:fill="D9D9D9"/>
            <w:noWrap/>
            <w:vAlign w:val="center"/>
            <w:hideMark/>
          </w:tcPr>
          <w:p w14:paraId="3B60805D" w14:textId="77777777" w:rsidR="008F50A5" w:rsidRPr="00653A8A" w:rsidRDefault="008F50A5" w:rsidP="008F50A5">
            <w:pPr>
              <w:spacing w:after="0" w:line="240" w:lineRule="auto"/>
              <w:jc w:val="right"/>
              <w:rPr>
                <w:rFonts w:eastAsia="Times New Roman"/>
                <w:b/>
                <w:bCs/>
                <w:color w:val="595959"/>
                <w:sz w:val="20"/>
                <w:szCs w:val="20"/>
                <w:lang w:val="en-US"/>
              </w:rPr>
            </w:pPr>
            <w:r w:rsidRPr="00653A8A">
              <w:rPr>
                <w:rFonts w:eastAsia="Times New Roman"/>
                <w:b/>
                <w:bCs/>
                <w:color w:val="595959"/>
                <w:sz w:val="20"/>
                <w:szCs w:val="20"/>
                <w:lang w:val="en-US"/>
              </w:rPr>
              <w:t>11</w:t>
            </w:r>
          </w:p>
        </w:tc>
        <w:tc>
          <w:tcPr>
            <w:tcW w:w="7861" w:type="dxa"/>
            <w:tcBorders>
              <w:top w:val="nil"/>
              <w:left w:val="single" w:sz="8" w:space="0" w:color="auto"/>
              <w:bottom w:val="single" w:sz="8" w:space="0" w:color="auto"/>
              <w:right w:val="single" w:sz="8" w:space="0" w:color="000000"/>
            </w:tcBorders>
            <w:shd w:val="clear" w:color="000000" w:fill="F2F2F2"/>
            <w:vAlign w:val="center"/>
            <w:hideMark/>
          </w:tcPr>
          <w:p w14:paraId="00294FEC" w14:textId="77777777" w:rsidR="008F50A5" w:rsidRPr="00653A8A" w:rsidRDefault="008F50A5" w:rsidP="008F50A5">
            <w:pPr>
              <w:spacing w:after="0" w:line="240" w:lineRule="auto"/>
              <w:rPr>
                <w:rFonts w:eastAsia="Times New Roman"/>
                <w:color w:val="000000"/>
                <w:lang w:val="ru-RU"/>
              </w:rPr>
            </w:pPr>
            <w:r w:rsidRPr="00653A8A">
              <w:rPr>
                <w:rFonts w:eastAsia="Times New Roman"/>
                <w:color w:val="000000"/>
                <w:lang w:val="ru-RU"/>
              </w:rPr>
              <w:t>Буџет на УНДП - нереализирани средства од претходните години</w:t>
            </w:r>
          </w:p>
        </w:tc>
        <w:tc>
          <w:tcPr>
            <w:tcW w:w="1856" w:type="dxa"/>
            <w:tcBorders>
              <w:top w:val="nil"/>
              <w:left w:val="nil"/>
              <w:bottom w:val="single" w:sz="8" w:space="0" w:color="auto"/>
              <w:right w:val="single" w:sz="12" w:space="0" w:color="auto"/>
            </w:tcBorders>
            <w:shd w:val="clear" w:color="000000" w:fill="F2F2F2"/>
            <w:noWrap/>
            <w:vAlign w:val="center"/>
            <w:hideMark/>
          </w:tcPr>
          <w:p w14:paraId="4BEBC5EF" w14:textId="07A5B800" w:rsidR="008F50A5" w:rsidRPr="00653A8A" w:rsidRDefault="008F50A5" w:rsidP="008F50A5">
            <w:pPr>
              <w:spacing w:after="0" w:line="240" w:lineRule="auto"/>
              <w:jc w:val="right"/>
              <w:rPr>
                <w:rFonts w:eastAsia="Times New Roman"/>
                <w:b/>
                <w:bCs/>
                <w:lang w:val="en-US"/>
              </w:rPr>
            </w:pPr>
            <w:r>
              <w:rPr>
                <w:b/>
                <w:bCs/>
              </w:rPr>
              <w:t>28.285.838</w:t>
            </w:r>
          </w:p>
        </w:tc>
      </w:tr>
      <w:tr w:rsidR="008F50A5" w:rsidRPr="00653A8A" w14:paraId="2D2B7EF9" w14:textId="77777777" w:rsidTr="00B355E4">
        <w:trPr>
          <w:gridAfter w:val="1"/>
          <w:wAfter w:w="12" w:type="dxa"/>
          <w:trHeight w:val="488"/>
        </w:trPr>
        <w:tc>
          <w:tcPr>
            <w:tcW w:w="419" w:type="dxa"/>
            <w:tcBorders>
              <w:top w:val="nil"/>
              <w:left w:val="single" w:sz="12" w:space="0" w:color="auto"/>
              <w:bottom w:val="single" w:sz="8" w:space="0" w:color="auto"/>
              <w:right w:val="single" w:sz="8" w:space="0" w:color="auto"/>
            </w:tcBorders>
            <w:shd w:val="clear" w:color="000000" w:fill="D9D9D9"/>
            <w:noWrap/>
            <w:vAlign w:val="center"/>
          </w:tcPr>
          <w:p w14:paraId="6C46257F" w14:textId="41E3E75D" w:rsidR="008F50A5" w:rsidRPr="00653A8A" w:rsidRDefault="008F50A5" w:rsidP="008F50A5">
            <w:pPr>
              <w:spacing w:after="0" w:line="240" w:lineRule="auto"/>
              <w:jc w:val="right"/>
              <w:rPr>
                <w:rFonts w:eastAsia="Times New Roman"/>
                <w:b/>
                <w:bCs/>
                <w:color w:val="595959"/>
                <w:sz w:val="20"/>
                <w:szCs w:val="20"/>
                <w:lang w:val="en-US"/>
              </w:rPr>
            </w:pPr>
            <w:r w:rsidRPr="00653A8A">
              <w:rPr>
                <w:rFonts w:eastAsia="Times New Roman"/>
                <w:b/>
                <w:bCs/>
                <w:color w:val="595959"/>
                <w:sz w:val="20"/>
                <w:szCs w:val="20"/>
                <w:lang w:val="en-US"/>
              </w:rPr>
              <w:t>12</w:t>
            </w:r>
          </w:p>
        </w:tc>
        <w:tc>
          <w:tcPr>
            <w:tcW w:w="7861" w:type="dxa"/>
            <w:tcBorders>
              <w:top w:val="nil"/>
              <w:left w:val="single" w:sz="8" w:space="0" w:color="auto"/>
              <w:bottom w:val="single" w:sz="8" w:space="0" w:color="auto"/>
              <w:right w:val="single" w:sz="8" w:space="0" w:color="000000"/>
            </w:tcBorders>
            <w:shd w:val="clear" w:color="000000" w:fill="F2F2F2"/>
            <w:vAlign w:val="center"/>
          </w:tcPr>
          <w:p w14:paraId="5A197691" w14:textId="75D26DDD" w:rsidR="008F50A5" w:rsidRPr="00653A8A" w:rsidRDefault="008F50A5" w:rsidP="008F50A5">
            <w:pPr>
              <w:spacing w:after="0" w:line="240" w:lineRule="auto"/>
              <w:rPr>
                <w:rFonts w:eastAsia="Times New Roman"/>
                <w:color w:val="000000"/>
                <w:lang w:val="ru-RU"/>
              </w:rPr>
            </w:pPr>
            <w:r w:rsidRPr="00653A8A">
              <w:rPr>
                <w:rFonts w:eastAsia="Times New Roman"/>
                <w:color w:val="000000"/>
                <w:lang w:val="ru-RU"/>
              </w:rPr>
              <w:t>Буџет на УНДП</w:t>
            </w:r>
          </w:p>
        </w:tc>
        <w:tc>
          <w:tcPr>
            <w:tcW w:w="1856" w:type="dxa"/>
            <w:tcBorders>
              <w:top w:val="nil"/>
              <w:left w:val="nil"/>
              <w:bottom w:val="single" w:sz="8" w:space="0" w:color="auto"/>
              <w:right w:val="single" w:sz="12" w:space="0" w:color="auto"/>
            </w:tcBorders>
            <w:shd w:val="clear" w:color="000000" w:fill="F2F2F2"/>
            <w:noWrap/>
            <w:vAlign w:val="center"/>
          </w:tcPr>
          <w:p w14:paraId="1DE67537" w14:textId="70C85592" w:rsidR="008F50A5" w:rsidRDefault="008F50A5" w:rsidP="008F50A5">
            <w:pPr>
              <w:spacing w:after="0" w:line="240" w:lineRule="auto"/>
              <w:jc w:val="right"/>
              <w:rPr>
                <w:b/>
                <w:bCs/>
              </w:rPr>
            </w:pPr>
            <w:r>
              <w:rPr>
                <w:b/>
                <w:bCs/>
              </w:rPr>
              <w:t>3.099.800</w:t>
            </w:r>
          </w:p>
        </w:tc>
      </w:tr>
      <w:tr w:rsidR="008F50A5" w:rsidRPr="00653A8A" w14:paraId="57D86CC6" w14:textId="77777777" w:rsidTr="00B355E4">
        <w:trPr>
          <w:gridAfter w:val="1"/>
          <w:wAfter w:w="12" w:type="dxa"/>
          <w:trHeight w:val="488"/>
        </w:trPr>
        <w:tc>
          <w:tcPr>
            <w:tcW w:w="419" w:type="dxa"/>
            <w:tcBorders>
              <w:top w:val="nil"/>
              <w:left w:val="single" w:sz="12" w:space="0" w:color="auto"/>
              <w:bottom w:val="single" w:sz="8" w:space="0" w:color="auto"/>
              <w:right w:val="single" w:sz="8" w:space="0" w:color="auto"/>
            </w:tcBorders>
            <w:shd w:val="clear" w:color="000000" w:fill="D9D9D9"/>
            <w:noWrap/>
            <w:vAlign w:val="center"/>
            <w:hideMark/>
          </w:tcPr>
          <w:p w14:paraId="5C6B0B24" w14:textId="42796395" w:rsidR="008F50A5" w:rsidRPr="00653A8A" w:rsidRDefault="008F50A5" w:rsidP="008F50A5">
            <w:pPr>
              <w:spacing w:after="0" w:line="240" w:lineRule="auto"/>
              <w:jc w:val="right"/>
              <w:rPr>
                <w:rFonts w:eastAsia="Times New Roman"/>
                <w:b/>
                <w:bCs/>
                <w:color w:val="595959"/>
                <w:sz w:val="20"/>
                <w:szCs w:val="20"/>
                <w:lang w:val="en-US"/>
              </w:rPr>
            </w:pPr>
            <w:r>
              <w:rPr>
                <w:rFonts w:eastAsia="Times New Roman"/>
                <w:b/>
                <w:bCs/>
                <w:color w:val="595959"/>
                <w:sz w:val="20"/>
                <w:szCs w:val="20"/>
                <w:lang w:val="en-US"/>
              </w:rPr>
              <w:t>13</w:t>
            </w:r>
          </w:p>
        </w:tc>
        <w:tc>
          <w:tcPr>
            <w:tcW w:w="7861" w:type="dxa"/>
            <w:tcBorders>
              <w:top w:val="nil"/>
              <w:left w:val="single" w:sz="8" w:space="0" w:color="auto"/>
              <w:bottom w:val="single" w:sz="8" w:space="0" w:color="auto"/>
              <w:right w:val="single" w:sz="8" w:space="0" w:color="000000"/>
            </w:tcBorders>
            <w:shd w:val="clear" w:color="000000" w:fill="F2F2F2"/>
            <w:vAlign w:val="center"/>
            <w:hideMark/>
          </w:tcPr>
          <w:p w14:paraId="11975C7E" w14:textId="77777777" w:rsidR="008F50A5" w:rsidRPr="00653A8A" w:rsidRDefault="008F50A5" w:rsidP="008F50A5">
            <w:pPr>
              <w:spacing w:after="0" w:line="240" w:lineRule="auto"/>
              <w:rPr>
                <w:rFonts w:eastAsia="Times New Roman"/>
                <w:color w:val="000000"/>
                <w:lang w:val="ru-RU"/>
              </w:rPr>
            </w:pPr>
            <w:r w:rsidRPr="00653A8A">
              <w:rPr>
                <w:rFonts w:eastAsia="Times New Roman"/>
                <w:color w:val="000000"/>
                <w:lang w:val="ru-RU"/>
              </w:rPr>
              <w:t xml:space="preserve">Европска комисија, </w:t>
            </w:r>
            <w:r w:rsidRPr="00653A8A">
              <w:rPr>
                <w:rFonts w:eastAsia="Times New Roman"/>
                <w:color w:val="000000"/>
                <w:lang w:val="en-US"/>
              </w:rPr>
              <w:t>DG</w:t>
            </w:r>
            <w:r w:rsidRPr="00653A8A">
              <w:rPr>
                <w:rFonts w:eastAsia="Times New Roman"/>
                <w:color w:val="000000"/>
                <w:lang w:val="ru-RU"/>
              </w:rPr>
              <w:t xml:space="preserve"> </w:t>
            </w:r>
            <w:r w:rsidRPr="00653A8A">
              <w:rPr>
                <w:rFonts w:eastAsia="Times New Roman"/>
                <w:color w:val="000000"/>
                <w:lang w:val="en-US"/>
              </w:rPr>
              <w:t>NEAR</w:t>
            </w:r>
            <w:r w:rsidRPr="00653A8A">
              <w:rPr>
                <w:rFonts w:eastAsia="Times New Roman"/>
                <w:color w:val="000000"/>
                <w:lang w:val="ru-RU"/>
              </w:rPr>
              <w:t xml:space="preserve">, </w:t>
            </w:r>
            <w:r w:rsidRPr="00653A8A">
              <w:rPr>
                <w:rFonts w:eastAsia="Times New Roman"/>
                <w:color w:val="000000"/>
                <w:lang w:val="en-US"/>
              </w:rPr>
              <w:t>Multi</w:t>
            </w:r>
            <w:r w:rsidRPr="00653A8A">
              <w:rPr>
                <w:rFonts w:eastAsia="Times New Roman"/>
                <w:color w:val="000000"/>
                <w:lang w:val="ru-RU"/>
              </w:rPr>
              <w:t>-</w:t>
            </w:r>
            <w:r w:rsidRPr="00653A8A">
              <w:rPr>
                <w:rFonts w:eastAsia="Times New Roman"/>
                <w:color w:val="000000"/>
                <w:lang w:val="en-US"/>
              </w:rPr>
              <w:t>country</w:t>
            </w:r>
            <w:r w:rsidRPr="00653A8A">
              <w:rPr>
                <w:rFonts w:eastAsia="Times New Roman"/>
                <w:color w:val="000000"/>
                <w:lang w:val="ru-RU"/>
              </w:rPr>
              <w:t xml:space="preserve"> </w:t>
            </w:r>
            <w:r w:rsidRPr="00653A8A">
              <w:rPr>
                <w:rFonts w:eastAsia="Times New Roman"/>
                <w:color w:val="000000"/>
                <w:lang w:val="en-US"/>
              </w:rPr>
              <w:t>IPA</w:t>
            </w:r>
            <w:r w:rsidRPr="00653A8A">
              <w:rPr>
                <w:rFonts w:eastAsia="Times New Roman"/>
                <w:color w:val="000000"/>
                <w:lang w:val="ru-RU"/>
              </w:rPr>
              <w:t xml:space="preserve"> </w:t>
            </w:r>
            <w:r w:rsidRPr="00653A8A">
              <w:rPr>
                <w:rFonts w:eastAsia="Times New Roman"/>
                <w:color w:val="000000"/>
                <w:lang w:val="en-US"/>
              </w:rPr>
              <w:t>II</w:t>
            </w:r>
            <w:r w:rsidRPr="00653A8A">
              <w:rPr>
                <w:rFonts w:eastAsia="Times New Roman"/>
                <w:color w:val="000000"/>
                <w:lang w:val="ru-RU"/>
              </w:rPr>
              <w:t xml:space="preserve"> (2014-2020) /Регионален проект за социо-економска интеграција на повратниците во Западен Балкан (УНДП)*</w:t>
            </w:r>
          </w:p>
        </w:tc>
        <w:tc>
          <w:tcPr>
            <w:tcW w:w="1856" w:type="dxa"/>
            <w:tcBorders>
              <w:top w:val="nil"/>
              <w:left w:val="nil"/>
              <w:bottom w:val="single" w:sz="8" w:space="0" w:color="auto"/>
              <w:right w:val="single" w:sz="12" w:space="0" w:color="auto"/>
            </w:tcBorders>
            <w:shd w:val="clear" w:color="000000" w:fill="F2F2F2"/>
            <w:noWrap/>
            <w:vAlign w:val="center"/>
            <w:hideMark/>
          </w:tcPr>
          <w:p w14:paraId="76C3FD46" w14:textId="01A6E81F" w:rsidR="008F50A5" w:rsidRPr="00653A8A" w:rsidRDefault="008F50A5" w:rsidP="008F50A5">
            <w:pPr>
              <w:spacing w:after="0" w:line="240" w:lineRule="auto"/>
              <w:jc w:val="right"/>
              <w:rPr>
                <w:rFonts w:eastAsia="Times New Roman"/>
                <w:b/>
                <w:bCs/>
                <w:lang w:val="en-US"/>
              </w:rPr>
            </w:pPr>
            <w:r>
              <w:rPr>
                <w:b/>
                <w:bCs/>
              </w:rPr>
              <w:t>10.129.277</w:t>
            </w:r>
          </w:p>
        </w:tc>
      </w:tr>
      <w:tr w:rsidR="00D67F2D" w:rsidRPr="00653A8A" w14:paraId="615C936A" w14:textId="77777777" w:rsidTr="00B355E4">
        <w:trPr>
          <w:gridAfter w:val="1"/>
          <w:wAfter w:w="12" w:type="dxa"/>
          <w:trHeight w:val="489"/>
        </w:trPr>
        <w:tc>
          <w:tcPr>
            <w:tcW w:w="419" w:type="dxa"/>
            <w:tcBorders>
              <w:top w:val="nil"/>
              <w:left w:val="single" w:sz="12" w:space="0" w:color="auto"/>
              <w:bottom w:val="single" w:sz="12" w:space="0" w:color="auto"/>
              <w:right w:val="single" w:sz="8" w:space="0" w:color="auto"/>
            </w:tcBorders>
            <w:shd w:val="clear" w:color="000000" w:fill="D9D9D9"/>
            <w:noWrap/>
            <w:vAlign w:val="center"/>
            <w:hideMark/>
          </w:tcPr>
          <w:p w14:paraId="24D1DBFF" w14:textId="77777777" w:rsidR="00D67F2D" w:rsidRPr="00653A8A" w:rsidRDefault="00D67F2D" w:rsidP="00B355E4">
            <w:pPr>
              <w:spacing w:after="0" w:line="240" w:lineRule="auto"/>
              <w:rPr>
                <w:rFonts w:eastAsia="Times New Roman"/>
                <w:color w:val="595959"/>
                <w:sz w:val="18"/>
                <w:szCs w:val="18"/>
                <w:lang w:val="en-US"/>
              </w:rPr>
            </w:pPr>
            <w:r w:rsidRPr="00653A8A">
              <w:rPr>
                <w:rFonts w:eastAsia="Times New Roman"/>
                <w:color w:val="595959"/>
                <w:sz w:val="18"/>
                <w:szCs w:val="18"/>
                <w:lang w:val="en-US"/>
              </w:rPr>
              <w:t> </w:t>
            </w:r>
          </w:p>
        </w:tc>
        <w:tc>
          <w:tcPr>
            <w:tcW w:w="7861" w:type="dxa"/>
            <w:tcBorders>
              <w:top w:val="nil"/>
              <w:left w:val="nil"/>
              <w:bottom w:val="single" w:sz="12" w:space="0" w:color="auto"/>
              <w:right w:val="single" w:sz="8" w:space="0" w:color="000000"/>
            </w:tcBorders>
            <w:shd w:val="clear" w:color="000000" w:fill="D9D9D9"/>
            <w:vAlign w:val="center"/>
            <w:hideMark/>
          </w:tcPr>
          <w:p w14:paraId="21F186FA" w14:textId="77777777" w:rsidR="00D67F2D" w:rsidRPr="00653A8A" w:rsidRDefault="00D67F2D" w:rsidP="00B355E4">
            <w:pPr>
              <w:spacing w:after="0" w:line="240" w:lineRule="auto"/>
              <w:jc w:val="right"/>
              <w:rPr>
                <w:rFonts w:eastAsia="Times New Roman"/>
                <w:b/>
                <w:bCs/>
                <w:color w:val="000000"/>
                <w:lang w:val="en-US"/>
              </w:rPr>
            </w:pPr>
            <w:r w:rsidRPr="00653A8A">
              <w:rPr>
                <w:rFonts w:eastAsia="Times New Roman"/>
                <w:b/>
                <w:bCs/>
                <w:color w:val="000000"/>
                <w:lang w:val="en-US"/>
              </w:rPr>
              <w:t>ВКУПНО:</w:t>
            </w:r>
          </w:p>
        </w:tc>
        <w:tc>
          <w:tcPr>
            <w:tcW w:w="1856" w:type="dxa"/>
            <w:tcBorders>
              <w:top w:val="nil"/>
              <w:left w:val="nil"/>
              <w:bottom w:val="single" w:sz="12" w:space="0" w:color="auto"/>
              <w:right w:val="single" w:sz="12" w:space="0" w:color="auto"/>
            </w:tcBorders>
            <w:shd w:val="clear" w:color="000000" w:fill="D9D9D9"/>
            <w:vAlign w:val="center"/>
            <w:hideMark/>
          </w:tcPr>
          <w:p w14:paraId="49D3E748" w14:textId="704C5D84" w:rsidR="00D67F2D" w:rsidRPr="003C60F8" w:rsidRDefault="00897AD1" w:rsidP="00897AD1">
            <w:pPr>
              <w:spacing w:after="0" w:line="240" w:lineRule="auto"/>
              <w:jc w:val="right"/>
              <w:rPr>
                <w:b/>
                <w:bCs/>
                <w:lang w:val="en-US"/>
              </w:rPr>
            </w:pPr>
            <w:r>
              <w:rPr>
                <w:b/>
                <w:bCs/>
              </w:rPr>
              <w:t>1.972.045.915</w:t>
            </w:r>
          </w:p>
        </w:tc>
      </w:tr>
    </w:tbl>
    <w:p w14:paraId="379036AE" w14:textId="77777777" w:rsidR="00D67F2D" w:rsidRPr="002C2A45" w:rsidRDefault="00D67F2D" w:rsidP="00D67F2D">
      <w:pPr>
        <w:rPr>
          <w:color w:val="FF0000"/>
        </w:rPr>
      </w:pPr>
    </w:p>
    <w:p w14:paraId="64161A9B" w14:textId="6EE0C52E" w:rsidR="00A1791F" w:rsidRPr="002C2A45" w:rsidRDefault="00A1791F" w:rsidP="00653A8A">
      <w:pPr>
        <w:rPr>
          <w:color w:val="FF0000"/>
        </w:rPr>
      </w:pPr>
    </w:p>
    <w:sectPr w:rsidR="00A1791F" w:rsidRPr="002C2A45" w:rsidSect="00C428FE">
      <w:headerReference w:type="default" r:id="rId19"/>
      <w:pgSz w:w="11906" w:h="16838"/>
      <w:pgMar w:top="1015" w:right="425" w:bottom="1151" w:left="851"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5F65F" w14:textId="77777777" w:rsidR="00A96CDF" w:rsidRDefault="00A96CDF">
      <w:pPr>
        <w:spacing w:after="0" w:line="240" w:lineRule="auto"/>
      </w:pPr>
      <w:r>
        <w:separator/>
      </w:r>
    </w:p>
  </w:endnote>
  <w:endnote w:type="continuationSeparator" w:id="0">
    <w:p w14:paraId="407DE475" w14:textId="77777777" w:rsidR="00A96CDF" w:rsidRDefault="00A96CDF">
      <w:pPr>
        <w:spacing w:after="0" w:line="240" w:lineRule="auto"/>
      </w:pPr>
      <w:r>
        <w:continuationSeparator/>
      </w:r>
    </w:p>
  </w:endnote>
  <w:endnote w:type="continuationNotice" w:id="1">
    <w:p w14:paraId="27040958" w14:textId="77777777" w:rsidR="00A96CDF" w:rsidRDefault="00A96C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Noto Sans">
    <w:charset w:val="00"/>
    <w:family w:val="swiss"/>
    <w:pitch w:val="variable"/>
    <w:sig w:usb0="E00082FF" w:usb1="400078FF" w:usb2="00000021" w:usb3="00000000" w:csb0="0000019F" w:csb1="00000000"/>
  </w:font>
  <w:font w:name="Roboto">
    <w:altName w:val="Arial"/>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等? Light">
    <w:altName w:val="MS Mincho"/>
    <w:panose1 w:val="00000000000000000000"/>
    <w:charset w:val="80"/>
    <w:family w:val="roman"/>
    <w:notTrueType/>
    <w:pitch w:val="default"/>
    <w:sig w:usb0="00000001" w:usb1="08070000" w:usb2="00000010" w:usb3="00000000" w:csb0="00020000" w:csb1="00000000"/>
  </w:font>
  <w:font w:name="Times">
    <w:altName w:val="Times New Roman"/>
    <w:panose1 w:val="0202060306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C076" w14:textId="237DF635" w:rsidR="004C21F3" w:rsidRPr="00123C73" w:rsidRDefault="004C21F3" w:rsidP="003A35BB">
    <w:pPr>
      <w:pStyle w:val="Footer"/>
      <w:framePr w:wrap="auto" w:vAnchor="text" w:hAnchor="page" w:x="10346" w:y="295"/>
      <w:rPr>
        <w:rStyle w:val="PageNumber"/>
        <w:rFonts w:cs="Calibri"/>
        <w:b/>
        <w:color w:val="595959"/>
      </w:rPr>
    </w:pPr>
    <w:r w:rsidRPr="00123C73">
      <w:rPr>
        <w:rStyle w:val="PageNumber"/>
        <w:rFonts w:cs="Calibri"/>
        <w:b/>
        <w:color w:val="595959"/>
      </w:rPr>
      <w:fldChar w:fldCharType="begin"/>
    </w:r>
    <w:r w:rsidRPr="00123C73">
      <w:rPr>
        <w:rStyle w:val="PageNumber"/>
        <w:rFonts w:cs="Calibri"/>
        <w:b/>
        <w:color w:val="595959"/>
      </w:rPr>
      <w:instrText xml:space="preserve">PAGE  </w:instrText>
    </w:r>
    <w:r w:rsidRPr="00123C73">
      <w:rPr>
        <w:rStyle w:val="PageNumber"/>
        <w:rFonts w:cs="Calibri"/>
        <w:b/>
        <w:color w:val="595959"/>
      </w:rPr>
      <w:fldChar w:fldCharType="separate"/>
    </w:r>
    <w:r>
      <w:rPr>
        <w:rStyle w:val="PageNumber"/>
        <w:rFonts w:cs="Calibri"/>
        <w:b/>
        <w:noProof/>
        <w:color w:val="595959"/>
      </w:rPr>
      <w:t>44</w:t>
    </w:r>
    <w:r w:rsidRPr="00123C73">
      <w:rPr>
        <w:rStyle w:val="PageNumber"/>
        <w:rFonts w:cs="Calibri"/>
        <w:b/>
        <w:color w:val="595959"/>
      </w:rPr>
      <w:fldChar w:fldCharType="end"/>
    </w:r>
  </w:p>
  <w:p w14:paraId="53B66B9F" w14:textId="77777777" w:rsidR="004C21F3" w:rsidRDefault="004C21F3" w:rsidP="00023DD0">
    <w:pPr>
      <w:pStyle w:val="Footer"/>
      <w:ind w:right="360" w:hanging="284"/>
    </w:pPr>
    <w:r>
      <w:rPr>
        <w:noProof/>
        <w:lang w:val="en-US" w:eastAsia="en-US"/>
      </w:rPr>
      <w:drawing>
        <wp:inline distT="0" distB="0" distL="0" distR="0" wp14:anchorId="377EF748" wp14:editId="1CE1600C">
          <wp:extent cx="5626100" cy="838200"/>
          <wp:effectExtent l="0" t="0" r="0" b="0"/>
          <wp:docPr id="21" name="Picture 21" descr="A collage of peop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collage of people&#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5626100" cy="8382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65ACE" w14:textId="77777777" w:rsidR="00A96CDF" w:rsidRDefault="00A96CDF">
      <w:pPr>
        <w:spacing w:after="0" w:line="240" w:lineRule="auto"/>
      </w:pPr>
      <w:r>
        <w:separator/>
      </w:r>
    </w:p>
  </w:footnote>
  <w:footnote w:type="continuationSeparator" w:id="0">
    <w:p w14:paraId="0724038E" w14:textId="77777777" w:rsidR="00A96CDF" w:rsidRDefault="00A96CDF">
      <w:pPr>
        <w:spacing w:after="0" w:line="240" w:lineRule="auto"/>
      </w:pPr>
      <w:r>
        <w:continuationSeparator/>
      </w:r>
    </w:p>
  </w:footnote>
  <w:footnote w:type="continuationNotice" w:id="1">
    <w:p w14:paraId="72D5C293" w14:textId="77777777" w:rsidR="00A96CDF" w:rsidRDefault="00A96CDF">
      <w:pPr>
        <w:spacing w:after="0" w:line="240" w:lineRule="auto"/>
      </w:pPr>
    </w:p>
  </w:footnote>
  <w:footnote w:id="2">
    <w:p w14:paraId="0D2E6C80" w14:textId="26F966FA" w:rsidR="004C21F3" w:rsidRPr="00753E38" w:rsidRDefault="004C21F3" w:rsidP="00753E38">
      <w:pPr>
        <w:pStyle w:val="FootnoteText"/>
        <w:ind w:left="284" w:hanging="284"/>
        <w:jc w:val="both"/>
        <w:rPr>
          <w:rFonts w:ascii="StobiSerif Regular" w:hAnsi="StobiSerif Regular"/>
          <w:sz w:val="18"/>
          <w:szCs w:val="18"/>
          <w:lang w:val="mk-MK"/>
        </w:rPr>
      </w:pPr>
      <w:r w:rsidRPr="00251908">
        <w:rPr>
          <w:rStyle w:val="FootnoteReference"/>
          <w:rFonts w:ascii="StobiSerif Regular" w:hAnsi="StobiSerif Regular"/>
          <w:sz w:val="18"/>
          <w:szCs w:val="18"/>
        </w:rPr>
        <w:footnoteRef/>
      </w:r>
      <w:r>
        <w:rPr>
          <w:rFonts w:ascii="StobiSerif Regular" w:hAnsi="StobiSerif Regular"/>
          <w:sz w:val="18"/>
          <w:szCs w:val="18"/>
        </w:rPr>
        <w:tab/>
      </w:r>
      <w:r w:rsidRPr="00753E38">
        <w:rPr>
          <w:rFonts w:ascii="StobiSerif Regular" w:hAnsi="StobiSerif Regular"/>
          <w:sz w:val="18"/>
          <w:szCs w:val="18"/>
          <w:lang w:val="mk-MK"/>
        </w:rPr>
        <w:t>За време на учество на невработените лица во програмите и мерките за подготовка за вработување и работно ангажирање (програми</w:t>
      </w:r>
      <w:r w:rsidRPr="00FD14F2">
        <w:rPr>
          <w:rFonts w:ascii="StobiSerif Regular" w:hAnsi="StobiSerif Regular"/>
          <w:sz w:val="18"/>
          <w:szCs w:val="18"/>
          <w:lang w:val="ru-RU"/>
        </w:rPr>
        <w:t>:</w:t>
      </w:r>
      <w:r w:rsidRPr="00753E38">
        <w:rPr>
          <w:rFonts w:ascii="StobiSerif Regular" w:hAnsi="StobiSerif Regular"/>
          <w:sz w:val="18"/>
          <w:szCs w:val="18"/>
          <w:lang w:val="mk-MK"/>
        </w:rPr>
        <w:t xml:space="preserve"> 3</w:t>
      </w:r>
      <w:r>
        <w:rPr>
          <w:rFonts w:ascii="StobiSerif Regular" w:hAnsi="StobiSerif Regular"/>
          <w:sz w:val="18"/>
          <w:szCs w:val="18"/>
          <w:lang w:val="mk-MK"/>
        </w:rPr>
        <w:t xml:space="preserve">, </w:t>
      </w:r>
      <w:r w:rsidRPr="00753E38">
        <w:rPr>
          <w:rFonts w:ascii="StobiSerif Regular" w:hAnsi="StobiSerif Regular"/>
          <w:sz w:val="18"/>
          <w:szCs w:val="18"/>
          <w:lang w:val="mk-MK"/>
        </w:rPr>
        <w:t>4, 5, 6</w:t>
      </w:r>
      <w:r>
        <w:rPr>
          <w:rFonts w:ascii="StobiSerif Regular" w:hAnsi="StobiSerif Regular"/>
          <w:sz w:val="18"/>
          <w:szCs w:val="18"/>
          <w:lang w:val="mk-MK"/>
        </w:rPr>
        <w:t xml:space="preserve"> и за време на обука за мерките 7.1 и 7</w:t>
      </w:r>
      <w:r w:rsidRPr="00FD14F2">
        <w:rPr>
          <w:rFonts w:ascii="StobiSerif Regular" w:hAnsi="StobiSerif Regular"/>
          <w:sz w:val="18"/>
          <w:szCs w:val="18"/>
          <w:lang w:val="ru-RU"/>
        </w:rPr>
        <w:t>.</w:t>
      </w:r>
      <w:r>
        <w:rPr>
          <w:rFonts w:ascii="StobiSerif Regular" w:hAnsi="StobiSerif Regular"/>
          <w:sz w:val="18"/>
          <w:szCs w:val="18"/>
          <w:lang w:val="mk-MK"/>
        </w:rPr>
        <w:t xml:space="preserve">2 </w:t>
      </w:r>
      <w:r w:rsidRPr="00753E38">
        <w:rPr>
          <w:rFonts w:ascii="StobiSerif Regular" w:hAnsi="StobiSerif Regular"/>
          <w:sz w:val="18"/>
          <w:szCs w:val="18"/>
          <w:lang w:val="mk-MK"/>
        </w:rPr>
        <w:t>)</w:t>
      </w:r>
      <w:r w:rsidRPr="00C17AB9">
        <w:rPr>
          <w:rFonts w:ascii="StobiSerif Regular" w:hAnsi="StobiSerif Regular"/>
          <w:sz w:val="18"/>
          <w:szCs w:val="18"/>
          <w:lang w:val="mk-MK"/>
        </w:rPr>
        <w:t>,</w:t>
      </w:r>
      <w:r w:rsidRPr="00753E38">
        <w:rPr>
          <w:rFonts w:ascii="StobiSerif Regular" w:hAnsi="StobiSerif Regular"/>
          <w:sz w:val="18"/>
          <w:szCs w:val="18"/>
          <w:lang w:val="mk-MK"/>
        </w:rPr>
        <w:t xml:space="preserve"> истите г</w:t>
      </w:r>
      <w:r>
        <w:rPr>
          <w:rFonts w:ascii="StobiSerif Regular" w:hAnsi="StobiSerif Regular"/>
          <w:sz w:val="18"/>
          <w:szCs w:val="18"/>
          <w:lang w:val="mk-MK"/>
        </w:rPr>
        <w:t>о</w:t>
      </w:r>
      <w:r w:rsidRPr="00753E38">
        <w:rPr>
          <w:rFonts w:ascii="StobiSerif Regular" w:hAnsi="StobiSerif Regular"/>
          <w:sz w:val="18"/>
          <w:szCs w:val="18"/>
          <w:lang w:val="mk-MK"/>
        </w:rPr>
        <w:t xml:space="preserve"> користат и стекнат</w:t>
      </w:r>
      <w:r>
        <w:rPr>
          <w:rFonts w:ascii="StobiSerif Regular" w:hAnsi="StobiSerif Regular"/>
          <w:sz w:val="18"/>
          <w:szCs w:val="18"/>
          <w:lang w:val="mk-MK"/>
        </w:rPr>
        <w:t>ото</w:t>
      </w:r>
      <w:r w:rsidRPr="00753E38">
        <w:rPr>
          <w:rFonts w:ascii="StobiSerif Regular" w:hAnsi="StobiSerif Regular"/>
          <w:sz w:val="18"/>
          <w:szCs w:val="18"/>
          <w:lang w:val="mk-MK"/>
        </w:rPr>
        <w:t xml:space="preserve"> прав</w:t>
      </w:r>
      <w:r>
        <w:rPr>
          <w:rFonts w:ascii="StobiSerif Regular" w:hAnsi="StobiSerif Regular"/>
          <w:sz w:val="18"/>
          <w:szCs w:val="18"/>
          <w:lang w:val="mk-MK"/>
        </w:rPr>
        <w:t xml:space="preserve">о за парична помош </w:t>
      </w:r>
      <w:r w:rsidRPr="00753E38">
        <w:rPr>
          <w:rFonts w:ascii="StobiSerif Regular" w:hAnsi="StobiSerif Regular"/>
          <w:sz w:val="18"/>
          <w:szCs w:val="18"/>
          <w:lang w:val="mk-MK"/>
        </w:rPr>
        <w:t xml:space="preserve"> </w:t>
      </w:r>
      <w:r>
        <w:rPr>
          <w:rFonts w:ascii="StobiSerif Regular" w:hAnsi="StobiSerif Regular"/>
          <w:sz w:val="18"/>
          <w:szCs w:val="18"/>
          <w:lang w:val="mk-MK"/>
        </w:rPr>
        <w:t xml:space="preserve">согласно Законот за </w:t>
      </w:r>
      <w:r w:rsidRPr="00753E38">
        <w:rPr>
          <w:rFonts w:ascii="StobiSerif Regular" w:hAnsi="StobiSerif Regular"/>
          <w:sz w:val="18"/>
          <w:szCs w:val="18"/>
          <w:lang w:val="mk-MK"/>
        </w:rPr>
        <w:t xml:space="preserve">социјална заштита и правата по основ на невработеност.  </w:t>
      </w:r>
    </w:p>
  </w:footnote>
  <w:footnote w:id="3">
    <w:p w14:paraId="64052528" w14:textId="4F7CF939" w:rsidR="004C21F3" w:rsidRPr="00D6157C" w:rsidRDefault="004C21F3">
      <w:pPr>
        <w:pStyle w:val="FootnoteText"/>
        <w:rPr>
          <w:rFonts w:ascii="StobiSerif Regular" w:hAnsi="StobiSerif Regular"/>
          <w:sz w:val="18"/>
          <w:szCs w:val="18"/>
          <w:lang w:val="ru-RU"/>
        </w:rPr>
      </w:pPr>
      <w:r w:rsidRPr="00D6157C">
        <w:rPr>
          <w:rStyle w:val="FootnoteReference"/>
          <w:rFonts w:ascii="StobiSerif Regular" w:hAnsi="StobiSerif Regular"/>
          <w:sz w:val="18"/>
          <w:szCs w:val="18"/>
        </w:rPr>
        <w:footnoteRef/>
      </w:r>
      <w:r w:rsidRPr="00D6157C">
        <w:rPr>
          <w:rFonts w:ascii="StobiSerif Regular" w:hAnsi="StobiSerif Regular"/>
          <w:sz w:val="18"/>
          <w:szCs w:val="18"/>
        </w:rPr>
        <w:t xml:space="preserve"> Покрај овие 1560 корисници, дополнителн</w:t>
      </w:r>
      <w:r w:rsidRPr="00D6157C">
        <w:rPr>
          <w:rFonts w:ascii="StobiSerif Regular" w:hAnsi="StobiSerif Regular"/>
          <w:sz w:val="18"/>
          <w:szCs w:val="18"/>
          <w:lang w:val="mk-MK"/>
        </w:rPr>
        <w:t>и</w:t>
      </w:r>
      <w:r w:rsidRPr="00D6157C">
        <w:rPr>
          <w:rFonts w:ascii="StobiSerif Regular" w:hAnsi="StobiSerif Regular"/>
          <w:sz w:val="18"/>
          <w:szCs w:val="18"/>
        </w:rPr>
        <w:t xml:space="preserve"> 10 </w:t>
      </w:r>
      <w:r w:rsidRPr="00D6157C">
        <w:rPr>
          <w:rFonts w:ascii="StobiSerif Regular" w:hAnsi="StobiSerif Regular"/>
          <w:sz w:val="18"/>
          <w:szCs w:val="18"/>
          <w:lang w:val="mk-MK"/>
        </w:rPr>
        <w:t xml:space="preserve">лица </w:t>
      </w:r>
      <w:r w:rsidRPr="00D6157C">
        <w:rPr>
          <w:rFonts w:ascii="StobiSerif Regular" w:hAnsi="StobiSerif Regular"/>
          <w:sz w:val="18"/>
          <w:szCs w:val="18"/>
        </w:rPr>
        <w:t xml:space="preserve">ќе се вработат </w:t>
      </w:r>
      <w:r w:rsidRPr="00D6157C">
        <w:rPr>
          <w:rFonts w:ascii="StobiSerif Regular" w:hAnsi="StobiSerif Regular"/>
          <w:sz w:val="18"/>
          <w:szCs w:val="18"/>
          <w:lang w:val="mk-MK"/>
        </w:rPr>
        <w:t xml:space="preserve">кај работодавачите од </w:t>
      </w:r>
      <w:r w:rsidRPr="00D6157C">
        <w:rPr>
          <w:rFonts w:ascii="StobiSerif Regular" w:hAnsi="StobiSerif Regular"/>
          <w:sz w:val="18"/>
          <w:szCs w:val="18"/>
        </w:rPr>
        <w:t>новоосновани</w:t>
      </w:r>
      <w:r w:rsidRPr="00D6157C">
        <w:rPr>
          <w:rFonts w:ascii="StobiSerif Regular" w:hAnsi="StobiSerif Regular"/>
          <w:sz w:val="18"/>
          <w:szCs w:val="18"/>
          <w:lang w:val="mk-MK"/>
        </w:rPr>
        <w:t>те</w:t>
      </w:r>
      <w:r w:rsidRPr="00D6157C">
        <w:rPr>
          <w:rFonts w:ascii="StobiSerif Regular" w:hAnsi="StobiSerif Regular"/>
          <w:sz w:val="18"/>
          <w:szCs w:val="18"/>
        </w:rPr>
        <w:t xml:space="preserve"> бизнис</w:t>
      </w:r>
      <w:r w:rsidRPr="00D6157C">
        <w:rPr>
          <w:rFonts w:ascii="StobiSerif Regular" w:hAnsi="StobiSerif Regular"/>
          <w:sz w:val="18"/>
          <w:szCs w:val="18"/>
          <w:lang w:val="mk-MK"/>
        </w:rPr>
        <w:t>и</w:t>
      </w:r>
      <w:r w:rsidRPr="00D6157C">
        <w:rPr>
          <w:rFonts w:ascii="StobiSerif Regular" w:hAnsi="StobiSerif Regular"/>
          <w:sz w:val="18"/>
          <w:szCs w:val="18"/>
        </w:rPr>
        <w:t xml:space="preserve"> во сопственост на лица</w:t>
      </w:r>
      <w:r w:rsidRPr="00D6157C">
        <w:rPr>
          <w:rFonts w:ascii="StobiSerif Regular" w:hAnsi="StobiSerif Regular"/>
          <w:sz w:val="18"/>
          <w:szCs w:val="18"/>
          <w:lang w:val="mk-MK"/>
        </w:rPr>
        <w:t>та</w:t>
      </w:r>
      <w:r w:rsidRPr="00D6157C">
        <w:rPr>
          <w:rFonts w:ascii="StobiSerif Regular" w:hAnsi="StobiSerif Regular"/>
          <w:sz w:val="18"/>
          <w:szCs w:val="18"/>
        </w:rPr>
        <w:t xml:space="preserve"> со попреченост.</w:t>
      </w:r>
    </w:p>
  </w:footnote>
  <w:footnote w:id="4">
    <w:p w14:paraId="482738A6" w14:textId="77777777" w:rsidR="004C21F3" w:rsidRPr="00791809" w:rsidRDefault="004C21F3" w:rsidP="0099205D">
      <w:pPr>
        <w:pStyle w:val="FootnoteText"/>
        <w:rPr>
          <w:lang w:val="mk-MK"/>
        </w:rPr>
      </w:pPr>
      <w:r w:rsidRPr="00D6157C">
        <w:rPr>
          <w:rStyle w:val="FootnoteReference"/>
          <w:sz w:val="18"/>
          <w:szCs w:val="18"/>
        </w:rPr>
        <w:footnoteRef/>
      </w:r>
      <w:r w:rsidRPr="00D6157C">
        <w:rPr>
          <w:sz w:val="18"/>
          <w:szCs w:val="18"/>
        </w:rPr>
        <w:t xml:space="preserve"> 12 нови бизниси поддржани преку регионалниот проект на УНДП за повратниците од странство припадници од Ромската заедница и други лица во ризик од социјално и економско исклучување ќе се формираат во следните селектирани општини: Шуто Оризари, Штип и Прилеп.</w:t>
      </w:r>
    </w:p>
  </w:footnote>
  <w:footnote w:id="5">
    <w:p w14:paraId="39AD397B" w14:textId="4467A56B" w:rsidR="004C21F3" w:rsidRPr="00EE30C0" w:rsidRDefault="004C21F3" w:rsidP="00C70F6D">
      <w:pPr>
        <w:pStyle w:val="FootnoteText"/>
        <w:rPr>
          <w:lang w:val="mk-MK"/>
        </w:rPr>
      </w:pPr>
      <w:r>
        <w:rPr>
          <w:rStyle w:val="FootnoteReference"/>
        </w:rPr>
        <w:footnoteRef/>
      </w:r>
      <w:r>
        <w:t xml:space="preserve"> </w:t>
      </w:r>
      <w:r w:rsidRPr="00782E7C">
        <w:rPr>
          <w:rFonts w:ascii="StobiSerif Regular" w:hAnsi="StobiSerif Regular"/>
          <w:sz w:val="16"/>
          <w:szCs w:val="16"/>
          <w:lang w:val="mk-MK"/>
        </w:rPr>
        <w:t>Обуката за претприемништво и развој на претприемачки вештини е задолжителна.</w:t>
      </w:r>
    </w:p>
  </w:footnote>
  <w:footnote w:id="6">
    <w:p w14:paraId="5D85D8D2" w14:textId="5160133E" w:rsidR="004C21F3" w:rsidRPr="00FD14F2" w:rsidRDefault="004C21F3" w:rsidP="00485E4A">
      <w:pPr>
        <w:pStyle w:val="FootnoteText"/>
        <w:rPr>
          <w:rFonts w:ascii="StobiSerif Regular" w:hAnsi="StobiSerif Regular"/>
          <w:lang w:val="ru-RU"/>
        </w:rPr>
      </w:pPr>
      <w:r w:rsidRPr="002050C1">
        <w:rPr>
          <w:rStyle w:val="FootnoteReference"/>
          <w:rFonts w:ascii="StobiSerif Regular" w:hAnsi="StobiSerif Regular"/>
          <w:sz w:val="18"/>
          <w:szCs w:val="18"/>
        </w:rPr>
        <w:footnoteRef/>
      </w:r>
      <w:r w:rsidRPr="002050C1">
        <w:rPr>
          <w:rFonts w:ascii="StobiSerif Regular" w:hAnsi="StobiSerif Regular"/>
          <w:sz w:val="18"/>
          <w:szCs w:val="18"/>
        </w:rPr>
        <w:t xml:space="preserve"> </w:t>
      </w:r>
      <w:r w:rsidRPr="00FF2335">
        <w:rPr>
          <w:rFonts w:ascii="StobiSerif Regular" w:hAnsi="StobiSerif Regular"/>
          <w:sz w:val="18"/>
          <w:szCs w:val="18"/>
          <w:lang w:val="ru-RU"/>
        </w:rPr>
        <w:t>518</w:t>
      </w:r>
      <w:r>
        <w:rPr>
          <w:rFonts w:ascii="StobiSerif Regular" w:hAnsi="StobiSerif Regular"/>
          <w:sz w:val="18"/>
          <w:szCs w:val="18"/>
          <w:lang w:val="mk-MK"/>
        </w:rPr>
        <w:t xml:space="preserve"> основачи на </w:t>
      </w:r>
      <w:r w:rsidRPr="00FF2335">
        <w:rPr>
          <w:rFonts w:ascii="StobiSerif Regular" w:hAnsi="StobiSerif Regular"/>
          <w:sz w:val="18"/>
          <w:szCs w:val="18"/>
          <w:lang w:val="ru-RU"/>
        </w:rPr>
        <w:t>259</w:t>
      </w:r>
      <w:r>
        <w:rPr>
          <w:rFonts w:ascii="StobiSerif Regular" w:hAnsi="StobiSerif Regular"/>
          <w:sz w:val="18"/>
          <w:szCs w:val="18"/>
          <w:lang w:val="mk-MK"/>
        </w:rPr>
        <w:t xml:space="preserve"> нови правни субјекти</w:t>
      </w:r>
      <w:r w:rsidRPr="002050C1">
        <w:rPr>
          <w:rFonts w:ascii="StobiSerif Regular" w:hAnsi="StobiSerif Regular"/>
          <w:sz w:val="18"/>
          <w:szCs w:val="18"/>
        </w:rPr>
        <w:t>.</w:t>
      </w:r>
    </w:p>
  </w:footnote>
  <w:footnote w:id="7">
    <w:p w14:paraId="4CBE52C2" w14:textId="32A445F8" w:rsidR="004C21F3" w:rsidRPr="00782E7C" w:rsidRDefault="004C21F3" w:rsidP="00E22C4D">
      <w:pPr>
        <w:pStyle w:val="FootnoteText"/>
        <w:rPr>
          <w:lang w:val="mk-MK"/>
        </w:rPr>
      </w:pPr>
      <w:r>
        <w:rPr>
          <w:rStyle w:val="FootnoteReference"/>
        </w:rPr>
        <w:footnoteRef/>
      </w:r>
      <w:r>
        <w:t xml:space="preserve"> </w:t>
      </w:r>
      <w:r w:rsidRPr="00782E7C">
        <w:rPr>
          <w:rFonts w:ascii="StobiSerif Regular" w:hAnsi="StobiSerif Regular"/>
          <w:sz w:val="16"/>
          <w:szCs w:val="16"/>
          <w:lang w:val="mk-MK"/>
        </w:rPr>
        <w:t>Обуката за претприемништво и развој на претприемачки вештини е задолжителна.</w:t>
      </w:r>
      <w:r>
        <w:rPr>
          <w:lang w:val="mk-MK"/>
        </w:rPr>
        <w:t xml:space="preserve"> </w:t>
      </w:r>
    </w:p>
  </w:footnote>
  <w:footnote w:id="8">
    <w:p w14:paraId="484E2FB3" w14:textId="05B06556" w:rsidR="004C21F3" w:rsidRPr="00FD14F2" w:rsidRDefault="004C21F3" w:rsidP="00C55D19">
      <w:pPr>
        <w:pStyle w:val="FootnoteText"/>
        <w:rPr>
          <w:sz w:val="16"/>
          <w:szCs w:val="16"/>
          <w:lang w:val="ru-RU"/>
        </w:rPr>
      </w:pPr>
      <w:r w:rsidRPr="00642229">
        <w:rPr>
          <w:rStyle w:val="FootnoteReference"/>
          <w:sz w:val="16"/>
          <w:szCs w:val="16"/>
        </w:rPr>
        <w:footnoteRef/>
      </w:r>
      <w:r w:rsidRPr="00642229">
        <w:rPr>
          <w:sz w:val="16"/>
          <w:szCs w:val="16"/>
        </w:rPr>
        <w:t xml:space="preserve"> </w:t>
      </w:r>
      <w:r w:rsidRPr="000F681E">
        <w:rPr>
          <w:rFonts w:ascii="StobiSerif Regular" w:hAnsi="StobiSerif Regular"/>
          <w:sz w:val="16"/>
          <w:szCs w:val="16"/>
          <w:lang w:val="ru-RU"/>
        </w:rPr>
        <w:t>12</w:t>
      </w:r>
      <w:r w:rsidRPr="00642229">
        <w:rPr>
          <w:rFonts w:ascii="StobiSerif Regular" w:hAnsi="StobiSerif Regular"/>
          <w:sz w:val="16"/>
          <w:szCs w:val="16"/>
          <w:lang w:val="mk-MK"/>
        </w:rPr>
        <w:t xml:space="preserve"> нови бизниси </w:t>
      </w:r>
      <w:r>
        <w:rPr>
          <w:rFonts w:ascii="StobiSerif Regular" w:hAnsi="StobiSerif Regular"/>
          <w:sz w:val="16"/>
          <w:szCs w:val="16"/>
          <w:lang w:val="mk-MK"/>
        </w:rPr>
        <w:t>поддржани п</w:t>
      </w:r>
      <w:r w:rsidRPr="00642229">
        <w:rPr>
          <w:rFonts w:ascii="StobiSerif Regular" w:hAnsi="StobiSerif Regular"/>
          <w:sz w:val="16"/>
          <w:szCs w:val="16"/>
          <w:lang w:val="mk-MK"/>
        </w:rPr>
        <w:t xml:space="preserve">реку </w:t>
      </w:r>
      <w:r>
        <w:rPr>
          <w:rFonts w:ascii="StobiSerif Regular" w:hAnsi="StobiSerif Regular"/>
          <w:sz w:val="16"/>
          <w:szCs w:val="16"/>
          <w:lang w:val="mk-MK"/>
        </w:rPr>
        <w:t xml:space="preserve">регионалниот </w:t>
      </w:r>
      <w:r w:rsidRPr="00642229">
        <w:rPr>
          <w:rFonts w:ascii="StobiSerif Regular" w:hAnsi="StobiSerif Regular"/>
          <w:sz w:val="16"/>
          <w:szCs w:val="16"/>
          <w:lang w:val="mk-MK"/>
        </w:rPr>
        <w:t>проект</w:t>
      </w:r>
      <w:r>
        <w:rPr>
          <w:rFonts w:ascii="StobiSerif Regular" w:hAnsi="StobiSerif Regular"/>
          <w:sz w:val="16"/>
          <w:szCs w:val="16"/>
          <w:lang w:val="mk-MK"/>
        </w:rPr>
        <w:t xml:space="preserve"> на УНДП за повратниците </w:t>
      </w:r>
      <w:r w:rsidRPr="00642229">
        <w:rPr>
          <w:rFonts w:ascii="StobiSerif Regular" w:hAnsi="StobiSerif Regular"/>
          <w:sz w:val="16"/>
          <w:szCs w:val="16"/>
          <w:lang w:val="mk-MK"/>
        </w:rPr>
        <w:t>од странство припадници од Ромската заедница и други лица во ризик од социјално и економско исклучување</w:t>
      </w:r>
      <w:r>
        <w:rPr>
          <w:rFonts w:ascii="StobiSerif Regular" w:hAnsi="StobiSerif Regular"/>
          <w:sz w:val="16"/>
          <w:szCs w:val="16"/>
          <w:lang w:val="mk-MK"/>
        </w:rPr>
        <w:t xml:space="preserve"> ќе се формираат во следните селектирани општини: </w:t>
      </w:r>
      <w:r w:rsidRPr="00642229">
        <w:rPr>
          <w:rFonts w:ascii="StobiSerif Regular" w:hAnsi="StobiSerif Regular"/>
          <w:sz w:val="16"/>
          <w:szCs w:val="16"/>
          <w:lang w:val="mk-MK"/>
        </w:rPr>
        <w:t>Шуто Оризари, Штип и Прилеп</w:t>
      </w:r>
      <w:r>
        <w:rPr>
          <w:rFonts w:ascii="StobiSerif Regular" w:hAnsi="StobiSerif Regular"/>
          <w:sz w:val="16"/>
          <w:szCs w:val="16"/>
          <w:lang w:val="mk-MK"/>
        </w:rPr>
        <w:t>.</w:t>
      </w:r>
    </w:p>
  </w:footnote>
  <w:footnote w:id="9">
    <w:p w14:paraId="29CB4DD8" w14:textId="77777777" w:rsidR="004C21F3" w:rsidRPr="00264B81" w:rsidRDefault="004C21F3" w:rsidP="00626F34">
      <w:pPr>
        <w:pStyle w:val="FootnoteText"/>
        <w:ind w:left="284" w:hanging="284"/>
        <w:rPr>
          <w:rFonts w:ascii="StobiSerif Regular" w:hAnsi="StobiSerif Regular"/>
          <w:sz w:val="18"/>
          <w:szCs w:val="18"/>
          <w:lang w:val="mk-MK"/>
        </w:rPr>
      </w:pPr>
      <w:r w:rsidRPr="00264B81">
        <w:rPr>
          <w:rStyle w:val="FootnoteReference"/>
          <w:rFonts w:ascii="StobiSerif Regular" w:hAnsi="StobiSerif Regular"/>
          <w:sz w:val="18"/>
          <w:szCs w:val="18"/>
        </w:rPr>
        <w:footnoteRef/>
      </w:r>
      <w:r w:rsidRPr="00264B81">
        <w:rPr>
          <w:rFonts w:ascii="StobiSerif Regular" w:hAnsi="StobiSerif Regular"/>
          <w:sz w:val="18"/>
          <w:szCs w:val="18"/>
        </w:rPr>
        <w:tab/>
      </w:r>
      <w:r w:rsidRPr="00264B81">
        <w:rPr>
          <w:rFonts w:ascii="StobiSerif Regular" w:hAnsi="StobiSerif Regular"/>
          <w:sz w:val="18"/>
          <w:szCs w:val="18"/>
          <w:lang w:val="mk-MK"/>
        </w:rPr>
        <w:t>Лицата од оваа целна група ќе засноваат работен однос со најмногу 20 часа во недела согласно Закон за социјална заштита</w:t>
      </w:r>
    </w:p>
  </w:footnote>
  <w:footnote w:id="10">
    <w:p w14:paraId="7B64FF81" w14:textId="2C7AF67A" w:rsidR="004C21F3" w:rsidRPr="00264B81" w:rsidRDefault="004C21F3">
      <w:pPr>
        <w:pStyle w:val="FootnoteText"/>
        <w:rPr>
          <w:sz w:val="18"/>
          <w:szCs w:val="18"/>
          <w:lang w:val="mk-MK"/>
        </w:rPr>
      </w:pPr>
      <w:r w:rsidRPr="00264B81">
        <w:rPr>
          <w:rStyle w:val="FootnoteReference"/>
          <w:sz w:val="18"/>
          <w:szCs w:val="18"/>
        </w:rPr>
        <w:footnoteRef/>
      </w:r>
      <w:r w:rsidRPr="00264B81">
        <w:rPr>
          <w:sz w:val="18"/>
          <w:szCs w:val="18"/>
        </w:rPr>
        <w:t xml:space="preserve"> </w:t>
      </w:r>
      <w:r w:rsidRPr="00264B81">
        <w:rPr>
          <w:sz w:val="18"/>
          <w:szCs w:val="18"/>
          <w:lang w:val="mk-MK"/>
        </w:rPr>
        <w:t>Целна група на IPA II Директен грант кон АВРСМ (реф. бр. 12-7581/1 од 19.09.2019) и Адендум бр.1 (реф.бр. 12-6178/1 од 14.09.2022) се лица корисници на гарантирана минимална помош (ГМП), млади лица до 29 години, жени, роми, лица со попреченост, долгорочно невработени лица (над 12 месеци во евиденција)</w:t>
      </w:r>
    </w:p>
  </w:footnote>
  <w:footnote w:id="11">
    <w:p w14:paraId="0B967DA7" w14:textId="56808C7B" w:rsidR="004C21F3" w:rsidRPr="00FD14F2" w:rsidRDefault="004C21F3">
      <w:pPr>
        <w:pStyle w:val="FootnoteText"/>
        <w:rPr>
          <w:lang w:val="ru-RU"/>
        </w:rPr>
      </w:pPr>
      <w:r w:rsidRPr="00264B81">
        <w:rPr>
          <w:rStyle w:val="FootnoteReference"/>
          <w:sz w:val="18"/>
          <w:szCs w:val="18"/>
        </w:rPr>
        <w:footnoteRef/>
      </w:r>
      <w:r w:rsidRPr="00264B81">
        <w:rPr>
          <w:rFonts w:ascii="StobiSerif Regular" w:hAnsi="StobiSerif Regular"/>
          <w:sz w:val="18"/>
          <w:szCs w:val="18"/>
          <w:lang w:val="mk-MK"/>
        </w:rPr>
        <w:t>За</w:t>
      </w:r>
      <w:r w:rsidRPr="00264B81">
        <w:rPr>
          <w:rFonts w:ascii="StobiSerif Regular" w:hAnsi="StobiSerif Regular"/>
          <w:sz w:val="18"/>
          <w:szCs w:val="18"/>
          <w:lang w:val="ru-RU"/>
        </w:rPr>
        <w:t xml:space="preserve"> </w:t>
      </w:r>
      <w:r w:rsidRPr="000C1BF9">
        <w:rPr>
          <w:rFonts w:ascii="StobiSerif Regular" w:hAnsi="StobiSerif Regular"/>
          <w:sz w:val="18"/>
          <w:szCs w:val="18"/>
          <w:lang w:val="ru-RU"/>
        </w:rPr>
        <w:t>66</w:t>
      </w:r>
      <w:r w:rsidRPr="00E44B31">
        <w:rPr>
          <w:rFonts w:ascii="StobiSerif Regular" w:hAnsi="StobiSerif Regular"/>
          <w:sz w:val="18"/>
          <w:szCs w:val="18"/>
          <w:lang w:val="ru-RU"/>
        </w:rPr>
        <w:t>6</w:t>
      </w:r>
      <w:r w:rsidRPr="00264B81">
        <w:rPr>
          <w:rFonts w:ascii="StobiSerif Regular" w:hAnsi="StobiSerif Regular"/>
          <w:sz w:val="18"/>
          <w:szCs w:val="18"/>
          <w:lang w:val="mk-MK"/>
        </w:rPr>
        <w:t xml:space="preserve"> лица, 50% од вкупниот износ на субвенција ќе се обезбедат од ИПА II - четврти директен грант</w:t>
      </w:r>
      <w:r w:rsidRPr="00264B81">
        <w:rPr>
          <w:sz w:val="18"/>
          <w:szCs w:val="18"/>
          <w:lang w:val="mk-MK"/>
        </w:rPr>
        <w:t>)</w:t>
      </w:r>
    </w:p>
  </w:footnote>
  <w:footnote w:id="12">
    <w:p w14:paraId="275F1E0D" w14:textId="77777777" w:rsidR="004C21F3" w:rsidRPr="00B7159C" w:rsidRDefault="004C21F3" w:rsidP="00143678">
      <w:pPr>
        <w:pStyle w:val="FootnoteText"/>
        <w:ind w:left="284" w:hanging="284"/>
        <w:rPr>
          <w:rFonts w:ascii="StobiSerif Regular" w:hAnsi="StobiSerif Regular"/>
          <w:sz w:val="18"/>
          <w:szCs w:val="18"/>
          <w:lang w:val="mk-MK"/>
        </w:rPr>
      </w:pPr>
      <w:r w:rsidRPr="00B7159C">
        <w:rPr>
          <w:rStyle w:val="FootnoteReference"/>
          <w:rFonts w:ascii="StobiSerif Regular" w:hAnsi="StobiSerif Regular"/>
          <w:sz w:val="18"/>
          <w:szCs w:val="18"/>
        </w:rPr>
        <w:footnoteRef/>
      </w:r>
      <w:r w:rsidRPr="00B7159C">
        <w:rPr>
          <w:rFonts w:ascii="StobiSerif Regular" w:hAnsi="StobiSerif Regular"/>
          <w:sz w:val="18"/>
          <w:szCs w:val="18"/>
        </w:rPr>
        <w:tab/>
      </w:r>
      <w:r w:rsidRPr="00B7159C">
        <w:rPr>
          <w:rFonts w:ascii="StobiSerif Regular" w:hAnsi="StobiSerif Regular"/>
          <w:sz w:val="18"/>
          <w:szCs w:val="18"/>
          <w:lang w:val="mk-MK"/>
        </w:rPr>
        <w:t>Терминот „просечен број на вработени“ се однесува само на потребите на имплементацијата на активните програми/мерки за вработување.</w:t>
      </w:r>
    </w:p>
  </w:footnote>
  <w:footnote w:id="13">
    <w:p w14:paraId="07109CE9" w14:textId="55099F4A" w:rsidR="004C21F3" w:rsidRPr="00B9758F" w:rsidRDefault="004C21F3" w:rsidP="00143678">
      <w:pPr>
        <w:pStyle w:val="FootnoteText"/>
        <w:ind w:left="284" w:hanging="284"/>
        <w:rPr>
          <w:rFonts w:ascii="StobiSerif Regular" w:hAnsi="StobiSerif Regular"/>
          <w:color w:val="FF0000"/>
          <w:sz w:val="18"/>
          <w:szCs w:val="18"/>
          <w:lang w:val="mk-MK"/>
        </w:rPr>
      </w:pPr>
      <w:r w:rsidRPr="00B7159C">
        <w:rPr>
          <w:rStyle w:val="FootnoteReference"/>
          <w:rFonts w:ascii="StobiSerif Regular" w:hAnsi="StobiSerif Regular"/>
          <w:sz w:val="18"/>
          <w:szCs w:val="18"/>
        </w:rPr>
        <w:footnoteRef/>
      </w:r>
      <w:r w:rsidRPr="00B7159C">
        <w:rPr>
          <w:rFonts w:ascii="StobiSerif Regular" w:hAnsi="StobiSerif Regular"/>
          <w:sz w:val="18"/>
          <w:szCs w:val="18"/>
        </w:rPr>
        <w:tab/>
      </w:r>
      <w:r w:rsidRPr="00B7159C">
        <w:rPr>
          <w:rFonts w:ascii="StobiSerif Regular" w:hAnsi="StobiSerif Regular"/>
          <w:sz w:val="18"/>
          <w:szCs w:val="18"/>
          <w:lang w:val="mk-MK"/>
        </w:rPr>
        <w:t>Овој критериум не важи за правните субјекти кои се регистрирани по 01.07.202</w:t>
      </w:r>
      <w:r w:rsidRPr="00B7159C">
        <w:rPr>
          <w:rFonts w:ascii="StobiSerif Regular" w:hAnsi="StobiSerif Regular"/>
          <w:sz w:val="18"/>
          <w:szCs w:val="18"/>
          <w:lang w:val="ru-RU"/>
        </w:rPr>
        <w:t>2</w:t>
      </w:r>
      <w:r w:rsidRPr="00264B81">
        <w:rPr>
          <w:rFonts w:ascii="StobiSerif Regular" w:hAnsi="StobiSerif Regular"/>
          <w:sz w:val="18"/>
          <w:szCs w:val="18"/>
          <w:lang w:val="ru-RU"/>
        </w:rPr>
        <w:t xml:space="preserve"> </w:t>
      </w:r>
      <w:r w:rsidRPr="00B7159C">
        <w:rPr>
          <w:rFonts w:ascii="StobiSerif Regular" w:hAnsi="StobiSerif Regular"/>
          <w:sz w:val="18"/>
          <w:szCs w:val="18"/>
          <w:lang w:val="mk-MK"/>
        </w:rPr>
        <w:t>година.</w:t>
      </w:r>
    </w:p>
  </w:footnote>
  <w:footnote w:id="14">
    <w:p w14:paraId="57F4491E" w14:textId="263AD939" w:rsidR="004C21F3" w:rsidRPr="00264B81" w:rsidRDefault="004C21F3">
      <w:pPr>
        <w:pStyle w:val="FootnoteText"/>
        <w:rPr>
          <w:lang w:val="mk-MK"/>
        </w:rPr>
      </w:pPr>
      <w:r w:rsidRPr="00264B81">
        <w:rPr>
          <w:rStyle w:val="FootnoteReference"/>
        </w:rPr>
        <w:footnoteRef/>
      </w:r>
      <w:r w:rsidRPr="00264B81">
        <w:t xml:space="preserve"> </w:t>
      </w:r>
      <w:r w:rsidRPr="00264B81">
        <w:rPr>
          <w:lang w:val="mk-MK"/>
        </w:rPr>
        <w:t>Согласно IPA II Директен грант кон АВРСМ (реф. бр. 12-7581/1 од 19.09.2019) и Аддендум бр.1 (реф.бр. 12-6178/1 од 14.09.2022)</w:t>
      </w:r>
    </w:p>
    <w:p w14:paraId="3AAC259E" w14:textId="7AA39346" w:rsidR="004C21F3" w:rsidRPr="00264B81" w:rsidRDefault="004C21F3" w:rsidP="00264B81">
      <w:pPr>
        <w:pStyle w:val="FootnoteText"/>
      </w:pPr>
      <w:r>
        <w:t xml:space="preserve">14. </w:t>
      </w:r>
      <w:r>
        <w:rPr>
          <w:lang w:val="mk-MK"/>
        </w:rPr>
        <w:t>Договорот се склучува со правното лице и со управителот/одговорното лице – со цел преземање на одговорност за неисплатени обврски во случај на престанок на правниот субјект.</w:t>
      </w:r>
    </w:p>
  </w:footnote>
  <w:footnote w:id="15">
    <w:p w14:paraId="5477CE75" w14:textId="77777777" w:rsidR="004C21F3" w:rsidRPr="00A55242" w:rsidRDefault="004C21F3" w:rsidP="00887DF4">
      <w:pPr>
        <w:pStyle w:val="FootnoteText"/>
        <w:rPr>
          <w:lang w:val="mk-MK"/>
        </w:rPr>
      </w:pPr>
      <w:r>
        <w:rPr>
          <w:rStyle w:val="FootnoteReference"/>
        </w:rPr>
        <w:footnoteRef/>
      </w:r>
      <w:r>
        <w:t xml:space="preserve"> </w:t>
      </w:r>
      <w:r>
        <w:rPr>
          <w:lang w:val="mk-MK"/>
        </w:rPr>
        <w:t>Договорот се склучува со правното лице и со управителот/одговорното лице – со цел преземање на одговорност за неисплатени обврски во случај на престанок на правниот субјект.</w:t>
      </w:r>
    </w:p>
  </w:footnote>
  <w:footnote w:id="16">
    <w:p w14:paraId="388AADD0" w14:textId="77777777" w:rsidR="004C21F3" w:rsidRPr="00AB7211" w:rsidRDefault="004C21F3" w:rsidP="00074D1D">
      <w:pPr>
        <w:pStyle w:val="FootnoteText"/>
        <w:ind w:left="284" w:hanging="284"/>
        <w:rPr>
          <w:rFonts w:ascii="StobiSerif Regular" w:hAnsi="StobiSerif Regular"/>
          <w:sz w:val="18"/>
          <w:szCs w:val="18"/>
          <w:lang w:val="mk-MK"/>
        </w:rPr>
      </w:pPr>
      <w:r w:rsidRPr="00AB7211">
        <w:rPr>
          <w:rStyle w:val="FootnoteReference"/>
          <w:rFonts w:ascii="StobiSerif Regular" w:hAnsi="StobiSerif Regular"/>
          <w:sz w:val="18"/>
          <w:szCs w:val="18"/>
        </w:rPr>
        <w:footnoteRef/>
      </w:r>
      <w:r>
        <w:rPr>
          <w:rFonts w:ascii="StobiSerif Regular" w:hAnsi="StobiSerif Regular"/>
          <w:sz w:val="18"/>
          <w:szCs w:val="18"/>
        </w:rPr>
        <w:tab/>
      </w:r>
      <w:r w:rsidRPr="00AB7211">
        <w:rPr>
          <w:rFonts w:ascii="StobiSerif Regular" w:hAnsi="StobiSerif Regular"/>
          <w:sz w:val="18"/>
          <w:szCs w:val="18"/>
          <w:lang w:val="mk-MK"/>
        </w:rPr>
        <w:t xml:space="preserve">Терминот </w:t>
      </w:r>
      <w:r>
        <w:rPr>
          <w:rFonts w:ascii="StobiSerif Regular" w:hAnsi="StobiSerif Regular"/>
          <w:sz w:val="18"/>
          <w:szCs w:val="18"/>
          <w:lang w:val="mk-MK"/>
        </w:rPr>
        <w:t>„</w:t>
      </w:r>
      <w:r w:rsidRPr="00AB7211">
        <w:rPr>
          <w:rFonts w:ascii="StobiSerif Regular" w:hAnsi="StobiSerif Regular"/>
          <w:sz w:val="18"/>
          <w:szCs w:val="18"/>
          <w:lang w:val="mk-MK"/>
        </w:rPr>
        <w:t>просечен број на вработени“ се однесува само на потребите на имплементацијата на активните програми/мерки за вработување</w:t>
      </w:r>
    </w:p>
  </w:footnote>
  <w:footnote w:id="17">
    <w:p w14:paraId="3B3AE49F" w14:textId="09DB7A97" w:rsidR="004C21F3" w:rsidRPr="00AB7211" w:rsidRDefault="004C21F3" w:rsidP="00EA2AD2">
      <w:pPr>
        <w:pStyle w:val="FootnoteText"/>
        <w:rPr>
          <w:rFonts w:ascii="StobiSerif Regular" w:hAnsi="StobiSerif Regular"/>
          <w:sz w:val="18"/>
          <w:szCs w:val="18"/>
          <w:lang w:val="mk-MK"/>
        </w:rPr>
      </w:pPr>
      <w:r w:rsidRPr="00AB7211">
        <w:rPr>
          <w:rStyle w:val="FootnoteReference"/>
          <w:rFonts w:ascii="StobiSerif Regular" w:hAnsi="StobiSerif Regular"/>
          <w:sz w:val="18"/>
          <w:szCs w:val="18"/>
        </w:rPr>
        <w:footnoteRef/>
      </w:r>
      <w:r w:rsidRPr="00EA2AD2">
        <w:rPr>
          <w:rFonts w:ascii="StobiSerif Regular" w:hAnsi="StobiSerif Regular"/>
          <w:sz w:val="18"/>
          <w:szCs w:val="18"/>
          <w:lang w:val="ru-RU"/>
        </w:rPr>
        <w:t xml:space="preserve"> </w:t>
      </w:r>
      <w:r w:rsidRPr="00AB7211">
        <w:rPr>
          <w:rFonts w:ascii="StobiSerif Regular" w:hAnsi="StobiSerif Regular"/>
          <w:sz w:val="18"/>
          <w:szCs w:val="18"/>
          <w:lang w:val="mk-MK"/>
        </w:rPr>
        <w:t>Овој критериум не важи за правните субјекти кои се регистрирани по 01.07.20</w:t>
      </w:r>
      <w:r>
        <w:rPr>
          <w:rFonts w:ascii="StobiSerif Regular" w:hAnsi="StobiSerif Regular"/>
          <w:sz w:val="18"/>
          <w:szCs w:val="18"/>
          <w:lang w:val="mk-MK"/>
        </w:rPr>
        <w:t>2</w:t>
      </w:r>
      <w:r w:rsidRPr="000F681E">
        <w:rPr>
          <w:rFonts w:ascii="StobiSerif Regular" w:hAnsi="StobiSerif Regular"/>
          <w:sz w:val="18"/>
          <w:szCs w:val="18"/>
          <w:lang w:val="ru-RU"/>
        </w:rPr>
        <w:t xml:space="preserve">2 </w:t>
      </w:r>
      <w:r>
        <w:rPr>
          <w:rFonts w:ascii="StobiSerif Regular" w:hAnsi="StobiSerif Regular"/>
          <w:sz w:val="18"/>
          <w:szCs w:val="18"/>
          <w:lang w:val="mk-MK"/>
        </w:rPr>
        <w:t>година</w:t>
      </w:r>
      <w:r w:rsidRPr="00AB7211">
        <w:rPr>
          <w:rFonts w:ascii="StobiSerif Regular" w:hAnsi="StobiSerif Regular"/>
          <w:sz w:val="18"/>
          <w:szCs w:val="18"/>
          <w:lang w:val="mk-MK"/>
        </w:rPr>
        <w:t>.</w:t>
      </w:r>
    </w:p>
  </w:footnote>
  <w:footnote w:id="18">
    <w:p w14:paraId="04F61CB7" w14:textId="011848C8" w:rsidR="004C21F3" w:rsidRPr="00B52A67" w:rsidRDefault="004C21F3">
      <w:pPr>
        <w:pStyle w:val="FootnoteText"/>
      </w:pPr>
      <w:r>
        <w:rPr>
          <w:rStyle w:val="FootnoteReference"/>
        </w:rPr>
        <w:footnoteRef/>
      </w:r>
      <w:r>
        <w:t xml:space="preserve"> </w:t>
      </w:r>
      <w:r>
        <w:rPr>
          <w:lang w:val="mk-MK"/>
        </w:rPr>
        <w:t xml:space="preserve">Само за учесници во мерката финансирани преку ИПА </w:t>
      </w:r>
      <w:r>
        <w:rPr>
          <w:lang w:val="en-US"/>
        </w:rPr>
        <w:t>II</w:t>
      </w:r>
      <w:r>
        <w:rPr>
          <w:lang w:val="mk-MK"/>
        </w:rPr>
        <w:t xml:space="preserve"> средства</w:t>
      </w:r>
    </w:p>
  </w:footnote>
  <w:footnote w:id="19">
    <w:p w14:paraId="143A4A12" w14:textId="1E9AB760" w:rsidR="004C21F3" w:rsidRPr="00013A11" w:rsidRDefault="004C21F3" w:rsidP="000F6990">
      <w:pPr>
        <w:pStyle w:val="FootnoteText"/>
        <w:rPr>
          <w:lang w:val="mk-MK"/>
        </w:rPr>
      </w:pPr>
      <w:r>
        <w:rPr>
          <w:rStyle w:val="FootnoteReference"/>
        </w:rPr>
        <w:footnoteRef/>
      </w:r>
      <w:r w:rsidRPr="00377056">
        <w:rPr>
          <w:lang w:val="ru-RU"/>
        </w:rPr>
        <w:t xml:space="preserve"> </w:t>
      </w:r>
      <w:r>
        <w:rPr>
          <w:lang w:val="mk-MK"/>
        </w:rPr>
        <w:t>Доколку работодавачот обучувал едно лице, има обврска да го вработи истото.</w:t>
      </w:r>
    </w:p>
  </w:footnote>
  <w:footnote w:id="20">
    <w:p w14:paraId="4D8EE951" w14:textId="5C743FA9" w:rsidR="004C21F3" w:rsidRPr="003A095B" w:rsidRDefault="004C21F3">
      <w:pPr>
        <w:pStyle w:val="FootnoteText"/>
        <w:rPr>
          <w:lang w:val="mk-MK"/>
        </w:rPr>
      </w:pPr>
      <w:r>
        <w:rPr>
          <w:rStyle w:val="FootnoteReference"/>
        </w:rPr>
        <w:footnoteRef/>
      </w:r>
      <w:r>
        <w:t xml:space="preserve"> </w:t>
      </w:r>
      <w:r w:rsidRPr="003A095B">
        <w:t>Договорот се склучува со правното лице и со управителот/одговорното лице – со цел преземање на одговорност за неисплатени обврски во случај на престанок на правниот субјект.</w:t>
      </w:r>
    </w:p>
  </w:footnote>
  <w:footnote w:id="21">
    <w:p w14:paraId="0B9E3498" w14:textId="78D050DE" w:rsidR="004C21F3" w:rsidRPr="00014F07" w:rsidRDefault="004C21F3">
      <w:pPr>
        <w:pStyle w:val="FootnoteText"/>
        <w:rPr>
          <w:rFonts w:ascii="StobiSerif Regular" w:eastAsia="Times New Roman" w:hAnsi="StobiSerif Regular" w:cs="Calibri"/>
          <w:lang w:val="mk-MK" w:eastAsia="en-US"/>
        </w:rPr>
      </w:pPr>
      <w:r w:rsidRPr="00014F07">
        <w:rPr>
          <w:rFonts w:ascii="StobiSerif Regular" w:eastAsia="Times New Roman" w:hAnsi="StobiSerif Regular" w:cs="Calibri"/>
          <w:vertAlign w:val="superscript"/>
          <w:lang w:val="mk-MK" w:eastAsia="en-US"/>
        </w:rPr>
        <w:footnoteRef/>
      </w:r>
      <w:r w:rsidRPr="00014F07">
        <w:rPr>
          <w:rFonts w:ascii="StobiSerif Regular" w:eastAsia="Times New Roman" w:hAnsi="StobiSerif Regular" w:cs="Calibri"/>
          <w:vertAlign w:val="superscript"/>
          <w:lang w:val="mk-MK" w:eastAsia="en-US"/>
        </w:rPr>
        <w:t xml:space="preserve"> </w:t>
      </w:r>
      <w:r w:rsidRPr="00014F07">
        <w:rPr>
          <w:rFonts w:ascii="StobiSerif Regular" w:eastAsia="Times New Roman" w:hAnsi="StobiSerif Regular" w:cs="Calibri"/>
          <w:lang w:val="mk-MK" w:eastAsia="en-US"/>
        </w:rPr>
        <w:t>Регионален проект за социо-економска интеграција на повратниците во Западен Балкан</w:t>
      </w:r>
      <w:r>
        <w:rPr>
          <w:rFonts w:ascii="StobiSerif Regular" w:eastAsia="Times New Roman" w:hAnsi="StobiSerif Regular" w:cs="Calibri"/>
          <w:lang w:val="mk-MK" w:eastAsia="en-US"/>
        </w:rPr>
        <w:t xml:space="preserve"> се имплементира од страна на УНДП, а е финансиран од</w:t>
      </w:r>
      <w:r w:rsidRPr="00014F07">
        <w:rPr>
          <w:rFonts w:ascii="StobiSerif Regular" w:eastAsia="Times New Roman" w:hAnsi="StobiSerif Regular" w:cs="Calibri"/>
          <w:lang w:val="mk-MK" w:eastAsia="en-US"/>
        </w:rPr>
        <w:t xml:space="preserve"> Европска</w:t>
      </w:r>
      <w:r>
        <w:rPr>
          <w:rFonts w:ascii="StobiSerif Regular" w:eastAsia="Times New Roman" w:hAnsi="StobiSerif Regular" w:cs="Calibri"/>
          <w:lang w:val="mk-MK" w:eastAsia="en-US"/>
        </w:rPr>
        <w:t>та</w:t>
      </w:r>
      <w:r w:rsidRPr="00014F07">
        <w:rPr>
          <w:rFonts w:ascii="StobiSerif Regular" w:eastAsia="Times New Roman" w:hAnsi="StobiSerif Regular" w:cs="Calibri"/>
          <w:lang w:val="mk-MK" w:eastAsia="en-US"/>
        </w:rPr>
        <w:t xml:space="preserve"> комисија, DG NEAR, Multi-country IPA II (2014-2020)</w:t>
      </w:r>
    </w:p>
  </w:footnote>
  <w:footnote w:id="22">
    <w:p w14:paraId="03BAB40A" w14:textId="029279E5" w:rsidR="004C21F3" w:rsidRPr="00170134" w:rsidRDefault="004C21F3">
      <w:pPr>
        <w:rPr>
          <w:sz w:val="20"/>
          <w:szCs w:val="20"/>
        </w:rPr>
      </w:pPr>
      <w:r w:rsidRPr="00170134">
        <w:rPr>
          <w:sz w:val="20"/>
          <w:szCs w:val="20"/>
          <w:vertAlign w:val="superscript"/>
        </w:rPr>
        <w:footnoteRef/>
      </w:r>
      <w:r w:rsidRPr="00170134">
        <w:rPr>
          <w:sz w:val="20"/>
          <w:szCs w:val="20"/>
          <w:vertAlign w:val="superscript"/>
        </w:rPr>
        <w:t xml:space="preserve"> </w:t>
      </w:r>
      <w:r w:rsidRPr="00170134">
        <w:rPr>
          <w:sz w:val="20"/>
          <w:szCs w:val="20"/>
        </w:rPr>
        <w:t xml:space="preserve">Пријавувањето работодавачите може да го направат online </w:t>
      </w:r>
    </w:p>
  </w:footnote>
  <w:footnote w:id="23">
    <w:p w14:paraId="63B4232C" w14:textId="31F9AF87" w:rsidR="004C21F3" w:rsidRPr="005E2D72" w:rsidRDefault="004C21F3">
      <w:pPr>
        <w:pStyle w:val="FootnoteText"/>
      </w:pPr>
      <w:r w:rsidRPr="005E2D72">
        <w:rPr>
          <w:rFonts w:ascii="StobiSerif Regular" w:eastAsia="Times New Roman" w:hAnsi="StobiSerif Regular" w:cs="Calibri"/>
          <w:vertAlign w:val="superscript"/>
          <w:lang w:val="mk-MK" w:eastAsia="en-US"/>
        </w:rPr>
        <w:footnoteRef/>
      </w:r>
      <w:r w:rsidRPr="005E2D72">
        <w:rPr>
          <w:rFonts w:ascii="StobiSerif Regular" w:eastAsia="Times New Roman" w:hAnsi="StobiSerif Regular" w:cs="Calibri"/>
          <w:vertAlign w:val="superscript"/>
          <w:lang w:val="mk-MK" w:eastAsia="en-US"/>
        </w:rPr>
        <w:t xml:space="preserve"> </w:t>
      </w:r>
      <w:r w:rsidRPr="00014F07">
        <w:rPr>
          <w:rFonts w:ascii="StobiSerif Regular" w:eastAsia="Times New Roman" w:hAnsi="StobiSerif Regular" w:cs="Calibri"/>
          <w:lang w:val="mk-MK" w:eastAsia="en-US"/>
        </w:rPr>
        <w:t>Регионален проект за социо-економска интеграција на повратниците во Западен Балкан</w:t>
      </w:r>
      <w:r>
        <w:rPr>
          <w:rFonts w:ascii="StobiSerif Regular" w:eastAsia="Times New Roman" w:hAnsi="StobiSerif Regular" w:cs="Calibri"/>
          <w:lang w:val="mk-MK" w:eastAsia="en-US"/>
        </w:rPr>
        <w:t xml:space="preserve"> се имплементира од страна на УНДП, а е финансиран од</w:t>
      </w:r>
      <w:r w:rsidRPr="00014F07">
        <w:rPr>
          <w:rFonts w:ascii="StobiSerif Regular" w:eastAsia="Times New Roman" w:hAnsi="StobiSerif Regular" w:cs="Calibri"/>
          <w:lang w:val="mk-MK" w:eastAsia="en-US"/>
        </w:rPr>
        <w:t xml:space="preserve"> Европска</w:t>
      </w:r>
      <w:r>
        <w:rPr>
          <w:rFonts w:ascii="StobiSerif Regular" w:eastAsia="Times New Roman" w:hAnsi="StobiSerif Regular" w:cs="Calibri"/>
          <w:lang w:val="mk-MK" w:eastAsia="en-US"/>
        </w:rPr>
        <w:t>та</w:t>
      </w:r>
      <w:r w:rsidRPr="00014F07">
        <w:rPr>
          <w:rFonts w:ascii="StobiSerif Regular" w:eastAsia="Times New Roman" w:hAnsi="StobiSerif Regular" w:cs="Calibri"/>
          <w:lang w:val="mk-MK" w:eastAsia="en-US"/>
        </w:rPr>
        <w:t xml:space="preserve"> комисија, DG NEAR, Multi-country IPA II (2014-2020)</w:t>
      </w:r>
    </w:p>
  </w:footnote>
  <w:footnote w:id="24">
    <w:p w14:paraId="385C0F77" w14:textId="179AF6CE" w:rsidR="004C21F3" w:rsidRPr="00CA1C4B" w:rsidRDefault="004C21F3" w:rsidP="0097634C">
      <w:pPr>
        <w:pStyle w:val="FootnoteText"/>
        <w:jc w:val="both"/>
        <w:rPr>
          <w:rFonts w:ascii="StobiSerif Regular" w:hAnsi="StobiSerif Regular"/>
          <w:lang w:val="mk-MK"/>
        </w:rPr>
      </w:pPr>
      <w:r w:rsidRPr="009F269D">
        <w:rPr>
          <w:rStyle w:val="FootnoteReference"/>
          <w:rFonts w:ascii="StobiSerif Regular" w:hAnsi="StobiSerif Regular"/>
          <w:sz w:val="18"/>
          <w:szCs w:val="18"/>
        </w:rPr>
        <w:footnoteRef/>
      </w:r>
      <w:r>
        <w:rPr>
          <w:rFonts w:ascii="StobiSerif Regular" w:hAnsi="StobiSerif Regular"/>
          <w:sz w:val="18"/>
          <w:szCs w:val="18"/>
          <w:lang w:val="mk-MK"/>
        </w:rPr>
        <w:t xml:space="preserve"> </w:t>
      </w:r>
      <w:r w:rsidRPr="009F269D">
        <w:rPr>
          <w:rFonts w:ascii="StobiSerif Regular" w:hAnsi="StobiSerif Regular"/>
          <w:sz w:val="18"/>
          <w:szCs w:val="18"/>
        </w:rPr>
        <w:t xml:space="preserve">Износот на обуката која се реализира од страна на самите работодавачи се наведува во Планот за обука, истиот не може да надмине </w:t>
      </w:r>
      <w:r>
        <w:rPr>
          <w:rFonts w:ascii="StobiSerif Regular" w:hAnsi="StobiSerif Regular"/>
          <w:sz w:val="18"/>
          <w:szCs w:val="18"/>
          <w:lang w:val="mk-MK"/>
        </w:rPr>
        <w:t>25</w:t>
      </w:r>
      <w:r w:rsidRPr="009F269D">
        <w:rPr>
          <w:rFonts w:ascii="StobiSerif Regular" w:hAnsi="StobiSerif Regular"/>
          <w:sz w:val="18"/>
          <w:szCs w:val="18"/>
        </w:rPr>
        <w:t>.000 денари по лица на обука. Планот за обука и потребните средства за реализација на истата ги одобрува Работното тело задолжено за реализација на мерката, и Комисијата за селекција на АВРСМ</w:t>
      </w:r>
      <w:r>
        <w:rPr>
          <w:rFonts w:ascii="StobiSerif Regular" w:hAnsi="StobiSerif Regular"/>
          <w:sz w:val="18"/>
          <w:szCs w:val="18"/>
          <w:lang w:val="mk-MK"/>
        </w:rPr>
        <w:t>.</w:t>
      </w:r>
    </w:p>
  </w:footnote>
  <w:footnote w:id="25">
    <w:p w14:paraId="66D566B7" w14:textId="64AD4C5B" w:rsidR="004C21F3" w:rsidRPr="00AE5287" w:rsidRDefault="004C21F3">
      <w:pPr>
        <w:rPr>
          <w:sz w:val="20"/>
          <w:szCs w:val="20"/>
        </w:rPr>
      </w:pPr>
      <w:r w:rsidRPr="00AE5287">
        <w:rPr>
          <w:sz w:val="18"/>
          <w:szCs w:val="18"/>
          <w:vertAlign w:val="superscript"/>
        </w:rPr>
        <w:footnoteRef/>
      </w:r>
      <w:r w:rsidRPr="00AE5287">
        <w:rPr>
          <w:sz w:val="18"/>
          <w:szCs w:val="18"/>
          <w:vertAlign w:val="superscript"/>
        </w:rPr>
        <w:t xml:space="preserve"> </w:t>
      </w:r>
      <w:r w:rsidRPr="00AE5287">
        <w:rPr>
          <w:sz w:val="18"/>
          <w:szCs w:val="18"/>
        </w:rPr>
        <w:t xml:space="preserve">Пријавувањето за учество во мерката, работодавачите може да го направат online </w:t>
      </w:r>
    </w:p>
  </w:footnote>
  <w:footnote w:id="26">
    <w:p w14:paraId="6C4D556A" w14:textId="394335E3" w:rsidR="004C21F3" w:rsidRDefault="004C21F3" w:rsidP="00B7336B">
      <w:pPr>
        <w:pStyle w:val="FootnoteText"/>
        <w:ind w:left="284" w:hanging="284"/>
        <w:jc w:val="both"/>
        <w:rPr>
          <w:rFonts w:ascii="StobiSerif Regular" w:hAnsi="StobiSerif Regular"/>
          <w:sz w:val="18"/>
          <w:szCs w:val="18"/>
          <w:lang w:val="mk-MK"/>
        </w:rPr>
      </w:pPr>
      <w:r w:rsidRPr="00AB7211">
        <w:rPr>
          <w:rStyle w:val="FootnoteReference"/>
          <w:rFonts w:ascii="StobiSerif Regular" w:hAnsi="StobiSerif Regular"/>
          <w:sz w:val="18"/>
          <w:szCs w:val="18"/>
        </w:rPr>
        <w:footnoteRef/>
      </w:r>
      <w:r>
        <w:rPr>
          <w:rFonts w:ascii="StobiSerif Regular" w:hAnsi="StobiSerif Regular"/>
          <w:sz w:val="18"/>
          <w:szCs w:val="18"/>
          <w:lang w:val="mk-MK"/>
        </w:rPr>
        <w:tab/>
      </w:r>
      <w:r w:rsidRPr="00DB0B11">
        <w:rPr>
          <w:rFonts w:ascii="StobiSerif Regular" w:hAnsi="StobiSerif Regular"/>
          <w:sz w:val="18"/>
          <w:szCs w:val="18"/>
          <w:lang w:val="mk-MK"/>
        </w:rPr>
        <w:t>Фокусот на мерката е на следн</w:t>
      </w:r>
      <w:r>
        <w:rPr>
          <w:rFonts w:ascii="StobiSerif Regular" w:hAnsi="StobiSerif Regular"/>
          <w:sz w:val="18"/>
          <w:szCs w:val="18"/>
          <w:lang w:val="mk-MK"/>
        </w:rPr>
        <w:t>ата</w:t>
      </w:r>
      <w:r w:rsidRPr="00DB0B11">
        <w:rPr>
          <w:rFonts w:ascii="StobiSerif Regular" w:hAnsi="StobiSerif Regular"/>
          <w:sz w:val="18"/>
          <w:szCs w:val="18"/>
          <w:lang w:val="mk-MK"/>
        </w:rPr>
        <w:t xml:space="preserve"> целн</w:t>
      </w:r>
      <w:r>
        <w:rPr>
          <w:rFonts w:ascii="StobiSerif Regular" w:hAnsi="StobiSerif Regular"/>
          <w:sz w:val="18"/>
          <w:szCs w:val="18"/>
          <w:lang w:val="mk-MK"/>
        </w:rPr>
        <w:t>а</w:t>
      </w:r>
      <w:r w:rsidRPr="00DB0B11">
        <w:rPr>
          <w:rFonts w:ascii="StobiSerif Regular" w:hAnsi="StobiSerif Regular"/>
          <w:sz w:val="18"/>
          <w:szCs w:val="18"/>
          <w:lang w:val="mk-MK"/>
        </w:rPr>
        <w:t xml:space="preserve"> груп</w:t>
      </w:r>
      <w:r>
        <w:rPr>
          <w:rFonts w:ascii="StobiSerif Regular" w:hAnsi="StobiSerif Regular"/>
          <w:sz w:val="18"/>
          <w:szCs w:val="18"/>
          <w:lang w:val="mk-MK"/>
        </w:rPr>
        <w:t>а</w:t>
      </w:r>
      <w:r w:rsidRPr="00DB0B11">
        <w:rPr>
          <w:rFonts w:ascii="StobiSerif Regular" w:hAnsi="StobiSerif Regular"/>
          <w:sz w:val="18"/>
          <w:szCs w:val="18"/>
          <w:lang w:val="mk-MK"/>
        </w:rPr>
        <w:t>: Ранливите повратници од земјите на ЕУ со особено внимание на Ромите. Мерката ќе се реализира во општините Шуто Оризари, Штип и Прилеп</w:t>
      </w:r>
      <w:r w:rsidRPr="00AB7211">
        <w:rPr>
          <w:rFonts w:ascii="StobiSerif Regular" w:hAnsi="StobiSerif Regular"/>
          <w:sz w:val="18"/>
          <w:szCs w:val="18"/>
          <w:lang w:val="mk-MK"/>
        </w:rPr>
        <w:t xml:space="preserve">. </w:t>
      </w:r>
    </w:p>
    <w:p w14:paraId="6DD2B792" w14:textId="77777777" w:rsidR="004C21F3" w:rsidRPr="006E5377" w:rsidRDefault="004C21F3" w:rsidP="00B7336B">
      <w:pPr>
        <w:pStyle w:val="FootnoteText"/>
        <w:ind w:left="284" w:hanging="284"/>
        <w:jc w:val="both"/>
        <w:rPr>
          <w:rFonts w:ascii="StobiSerif Regular" w:hAnsi="StobiSerif Regular"/>
          <w:sz w:val="18"/>
          <w:szCs w:val="18"/>
          <w:lang w:val="mk-MK"/>
        </w:rPr>
      </w:pPr>
    </w:p>
  </w:footnote>
  <w:footnote w:id="27">
    <w:p w14:paraId="47D943D1" w14:textId="77777777" w:rsidR="004C21F3" w:rsidRPr="00764585" w:rsidRDefault="004C21F3" w:rsidP="00AB7211">
      <w:pPr>
        <w:pStyle w:val="ListParagraph2"/>
        <w:spacing w:after="0" w:line="240" w:lineRule="auto"/>
        <w:ind w:left="284" w:hanging="284"/>
        <w:jc w:val="both"/>
        <w:rPr>
          <w:sz w:val="18"/>
          <w:szCs w:val="18"/>
          <w:lang w:val="mk-MK"/>
        </w:rPr>
      </w:pPr>
      <w:r w:rsidRPr="00AB7211">
        <w:rPr>
          <w:rStyle w:val="FootnoteReference"/>
          <w:sz w:val="18"/>
          <w:szCs w:val="18"/>
        </w:rPr>
        <w:footnoteRef/>
      </w:r>
      <w:r w:rsidRPr="00C17AB9">
        <w:rPr>
          <w:sz w:val="18"/>
          <w:szCs w:val="18"/>
          <w:lang w:val="mk-MK"/>
        </w:rPr>
        <w:tab/>
      </w:r>
      <w:r w:rsidRPr="00AB7211">
        <w:rPr>
          <w:sz w:val="18"/>
          <w:szCs w:val="18"/>
          <w:lang w:val="mk-MK"/>
        </w:rPr>
        <w:t xml:space="preserve">Согласно новиот Закон за социјална заштита </w:t>
      </w:r>
      <w:r>
        <w:rPr>
          <w:sz w:val="18"/>
          <w:szCs w:val="18"/>
          <w:lang w:val="mk-MK"/>
        </w:rPr>
        <w:t xml:space="preserve">- </w:t>
      </w:r>
      <w:r w:rsidRPr="00AB7211">
        <w:rPr>
          <w:sz w:val="18"/>
          <w:szCs w:val="18"/>
          <w:lang w:val="mk-MK"/>
        </w:rPr>
        <w:t>се лични асистенти за лица со попреченост и даватели на услуга</w:t>
      </w:r>
      <w:r>
        <w:rPr>
          <w:sz w:val="18"/>
          <w:szCs w:val="18"/>
          <w:lang w:val="mk-MK"/>
        </w:rPr>
        <w:t xml:space="preserve"> :</w:t>
      </w:r>
      <w:r w:rsidRPr="00AB7211">
        <w:rPr>
          <w:sz w:val="18"/>
          <w:szCs w:val="18"/>
          <w:lang w:val="mk-MK"/>
        </w:rPr>
        <w:t>помош и нега во домот-негователи</w:t>
      </w:r>
    </w:p>
  </w:footnote>
  <w:footnote w:id="28">
    <w:p w14:paraId="794691E5" w14:textId="36620B55" w:rsidR="004C21F3" w:rsidRPr="00906307" w:rsidRDefault="004C21F3">
      <w:pPr>
        <w:pStyle w:val="FootnoteText"/>
        <w:rPr>
          <w:lang w:val="mk-MK"/>
        </w:rPr>
      </w:pPr>
      <w:r>
        <w:rPr>
          <w:rStyle w:val="FootnoteReference"/>
        </w:rPr>
        <w:footnoteRef/>
      </w:r>
      <w:r>
        <w:t xml:space="preserve"> </w:t>
      </w:r>
      <w:r w:rsidRPr="001A4D8A">
        <w:rPr>
          <w:sz w:val="18"/>
          <w:szCs w:val="18"/>
          <w:lang w:val="mk-MK"/>
        </w:rPr>
        <w:t>Предност за вклучување ќе имаат корисниците на гарантирана минимална помош</w:t>
      </w:r>
    </w:p>
  </w:footnote>
  <w:footnote w:id="29">
    <w:p w14:paraId="5BE3223F" w14:textId="77777777" w:rsidR="004C21F3" w:rsidRPr="00AB7211" w:rsidRDefault="004C21F3" w:rsidP="00DE547F">
      <w:pPr>
        <w:pStyle w:val="FootnoteText"/>
        <w:ind w:left="284" w:hanging="284"/>
        <w:jc w:val="both"/>
        <w:rPr>
          <w:rFonts w:ascii="StobiSerif Regular" w:hAnsi="StobiSerif Regular"/>
          <w:sz w:val="18"/>
          <w:szCs w:val="18"/>
          <w:lang w:val="mk-MK"/>
        </w:rPr>
      </w:pPr>
      <w:r w:rsidRPr="00AB7211">
        <w:rPr>
          <w:rStyle w:val="FootnoteReference"/>
          <w:rFonts w:ascii="StobiSerif Regular" w:hAnsi="StobiSerif Regular"/>
          <w:sz w:val="18"/>
          <w:szCs w:val="18"/>
        </w:rPr>
        <w:footnoteRef/>
      </w:r>
      <w:r>
        <w:rPr>
          <w:rFonts w:ascii="StobiSerif Regular" w:hAnsi="StobiSerif Regular"/>
          <w:sz w:val="18"/>
          <w:szCs w:val="18"/>
        </w:rPr>
        <w:tab/>
      </w:r>
      <w:r w:rsidRPr="008E7376">
        <w:rPr>
          <w:rFonts w:ascii="StobiSerif Regular" w:hAnsi="StobiSerif Regular"/>
          <w:sz w:val="18"/>
          <w:szCs w:val="18"/>
          <w:lang w:val="mk-MK"/>
        </w:rPr>
        <w:t xml:space="preserve">Може да се зголеми опфатот на </w:t>
      </w:r>
      <w:r>
        <w:rPr>
          <w:rFonts w:ascii="StobiSerif Regular" w:hAnsi="StobiSerif Regular"/>
          <w:sz w:val="18"/>
          <w:szCs w:val="18"/>
          <w:lang w:val="mk-MK"/>
        </w:rPr>
        <w:t xml:space="preserve">невработени </w:t>
      </w:r>
      <w:r w:rsidRPr="008E7376">
        <w:rPr>
          <w:rFonts w:ascii="StobiSerif Regular" w:hAnsi="StobiSerif Regular"/>
          <w:sz w:val="18"/>
          <w:szCs w:val="18"/>
          <w:lang w:val="mk-MK"/>
        </w:rPr>
        <w:t>лица</w:t>
      </w:r>
      <w:r>
        <w:rPr>
          <w:rFonts w:ascii="StobiSerif Regular" w:hAnsi="StobiSerif Regular"/>
          <w:sz w:val="18"/>
          <w:szCs w:val="18"/>
          <w:lang w:val="mk-MK"/>
        </w:rPr>
        <w:t xml:space="preserve"> по единица на локална самоуправа</w:t>
      </w:r>
      <w:r w:rsidRPr="00AB7211">
        <w:rPr>
          <w:rFonts w:ascii="StobiSerif Regular" w:hAnsi="StobiSerif Regular"/>
          <w:sz w:val="18"/>
          <w:szCs w:val="18"/>
          <w:lang w:val="mk-MK"/>
        </w:rPr>
        <w:t xml:space="preserve"> (над 20 лица), </w:t>
      </w:r>
      <w:r w:rsidRPr="008E7376">
        <w:rPr>
          <w:rFonts w:ascii="StobiSerif Regular" w:hAnsi="StobiSerif Regular"/>
          <w:sz w:val="18"/>
          <w:szCs w:val="18"/>
          <w:lang w:val="mk-MK"/>
        </w:rPr>
        <w:t xml:space="preserve">доколку </w:t>
      </w:r>
      <w:r w:rsidRPr="00AE118F">
        <w:rPr>
          <w:rFonts w:ascii="StobiSerif Regular" w:hAnsi="StobiSerif Regular"/>
          <w:sz w:val="18"/>
          <w:szCs w:val="18"/>
          <w:lang w:val="mk-MK"/>
        </w:rPr>
        <w:t xml:space="preserve">за </w:t>
      </w:r>
      <w:r w:rsidRPr="00AB7211">
        <w:rPr>
          <w:rFonts w:ascii="StobiSerif Regular" w:hAnsi="StobiSerif Regular"/>
          <w:sz w:val="18"/>
          <w:szCs w:val="18"/>
          <w:lang w:val="mk-MK"/>
        </w:rPr>
        <w:t xml:space="preserve">дополнително ангажираните лица во </w:t>
      </w:r>
      <w:r w:rsidRPr="008E7376">
        <w:rPr>
          <w:rFonts w:ascii="StobiSerif Regular" w:hAnsi="StobiSerif Regular"/>
          <w:sz w:val="18"/>
          <w:szCs w:val="18"/>
          <w:lang w:val="mk-MK"/>
        </w:rPr>
        <w:t>одредена општина и Град Скопје</w:t>
      </w:r>
      <w:r>
        <w:rPr>
          <w:rFonts w:ascii="StobiSerif Regular" w:hAnsi="StobiSerif Regular"/>
          <w:sz w:val="18"/>
          <w:szCs w:val="18"/>
          <w:lang w:val="mk-MK"/>
        </w:rPr>
        <w:t xml:space="preserve">, </w:t>
      </w:r>
      <w:r w:rsidRPr="00AB7211">
        <w:rPr>
          <w:rFonts w:ascii="StobiSerif Regular" w:hAnsi="StobiSerif Regular"/>
          <w:sz w:val="18"/>
          <w:szCs w:val="18"/>
          <w:lang w:val="mk-MK"/>
        </w:rPr>
        <w:t>финансиите се целосно обезбедени од буџетот на општината односно Град Скопје</w:t>
      </w:r>
      <w:r>
        <w:rPr>
          <w:rFonts w:ascii="StobiSerif Regular" w:hAnsi="StobiSerif Regular"/>
          <w:sz w:val="18"/>
          <w:szCs w:val="18"/>
          <w:lang w:val="mk-MK"/>
        </w:rPr>
        <w:t>.</w:t>
      </w:r>
    </w:p>
  </w:footnote>
  <w:footnote w:id="30">
    <w:p w14:paraId="76A16EBD" w14:textId="77777777" w:rsidR="004C21F3" w:rsidRPr="006E06F1" w:rsidRDefault="004C21F3" w:rsidP="00F94401">
      <w:pPr>
        <w:pStyle w:val="FootnoteText"/>
        <w:ind w:left="284" w:hanging="284"/>
        <w:jc w:val="both"/>
        <w:rPr>
          <w:rFonts w:ascii="StobiSerif Regular" w:hAnsi="StobiSerif Regular" w:cs="Arial"/>
          <w:sz w:val="18"/>
          <w:szCs w:val="18"/>
          <w:lang w:val="mk-MK"/>
        </w:rPr>
      </w:pPr>
      <w:r w:rsidRPr="006E06F1">
        <w:rPr>
          <w:rStyle w:val="FootnoteReference"/>
          <w:rFonts w:ascii="StobiSerif Regular" w:hAnsi="StobiSerif Regular" w:cs="Arial"/>
          <w:sz w:val="18"/>
          <w:szCs w:val="18"/>
        </w:rPr>
        <w:footnoteRef/>
      </w:r>
      <w:r w:rsidRPr="00FD14F2">
        <w:rPr>
          <w:rFonts w:ascii="StobiSerif Regular" w:hAnsi="StobiSerif Regular" w:cs="Arial"/>
          <w:sz w:val="18"/>
          <w:szCs w:val="18"/>
          <w:lang w:val="ru-RU"/>
        </w:rPr>
        <w:tab/>
      </w:r>
      <w:r w:rsidRPr="006E06F1">
        <w:rPr>
          <w:rFonts w:ascii="StobiSerif Regular" w:hAnsi="StobiSerif Regular" w:cs="Arial"/>
          <w:sz w:val="18"/>
          <w:szCs w:val="18"/>
          <w:lang w:val="mk-MK"/>
        </w:rPr>
        <w:t>Невработеното лице родител или старател кое е неформален неговател, може да се јави како испорачател на услуга само на лице од друго семејство</w:t>
      </w:r>
      <w:r>
        <w:rPr>
          <w:rFonts w:ascii="StobiSerif Regular" w:hAnsi="StobiSerif Regular" w:cs="Arial"/>
          <w:sz w:val="18"/>
          <w:szCs w:val="18"/>
          <w:lang w:val="mk-MK"/>
        </w:rPr>
        <w:t>.</w:t>
      </w:r>
    </w:p>
  </w:footnote>
  <w:footnote w:id="31">
    <w:p w14:paraId="052C0B93" w14:textId="25A7FA65" w:rsidR="004C21F3" w:rsidRPr="00FD14F2" w:rsidRDefault="004C21F3">
      <w:pPr>
        <w:pStyle w:val="FootnoteText"/>
        <w:rPr>
          <w:rFonts w:ascii="StobiSerif Regular" w:hAnsi="StobiSerif Regular"/>
          <w:sz w:val="18"/>
          <w:szCs w:val="18"/>
          <w:lang w:val="ru-RU"/>
        </w:rPr>
      </w:pPr>
      <w:r w:rsidRPr="007C09B7">
        <w:rPr>
          <w:rStyle w:val="FootnoteReference"/>
          <w:rFonts w:ascii="StobiSerif Regular" w:hAnsi="StobiSerif Regular"/>
          <w:sz w:val="18"/>
          <w:szCs w:val="18"/>
        </w:rPr>
        <w:footnoteRef/>
      </w:r>
      <w:r w:rsidRPr="007C09B7">
        <w:rPr>
          <w:rFonts w:ascii="StobiSerif Regular" w:hAnsi="StobiSerif Regular"/>
          <w:sz w:val="18"/>
          <w:szCs w:val="18"/>
        </w:rPr>
        <w:t xml:space="preserve"> </w:t>
      </w:r>
      <w:r w:rsidRPr="007C09B7">
        <w:rPr>
          <w:rFonts w:ascii="StobiSerif Regular" w:hAnsi="StobiSerif Regular" w:cs="Arial"/>
          <w:sz w:val="18"/>
          <w:szCs w:val="18"/>
          <w:lang w:val="mk-MK"/>
        </w:rPr>
        <w:t>Од 150 лица опфатени со стручни обуки, 100 лица ќе се вработат</w:t>
      </w:r>
    </w:p>
  </w:footnote>
  <w:footnote w:id="32">
    <w:p w14:paraId="411E5138" w14:textId="3C92B830" w:rsidR="004C21F3" w:rsidRDefault="004C21F3" w:rsidP="29660F14">
      <w:pPr>
        <w:pStyle w:val="FootnoteText"/>
        <w:rPr>
          <w:rFonts w:ascii="StobiSerif Regular" w:hAnsi="StobiSerif Regular" w:cs="Arial"/>
          <w:sz w:val="18"/>
          <w:szCs w:val="18"/>
          <w:lang w:val="mk-MK"/>
        </w:rPr>
      </w:pPr>
      <w:r w:rsidRPr="29660F14">
        <w:rPr>
          <w:rStyle w:val="FootnoteReference"/>
          <w:rFonts w:ascii="StobiSerif Regular" w:hAnsi="StobiSerif Regular" w:cs="Arial"/>
          <w:sz w:val="18"/>
          <w:szCs w:val="18"/>
        </w:rPr>
        <w:footnoteRef/>
      </w:r>
      <w:r w:rsidRPr="29660F14">
        <w:rPr>
          <w:rFonts w:ascii="StobiSerif Regular" w:hAnsi="StobiSerif Regular" w:cs="Arial"/>
          <w:sz w:val="18"/>
          <w:szCs w:val="18"/>
          <w:lang w:val="mk-MK"/>
        </w:rPr>
        <w:t xml:space="preserve"> Целосната процедура на селекција на </w:t>
      </w:r>
      <w:r w:rsidRPr="232628F2">
        <w:rPr>
          <w:rFonts w:ascii="StobiSerif Regular" w:hAnsi="StobiSerif Regular" w:cs="Arial"/>
          <w:sz w:val="18"/>
          <w:szCs w:val="18"/>
          <w:lang w:val="mk-MK"/>
        </w:rPr>
        <w:t>спроведувачи на обука ја врши УНДП</w:t>
      </w:r>
    </w:p>
  </w:footnote>
  <w:footnote w:id="33">
    <w:p w14:paraId="26E1F0F7" w14:textId="7EC15BF7" w:rsidR="004C21F3" w:rsidRPr="0054723B" w:rsidRDefault="004C21F3" w:rsidP="00D239C7">
      <w:pPr>
        <w:pStyle w:val="FootnoteText"/>
        <w:rPr>
          <w:rFonts w:ascii="StobiSerif Regular" w:hAnsi="StobiSerif Regular"/>
        </w:rPr>
      </w:pPr>
      <w:r w:rsidRPr="0054723B">
        <w:rPr>
          <w:rStyle w:val="FootnoteReference"/>
          <w:rFonts w:ascii="StobiSerif Regular" w:hAnsi="StobiSerif Regular"/>
        </w:rPr>
        <w:footnoteRef/>
      </w:r>
      <w:r w:rsidRPr="0054723B">
        <w:rPr>
          <w:rFonts w:ascii="StobiSerif Regular" w:hAnsi="StobiSerif Regular"/>
        </w:rPr>
        <w:t xml:space="preserve"> </w:t>
      </w:r>
      <w:r w:rsidRPr="0054723B">
        <w:rPr>
          <w:rFonts w:ascii="StobiSerif Regular" w:hAnsi="StobiSerif Regular"/>
          <w:lang w:val="mk-MK"/>
        </w:rPr>
        <w:t xml:space="preserve">Меѓународна организација на трудот </w:t>
      </w:r>
      <w:r w:rsidRPr="0054723B">
        <w:rPr>
          <w:rFonts w:ascii="StobiSerif Regular" w:hAnsi="StobiSerif Regular"/>
        </w:rPr>
        <w:t xml:space="preserve">ILO </w:t>
      </w:r>
    </w:p>
  </w:footnote>
  <w:footnote w:id="34">
    <w:p w14:paraId="106438DE" w14:textId="181C7F89" w:rsidR="004C21F3" w:rsidRPr="00663CB4" w:rsidRDefault="004C21F3">
      <w:pPr>
        <w:pStyle w:val="FootnoteText"/>
        <w:rPr>
          <w:lang w:val="mk-MK"/>
        </w:rPr>
      </w:pPr>
      <w:r>
        <w:rPr>
          <w:rStyle w:val="FootnoteReference"/>
        </w:rPr>
        <w:footnoteRef/>
      </w:r>
      <w:r>
        <w:t xml:space="preserve"> </w:t>
      </w:r>
      <w:r>
        <w:rPr>
          <w:lang w:val="mk-MK"/>
        </w:rPr>
        <w:t>Со исклучок на</w:t>
      </w:r>
      <w:r w:rsidRPr="000F681E">
        <w:rPr>
          <w:lang w:val="ru-RU"/>
        </w:rPr>
        <w:t>:</w:t>
      </w:r>
      <w:r>
        <w:rPr>
          <w:lang w:val="mk-MK"/>
        </w:rPr>
        <w:t xml:space="preserve"> Производство на оружје и муниција; Дејности поврзани со производство и трговија на големо со тутун и тутунски производи и Дејности на коцкање и обложување.</w:t>
      </w:r>
    </w:p>
  </w:footnote>
  <w:footnote w:id="35">
    <w:p w14:paraId="010E1341" w14:textId="58705832" w:rsidR="004C21F3" w:rsidRPr="00663CB4" w:rsidRDefault="004C21F3">
      <w:pPr>
        <w:pStyle w:val="FootnoteText"/>
        <w:rPr>
          <w:lang w:val="mk-MK"/>
        </w:rPr>
      </w:pPr>
      <w:r>
        <w:rPr>
          <w:rStyle w:val="FootnoteReference"/>
        </w:rPr>
        <w:footnoteRef/>
      </w:r>
      <w:r>
        <w:t xml:space="preserve"> </w:t>
      </w:r>
      <w:r w:rsidRPr="00663CB4">
        <w:t>Согласно Национална класификација на дејности https://www.stat.gov.mk/KlasifikaciiNomenklaturi</w:t>
      </w:r>
    </w:p>
  </w:footnote>
  <w:footnote w:id="36">
    <w:p w14:paraId="36B242F9" w14:textId="77777777" w:rsidR="004C21F3" w:rsidRPr="00154EF3" w:rsidRDefault="004C21F3" w:rsidP="0076753C">
      <w:pPr>
        <w:pStyle w:val="FootnoteText"/>
        <w:rPr>
          <w:lang w:val="mk-MK"/>
        </w:rPr>
      </w:pPr>
      <w:r w:rsidRPr="00154EF3">
        <w:rPr>
          <w:rStyle w:val="FootnoteReference"/>
          <w:lang w:val="mk-MK"/>
        </w:rPr>
        <w:footnoteRef/>
      </w:r>
      <w:r w:rsidRPr="00154EF3">
        <w:rPr>
          <w:lang w:val="mk-MK"/>
        </w:rPr>
        <w:t xml:space="preserve"> Терминот „просечен број на вработени“ се однесува само на потребите на имплементацијата на активните програми/мерки за вработување</w:t>
      </w:r>
    </w:p>
  </w:footnote>
  <w:footnote w:id="37">
    <w:p w14:paraId="6FC01409" w14:textId="77777777" w:rsidR="004C21F3" w:rsidRPr="00154EF3" w:rsidRDefault="004C21F3" w:rsidP="0076753C">
      <w:pPr>
        <w:pStyle w:val="FootnoteText"/>
        <w:rPr>
          <w:lang w:val="mk-MK"/>
        </w:rPr>
      </w:pPr>
      <w:r w:rsidRPr="00154EF3">
        <w:rPr>
          <w:rStyle w:val="FootnoteReference"/>
          <w:lang w:val="mk-MK"/>
        </w:rPr>
        <w:footnoteRef/>
      </w:r>
      <w:r w:rsidRPr="00154EF3">
        <w:rPr>
          <w:lang w:val="mk-MK"/>
        </w:rPr>
        <w:t xml:space="preserve"> Овој критериум не се применува за правните субјекти кои се регистрирани по 01.07.2022 година</w:t>
      </w:r>
    </w:p>
  </w:footnote>
  <w:footnote w:id="38">
    <w:p w14:paraId="28DF48A7" w14:textId="77777777" w:rsidR="004C21F3" w:rsidRPr="00BC4957" w:rsidRDefault="004C21F3" w:rsidP="00D67F2D">
      <w:pPr>
        <w:pStyle w:val="FootnoteText"/>
        <w:rPr>
          <w:rFonts w:ascii="Calibri" w:hAnsi="Calibri" w:cs="Calibri"/>
          <w:lang w:val="mk-MK"/>
        </w:rPr>
      </w:pPr>
      <w:r>
        <w:rPr>
          <w:rStyle w:val="FootnoteReference"/>
        </w:rPr>
        <w:footnoteRef/>
      </w:r>
      <w:r>
        <w:t xml:space="preserve"> </w:t>
      </w:r>
      <w:r>
        <w:rPr>
          <w:rFonts w:ascii="Calibri" w:hAnsi="Calibri" w:cs="Calibri"/>
        </w:rPr>
        <w:t>Надо</w:t>
      </w:r>
      <w:r>
        <w:rPr>
          <w:rFonts w:ascii="Calibri" w:hAnsi="Calibri" w:cs="Calibri"/>
          <w:lang w:val="mk-MK"/>
        </w:rPr>
        <w:t>мест</w:t>
      </w:r>
      <w:r>
        <w:rPr>
          <w:rFonts w:ascii="Calibri" w:hAnsi="Calibri" w:cs="Calibri"/>
        </w:rPr>
        <w:t xml:space="preserve"> за советниците за изработка на бизнис план по цена од </w:t>
      </w:r>
      <w:r>
        <w:rPr>
          <w:rFonts w:ascii="Calibri" w:hAnsi="Calibri" w:cs="Calibri"/>
          <w:b/>
          <w:bCs/>
          <w:lang w:val="mk-MK"/>
        </w:rPr>
        <w:t>11.880</w:t>
      </w:r>
      <w:r>
        <w:rPr>
          <w:rFonts w:ascii="Calibri" w:hAnsi="Calibri" w:cs="Calibri"/>
          <w:b/>
          <w:bCs/>
        </w:rPr>
        <w:t>,00</w:t>
      </w:r>
      <w:r>
        <w:rPr>
          <w:rFonts w:ascii="Calibri" w:hAnsi="Calibri" w:cs="Calibri"/>
        </w:rPr>
        <w:t xml:space="preserve"> ден со вклучен ДДВ; Административ</w:t>
      </w:r>
      <w:r>
        <w:rPr>
          <w:rFonts w:ascii="Calibri" w:hAnsi="Calibri" w:cs="Calibri"/>
          <w:lang w:val="mk-MK"/>
        </w:rPr>
        <w:t>ен</w:t>
      </w:r>
      <w:r>
        <w:rPr>
          <w:rFonts w:ascii="Calibri" w:hAnsi="Calibri" w:cs="Calibri"/>
        </w:rPr>
        <w:t xml:space="preserve"> надо</w:t>
      </w:r>
      <w:r>
        <w:rPr>
          <w:rFonts w:ascii="Calibri" w:hAnsi="Calibri" w:cs="Calibri"/>
          <w:lang w:val="mk-MK"/>
        </w:rPr>
        <w:t>мест</w:t>
      </w:r>
      <w:r>
        <w:rPr>
          <w:rFonts w:ascii="Calibri" w:hAnsi="Calibri" w:cs="Calibri"/>
        </w:rPr>
        <w:t xml:space="preserve"> за регионалните изведувачи во износ од </w:t>
      </w:r>
      <w:r>
        <w:rPr>
          <w:rFonts w:ascii="Calibri" w:hAnsi="Calibri" w:cs="Calibri"/>
          <w:b/>
          <w:bCs/>
        </w:rPr>
        <w:t>1.</w:t>
      </w:r>
      <w:r>
        <w:rPr>
          <w:rFonts w:ascii="Calibri" w:hAnsi="Calibri" w:cs="Calibri"/>
          <w:b/>
          <w:bCs/>
          <w:lang w:val="mk-MK"/>
        </w:rPr>
        <w:t>56</w:t>
      </w:r>
      <w:r>
        <w:rPr>
          <w:rFonts w:ascii="Calibri" w:hAnsi="Calibri" w:cs="Calibri"/>
          <w:b/>
          <w:bCs/>
        </w:rPr>
        <w:t>0,00</w:t>
      </w:r>
      <w:r>
        <w:rPr>
          <w:rFonts w:ascii="Calibri" w:hAnsi="Calibri" w:cs="Calibri"/>
        </w:rPr>
        <w:t xml:space="preserve"> денари по клиент</w:t>
      </w:r>
      <w:r>
        <w:rPr>
          <w:rFonts w:ascii="Calibri" w:hAnsi="Calibri" w:cs="Calibri"/>
          <w:lang w:val="mk-MK"/>
        </w:rPr>
        <w:t xml:space="preserve">; Надомест за Експертската комија за оценување на бизнис планови во износ од </w:t>
      </w:r>
      <w:r>
        <w:rPr>
          <w:rFonts w:ascii="Calibri" w:hAnsi="Calibri" w:cs="Calibri"/>
          <w:b/>
          <w:bCs/>
          <w:lang w:val="mk-MK"/>
        </w:rPr>
        <w:t>180,00</w:t>
      </w:r>
      <w:r>
        <w:rPr>
          <w:rFonts w:ascii="Calibri" w:hAnsi="Calibri" w:cs="Calibri"/>
          <w:lang w:val="mk-MK"/>
        </w:rPr>
        <w:t xml:space="preserve"> денари по бизнис план со вклучен персон</w:t>
      </w:r>
      <w:r>
        <w:rPr>
          <w:rFonts w:ascii="Calibri" w:hAnsi="Calibri" w:cs="Calibri"/>
        </w:rPr>
        <w:t>a</w:t>
      </w:r>
      <w:r>
        <w:rPr>
          <w:rFonts w:ascii="Calibri" w:hAnsi="Calibri" w:cs="Calibri"/>
          <w:lang w:val="mk-MK"/>
        </w:rPr>
        <w:t>лен данок</w:t>
      </w:r>
      <w:r>
        <w:rPr>
          <w:rFonts w:ascii="Calibri" w:hAnsi="Calibri" w:cs="Calibri"/>
          <w:lang w:val="ru-RU"/>
        </w:rPr>
        <w:t>.</w:t>
      </w:r>
    </w:p>
    <w:p w14:paraId="18F30690" w14:textId="77777777" w:rsidR="004C21F3" w:rsidRPr="000F681E" w:rsidRDefault="004C21F3" w:rsidP="00D67F2D">
      <w:pPr>
        <w:pStyle w:val="FootnoteText"/>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6D1B7" w14:textId="77777777" w:rsidR="004C21F3" w:rsidRDefault="004C21F3" w:rsidP="009E3F90">
    <w:pPr>
      <w:pStyle w:val="Header"/>
      <w:ind w:right="231" w:hanging="142"/>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9050A" w14:textId="77777777" w:rsidR="004C21F3" w:rsidRDefault="004C21F3" w:rsidP="00A9649D">
    <w:pPr>
      <w:pStyle w:val="Header"/>
      <w:ind w:right="-426" w:hanging="28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E876B" w14:textId="77777777" w:rsidR="004C21F3" w:rsidRDefault="004C21F3" w:rsidP="005A3107">
    <w:pPr>
      <w:pStyle w:val="Header"/>
      <w:ind w:right="231" w:hanging="14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1F9E7" w14:textId="77777777" w:rsidR="004C21F3" w:rsidRDefault="004C21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F7843" w14:textId="77777777" w:rsidR="004C21F3" w:rsidRDefault="004C21F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E840B" w14:textId="77777777" w:rsidR="004C21F3" w:rsidRDefault="004C21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2"/>
    <w:lvl w:ilvl="0">
      <w:start w:val="2"/>
      <w:numFmt w:val="bullet"/>
      <w:lvlText w:val="-"/>
      <w:lvlJc w:val="left"/>
      <w:pPr>
        <w:tabs>
          <w:tab w:val="num" w:pos="0"/>
        </w:tabs>
        <w:ind w:left="1429" w:hanging="360"/>
      </w:pPr>
      <w:rPr>
        <w:rFonts w:ascii="Times New Roman" w:hAnsi="Times New Roman"/>
        <w:b/>
        <w:color w:val="00000A"/>
        <w:spacing w:val="0"/>
        <w:sz w:val="20"/>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 w15:restartNumberingAfterBreak="0">
    <w:nsid w:val="00000003"/>
    <w:multiLevelType w:val="multilevel"/>
    <w:tmpl w:val="00000003"/>
    <w:name w:val="WWNum3"/>
    <w:lvl w:ilvl="0">
      <w:start w:val="2"/>
      <w:numFmt w:val="bullet"/>
      <w:lvlText w:val="-"/>
      <w:lvlJc w:val="left"/>
      <w:pPr>
        <w:tabs>
          <w:tab w:val="num" w:pos="0"/>
        </w:tabs>
        <w:ind w:left="1429" w:hanging="360"/>
      </w:pPr>
      <w:rPr>
        <w:rFonts w:ascii="Times New Roman" w:hAnsi="Times New Roman"/>
        <w:spacing w:val="0"/>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6B48DA"/>
    <w:multiLevelType w:val="hybridMultilevel"/>
    <w:tmpl w:val="D4265A7E"/>
    <w:lvl w:ilvl="0" w:tplc="F42AB130">
      <w:start w:val="1"/>
      <w:numFmt w:val="bullet"/>
      <w:lvlText w:val=""/>
      <w:lvlJc w:val="left"/>
      <w:pPr>
        <w:ind w:left="720" w:hanging="360"/>
      </w:pPr>
      <w:rPr>
        <w:rFonts w:ascii="Symbol" w:hAnsi="Symbol" w:hint="default"/>
        <w:color w:val="auto"/>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CA6CD0"/>
    <w:multiLevelType w:val="hybridMultilevel"/>
    <w:tmpl w:val="77902A5E"/>
    <w:lvl w:ilvl="0" w:tplc="E3C8F100">
      <w:start w:val="1"/>
      <w:numFmt w:val="bullet"/>
      <w:lvlText w:val=""/>
      <w:lvlJc w:val="left"/>
      <w:pPr>
        <w:ind w:left="1080" w:hanging="360"/>
      </w:pPr>
      <w:rPr>
        <w:rFonts w:ascii="Symbol" w:hAnsi="Symbol" w:hint="default"/>
        <w:color w:val="7030A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0DE6949"/>
    <w:multiLevelType w:val="hybridMultilevel"/>
    <w:tmpl w:val="E71E09FA"/>
    <w:lvl w:ilvl="0" w:tplc="3402BB06">
      <w:start w:val="1"/>
      <w:numFmt w:val="bullet"/>
      <w:lvlText w:val=""/>
      <w:lvlJc w:val="left"/>
      <w:pPr>
        <w:ind w:left="360" w:hanging="360"/>
      </w:pPr>
      <w:rPr>
        <w:rFonts w:ascii="Symbol" w:hAnsi="Symbol" w:hint="default"/>
        <w:color w:val="4472C4" w:themeColor="accent1"/>
        <w:sz w:val="20"/>
      </w:rPr>
    </w:lvl>
    <w:lvl w:ilvl="1" w:tplc="04090003">
      <w:start w:val="1"/>
      <w:numFmt w:val="bullet"/>
      <w:lvlText w:val="o"/>
      <w:lvlJc w:val="left"/>
      <w:pPr>
        <w:ind w:left="1350" w:hanging="360"/>
      </w:pPr>
      <w:rPr>
        <w:rFonts w:ascii="Courier New" w:hAnsi="Courier New" w:cs="Courier New" w:hint="default"/>
        <w:color w:val="auto"/>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033F2D93"/>
    <w:multiLevelType w:val="hybridMultilevel"/>
    <w:tmpl w:val="88C8F40E"/>
    <w:lvl w:ilvl="0" w:tplc="76C87B56">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576B17"/>
    <w:multiLevelType w:val="hybridMultilevel"/>
    <w:tmpl w:val="5C8CF6FE"/>
    <w:lvl w:ilvl="0" w:tplc="A66869D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FD561B"/>
    <w:multiLevelType w:val="hybridMultilevel"/>
    <w:tmpl w:val="0E26279C"/>
    <w:lvl w:ilvl="0" w:tplc="777C6082">
      <w:start w:val="1"/>
      <w:numFmt w:val="bullet"/>
      <w:lvlText w:val=""/>
      <w:lvlJc w:val="left"/>
      <w:pPr>
        <w:ind w:left="720" w:hanging="360"/>
      </w:pPr>
      <w:rPr>
        <w:rFonts w:ascii="Symbol" w:hAnsi="Symbol" w:hint="default"/>
        <w:color w:val="auto"/>
        <w:spacing w:val="0"/>
        <w:position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434C56"/>
    <w:multiLevelType w:val="hybridMultilevel"/>
    <w:tmpl w:val="EF80AE2C"/>
    <w:lvl w:ilvl="0" w:tplc="7FA43B8C">
      <w:start w:val="1"/>
      <w:numFmt w:val="bullet"/>
      <w:lvlText w:val=""/>
      <w:lvlJc w:val="left"/>
      <w:pPr>
        <w:ind w:left="720" w:hanging="360"/>
      </w:pPr>
      <w:rPr>
        <w:rFonts w:ascii="Symbol" w:hAnsi="Symbol" w:hint="default"/>
        <w:color w:val="C45911" w:themeColor="accent2" w:themeShade="BF"/>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2944AA"/>
    <w:multiLevelType w:val="hybridMultilevel"/>
    <w:tmpl w:val="FFFFFFFF"/>
    <w:lvl w:ilvl="0" w:tplc="FF54E2DA">
      <w:start w:val="1"/>
      <w:numFmt w:val="bullet"/>
      <w:lvlText w:val="♦"/>
      <w:lvlJc w:val="left"/>
      <w:pPr>
        <w:ind w:left="720" w:hanging="360"/>
      </w:pPr>
      <w:rPr>
        <w:rFonts w:ascii="Courier New" w:hAnsi="Courier New" w:hint="default"/>
      </w:rPr>
    </w:lvl>
    <w:lvl w:ilvl="1" w:tplc="8AA07EF8">
      <w:start w:val="1"/>
      <w:numFmt w:val="bullet"/>
      <w:lvlText w:val="o"/>
      <w:lvlJc w:val="left"/>
      <w:pPr>
        <w:ind w:left="1440" w:hanging="360"/>
      </w:pPr>
      <w:rPr>
        <w:rFonts w:ascii="Courier New" w:hAnsi="Courier New" w:hint="default"/>
      </w:rPr>
    </w:lvl>
    <w:lvl w:ilvl="2" w:tplc="72A48970">
      <w:start w:val="1"/>
      <w:numFmt w:val="bullet"/>
      <w:lvlText w:val=""/>
      <w:lvlJc w:val="left"/>
      <w:pPr>
        <w:ind w:left="2160" w:hanging="360"/>
      </w:pPr>
      <w:rPr>
        <w:rFonts w:ascii="Wingdings" w:hAnsi="Wingdings" w:hint="default"/>
      </w:rPr>
    </w:lvl>
    <w:lvl w:ilvl="3" w:tplc="329AA390">
      <w:start w:val="1"/>
      <w:numFmt w:val="bullet"/>
      <w:lvlText w:val=""/>
      <w:lvlJc w:val="left"/>
      <w:pPr>
        <w:ind w:left="2880" w:hanging="360"/>
      </w:pPr>
      <w:rPr>
        <w:rFonts w:ascii="Symbol" w:hAnsi="Symbol" w:hint="default"/>
      </w:rPr>
    </w:lvl>
    <w:lvl w:ilvl="4" w:tplc="6CEADE7A">
      <w:start w:val="1"/>
      <w:numFmt w:val="bullet"/>
      <w:lvlText w:val="o"/>
      <w:lvlJc w:val="left"/>
      <w:pPr>
        <w:ind w:left="3600" w:hanging="360"/>
      </w:pPr>
      <w:rPr>
        <w:rFonts w:ascii="Courier New" w:hAnsi="Courier New" w:hint="default"/>
      </w:rPr>
    </w:lvl>
    <w:lvl w:ilvl="5" w:tplc="70222FE4">
      <w:start w:val="1"/>
      <w:numFmt w:val="bullet"/>
      <w:lvlText w:val=""/>
      <w:lvlJc w:val="left"/>
      <w:pPr>
        <w:ind w:left="4320" w:hanging="360"/>
      </w:pPr>
      <w:rPr>
        <w:rFonts w:ascii="Wingdings" w:hAnsi="Wingdings" w:hint="default"/>
      </w:rPr>
    </w:lvl>
    <w:lvl w:ilvl="6" w:tplc="ADDA173C">
      <w:start w:val="1"/>
      <w:numFmt w:val="bullet"/>
      <w:lvlText w:val=""/>
      <w:lvlJc w:val="left"/>
      <w:pPr>
        <w:ind w:left="5040" w:hanging="360"/>
      </w:pPr>
      <w:rPr>
        <w:rFonts w:ascii="Symbol" w:hAnsi="Symbol" w:hint="default"/>
      </w:rPr>
    </w:lvl>
    <w:lvl w:ilvl="7" w:tplc="BE4CE166">
      <w:start w:val="1"/>
      <w:numFmt w:val="bullet"/>
      <w:lvlText w:val="o"/>
      <w:lvlJc w:val="left"/>
      <w:pPr>
        <w:ind w:left="5760" w:hanging="360"/>
      </w:pPr>
      <w:rPr>
        <w:rFonts w:ascii="Courier New" w:hAnsi="Courier New" w:hint="default"/>
      </w:rPr>
    </w:lvl>
    <w:lvl w:ilvl="8" w:tplc="80EECBBC">
      <w:start w:val="1"/>
      <w:numFmt w:val="bullet"/>
      <w:lvlText w:val=""/>
      <w:lvlJc w:val="left"/>
      <w:pPr>
        <w:ind w:left="6480" w:hanging="360"/>
      </w:pPr>
      <w:rPr>
        <w:rFonts w:ascii="Wingdings" w:hAnsi="Wingdings" w:hint="default"/>
      </w:rPr>
    </w:lvl>
  </w:abstractNum>
  <w:abstractNum w:abstractNumId="10" w15:restartNumberingAfterBreak="0">
    <w:nsid w:val="088A2A6A"/>
    <w:multiLevelType w:val="hybridMultilevel"/>
    <w:tmpl w:val="D5EE8BE0"/>
    <w:lvl w:ilvl="0" w:tplc="B1D0241E">
      <w:start w:val="1"/>
      <w:numFmt w:val="bullet"/>
      <w:lvlText w:val="-"/>
      <w:lvlJc w:val="left"/>
      <w:pPr>
        <w:ind w:left="720" w:hanging="360"/>
      </w:pPr>
      <w:rPr>
        <w:rFonts w:ascii="Calibri" w:hAnsi="Calibri" w:hint="default"/>
      </w:rPr>
    </w:lvl>
    <w:lvl w:ilvl="1" w:tplc="17544368">
      <w:start w:val="1"/>
      <w:numFmt w:val="bullet"/>
      <w:lvlText w:val="o"/>
      <w:lvlJc w:val="left"/>
      <w:pPr>
        <w:ind w:left="1440" w:hanging="360"/>
      </w:pPr>
      <w:rPr>
        <w:rFonts w:ascii="Courier New" w:hAnsi="Courier New" w:hint="default"/>
      </w:rPr>
    </w:lvl>
    <w:lvl w:ilvl="2" w:tplc="423C4DE8">
      <w:start w:val="1"/>
      <w:numFmt w:val="bullet"/>
      <w:lvlText w:val=""/>
      <w:lvlJc w:val="left"/>
      <w:pPr>
        <w:ind w:left="2160" w:hanging="360"/>
      </w:pPr>
      <w:rPr>
        <w:rFonts w:ascii="Wingdings" w:hAnsi="Wingdings" w:hint="default"/>
      </w:rPr>
    </w:lvl>
    <w:lvl w:ilvl="3" w:tplc="17B6254C">
      <w:start w:val="1"/>
      <w:numFmt w:val="bullet"/>
      <w:lvlText w:val=""/>
      <w:lvlJc w:val="left"/>
      <w:pPr>
        <w:ind w:left="2880" w:hanging="360"/>
      </w:pPr>
      <w:rPr>
        <w:rFonts w:ascii="Symbol" w:hAnsi="Symbol" w:hint="default"/>
      </w:rPr>
    </w:lvl>
    <w:lvl w:ilvl="4" w:tplc="42926822">
      <w:start w:val="1"/>
      <w:numFmt w:val="bullet"/>
      <w:lvlText w:val="o"/>
      <w:lvlJc w:val="left"/>
      <w:pPr>
        <w:ind w:left="3600" w:hanging="360"/>
      </w:pPr>
      <w:rPr>
        <w:rFonts w:ascii="Courier New" w:hAnsi="Courier New" w:hint="default"/>
      </w:rPr>
    </w:lvl>
    <w:lvl w:ilvl="5" w:tplc="795E6BD0">
      <w:start w:val="1"/>
      <w:numFmt w:val="bullet"/>
      <w:lvlText w:val=""/>
      <w:lvlJc w:val="left"/>
      <w:pPr>
        <w:ind w:left="4320" w:hanging="360"/>
      </w:pPr>
      <w:rPr>
        <w:rFonts w:ascii="Wingdings" w:hAnsi="Wingdings" w:hint="default"/>
      </w:rPr>
    </w:lvl>
    <w:lvl w:ilvl="6" w:tplc="93689E96">
      <w:start w:val="1"/>
      <w:numFmt w:val="bullet"/>
      <w:lvlText w:val=""/>
      <w:lvlJc w:val="left"/>
      <w:pPr>
        <w:ind w:left="5040" w:hanging="360"/>
      </w:pPr>
      <w:rPr>
        <w:rFonts w:ascii="Symbol" w:hAnsi="Symbol" w:hint="default"/>
      </w:rPr>
    </w:lvl>
    <w:lvl w:ilvl="7" w:tplc="70A01168">
      <w:start w:val="1"/>
      <w:numFmt w:val="bullet"/>
      <w:lvlText w:val="o"/>
      <w:lvlJc w:val="left"/>
      <w:pPr>
        <w:ind w:left="5760" w:hanging="360"/>
      </w:pPr>
      <w:rPr>
        <w:rFonts w:ascii="Courier New" w:hAnsi="Courier New" w:hint="default"/>
      </w:rPr>
    </w:lvl>
    <w:lvl w:ilvl="8" w:tplc="3CE44548">
      <w:start w:val="1"/>
      <w:numFmt w:val="bullet"/>
      <w:lvlText w:val=""/>
      <w:lvlJc w:val="left"/>
      <w:pPr>
        <w:ind w:left="6480" w:hanging="360"/>
      </w:pPr>
      <w:rPr>
        <w:rFonts w:ascii="Wingdings" w:hAnsi="Wingdings" w:hint="default"/>
      </w:rPr>
    </w:lvl>
  </w:abstractNum>
  <w:abstractNum w:abstractNumId="11" w15:restartNumberingAfterBreak="0">
    <w:nsid w:val="09537864"/>
    <w:multiLevelType w:val="hybridMultilevel"/>
    <w:tmpl w:val="E4E6F846"/>
    <w:lvl w:ilvl="0" w:tplc="3618C744">
      <w:start w:val="1"/>
      <w:numFmt w:val="bullet"/>
      <w:lvlText w:val=""/>
      <w:lvlJc w:val="left"/>
      <w:pPr>
        <w:ind w:left="913" w:hanging="360"/>
      </w:pPr>
      <w:rPr>
        <w:rFonts w:ascii="Symbol" w:hAnsi="Symbol" w:hint="default"/>
        <w:color w:val="auto"/>
        <w:sz w:val="20"/>
      </w:rPr>
    </w:lvl>
    <w:lvl w:ilvl="1" w:tplc="04090003" w:tentative="1">
      <w:start w:val="1"/>
      <w:numFmt w:val="bullet"/>
      <w:lvlText w:val="o"/>
      <w:lvlJc w:val="left"/>
      <w:pPr>
        <w:ind w:left="1633" w:hanging="360"/>
      </w:pPr>
      <w:rPr>
        <w:rFonts w:ascii="Courier New" w:hAnsi="Courier New" w:cs="Courier New" w:hint="default"/>
      </w:rPr>
    </w:lvl>
    <w:lvl w:ilvl="2" w:tplc="04090005" w:tentative="1">
      <w:start w:val="1"/>
      <w:numFmt w:val="bullet"/>
      <w:lvlText w:val=""/>
      <w:lvlJc w:val="left"/>
      <w:pPr>
        <w:ind w:left="2353" w:hanging="360"/>
      </w:pPr>
      <w:rPr>
        <w:rFonts w:ascii="Wingdings" w:hAnsi="Wingdings" w:hint="default"/>
      </w:rPr>
    </w:lvl>
    <w:lvl w:ilvl="3" w:tplc="04090001" w:tentative="1">
      <w:start w:val="1"/>
      <w:numFmt w:val="bullet"/>
      <w:lvlText w:val=""/>
      <w:lvlJc w:val="left"/>
      <w:pPr>
        <w:ind w:left="3073" w:hanging="360"/>
      </w:pPr>
      <w:rPr>
        <w:rFonts w:ascii="Symbol" w:hAnsi="Symbol" w:hint="default"/>
      </w:rPr>
    </w:lvl>
    <w:lvl w:ilvl="4" w:tplc="04090003" w:tentative="1">
      <w:start w:val="1"/>
      <w:numFmt w:val="bullet"/>
      <w:lvlText w:val="o"/>
      <w:lvlJc w:val="left"/>
      <w:pPr>
        <w:ind w:left="3793" w:hanging="360"/>
      </w:pPr>
      <w:rPr>
        <w:rFonts w:ascii="Courier New" w:hAnsi="Courier New" w:cs="Courier New" w:hint="default"/>
      </w:rPr>
    </w:lvl>
    <w:lvl w:ilvl="5" w:tplc="04090005" w:tentative="1">
      <w:start w:val="1"/>
      <w:numFmt w:val="bullet"/>
      <w:lvlText w:val=""/>
      <w:lvlJc w:val="left"/>
      <w:pPr>
        <w:ind w:left="4513" w:hanging="360"/>
      </w:pPr>
      <w:rPr>
        <w:rFonts w:ascii="Wingdings" w:hAnsi="Wingdings" w:hint="default"/>
      </w:rPr>
    </w:lvl>
    <w:lvl w:ilvl="6" w:tplc="04090001" w:tentative="1">
      <w:start w:val="1"/>
      <w:numFmt w:val="bullet"/>
      <w:lvlText w:val=""/>
      <w:lvlJc w:val="left"/>
      <w:pPr>
        <w:ind w:left="5233" w:hanging="360"/>
      </w:pPr>
      <w:rPr>
        <w:rFonts w:ascii="Symbol" w:hAnsi="Symbol" w:hint="default"/>
      </w:rPr>
    </w:lvl>
    <w:lvl w:ilvl="7" w:tplc="04090003" w:tentative="1">
      <w:start w:val="1"/>
      <w:numFmt w:val="bullet"/>
      <w:lvlText w:val="o"/>
      <w:lvlJc w:val="left"/>
      <w:pPr>
        <w:ind w:left="5953" w:hanging="360"/>
      </w:pPr>
      <w:rPr>
        <w:rFonts w:ascii="Courier New" w:hAnsi="Courier New" w:cs="Courier New" w:hint="default"/>
      </w:rPr>
    </w:lvl>
    <w:lvl w:ilvl="8" w:tplc="04090005" w:tentative="1">
      <w:start w:val="1"/>
      <w:numFmt w:val="bullet"/>
      <w:lvlText w:val=""/>
      <w:lvlJc w:val="left"/>
      <w:pPr>
        <w:ind w:left="6673" w:hanging="360"/>
      </w:pPr>
      <w:rPr>
        <w:rFonts w:ascii="Wingdings" w:hAnsi="Wingdings" w:hint="default"/>
      </w:rPr>
    </w:lvl>
  </w:abstractNum>
  <w:abstractNum w:abstractNumId="12" w15:restartNumberingAfterBreak="0">
    <w:nsid w:val="0D6A4438"/>
    <w:multiLevelType w:val="hybridMultilevel"/>
    <w:tmpl w:val="2A9E4DE6"/>
    <w:lvl w:ilvl="0" w:tplc="03CAA744">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5F7130"/>
    <w:multiLevelType w:val="hybridMultilevel"/>
    <w:tmpl w:val="D5C8E52E"/>
    <w:lvl w:ilvl="0" w:tplc="A66869D8">
      <w:start w:val="1"/>
      <w:numFmt w:val="bullet"/>
      <w:lvlText w:val=""/>
      <w:lvlJc w:val="left"/>
      <w:pPr>
        <w:ind w:left="1429" w:hanging="360"/>
      </w:pPr>
      <w:rPr>
        <w:rFonts w:ascii="Symbol" w:hAnsi="Symbol" w:hint="default"/>
        <w:color w:val="auto"/>
        <w:sz w:val="20"/>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112F7386"/>
    <w:multiLevelType w:val="hybridMultilevel"/>
    <w:tmpl w:val="66B0D27E"/>
    <w:lvl w:ilvl="0" w:tplc="A66869D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256A09"/>
    <w:multiLevelType w:val="hybridMultilevel"/>
    <w:tmpl w:val="4EF8F382"/>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6" w15:restartNumberingAfterBreak="0">
    <w:nsid w:val="15603104"/>
    <w:multiLevelType w:val="hybridMultilevel"/>
    <w:tmpl w:val="51CA3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162C39BF"/>
    <w:multiLevelType w:val="hybridMultilevel"/>
    <w:tmpl w:val="C3E609A4"/>
    <w:lvl w:ilvl="0" w:tplc="4F803552">
      <w:start w:val="1"/>
      <w:numFmt w:val="bullet"/>
      <w:lvlText w:val=""/>
      <w:lvlJc w:val="left"/>
      <w:pPr>
        <w:ind w:left="810" w:hanging="360"/>
      </w:pPr>
      <w:rPr>
        <w:rFonts w:ascii="Symbol" w:hAnsi="Symbol" w:hint="default"/>
        <w:color w:val="auto"/>
        <w:spacing w:val="0"/>
        <w:position w:val="0"/>
        <w:sz w:val="20"/>
        <w:szCs w:val="20"/>
      </w:rPr>
    </w:lvl>
    <w:lvl w:ilvl="1" w:tplc="C7D23BF4">
      <w:start w:val="1"/>
      <w:numFmt w:val="bullet"/>
      <w:lvlText w:val="o"/>
      <w:lvlJc w:val="left"/>
      <w:pPr>
        <w:ind w:left="2149" w:hanging="360"/>
      </w:pPr>
      <w:rPr>
        <w:rFonts w:ascii="Courier New" w:hAnsi="Courier New" w:cs="Courier New" w:hint="default"/>
        <w:color w:val="auto"/>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hint="default"/>
      </w:rPr>
    </w:lvl>
    <w:lvl w:ilvl="8" w:tplc="04090005">
      <w:start w:val="1"/>
      <w:numFmt w:val="bullet"/>
      <w:lvlText w:val=""/>
      <w:lvlJc w:val="left"/>
      <w:pPr>
        <w:ind w:left="7189" w:hanging="360"/>
      </w:pPr>
      <w:rPr>
        <w:rFonts w:ascii="Wingdings" w:hAnsi="Wingdings" w:hint="default"/>
      </w:rPr>
    </w:lvl>
  </w:abstractNum>
  <w:abstractNum w:abstractNumId="18" w15:restartNumberingAfterBreak="0">
    <w:nsid w:val="18A10755"/>
    <w:multiLevelType w:val="hybridMultilevel"/>
    <w:tmpl w:val="1330920C"/>
    <w:lvl w:ilvl="0" w:tplc="062C4A72">
      <w:start w:val="1"/>
      <w:numFmt w:val="bullet"/>
      <w:lvlText w:val=""/>
      <w:lvlJc w:val="left"/>
      <w:pPr>
        <w:ind w:left="720" w:hanging="360"/>
      </w:pPr>
      <w:rPr>
        <w:rFonts w:ascii="Symbol" w:hAnsi="Symbol" w:hint="default"/>
        <w:color w:val="C45911" w:themeColor="accent2" w:themeShade="BF"/>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FA4B0D"/>
    <w:multiLevelType w:val="hybridMultilevel"/>
    <w:tmpl w:val="0B26289C"/>
    <w:lvl w:ilvl="0" w:tplc="042F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20" w15:restartNumberingAfterBreak="0">
    <w:nsid w:val="1B3E6280"/>
    <w:multiLevelType w:val="hybridMultilevel"/>
    <w:tmpl w:val="56A0BEE6"/>
    <w:lvl w:ilvl="0" w:tplc="F7CAAF80">
      <w:start w:val="1"/>
      <w:numFmt w:val="bullet"/>
      <w:lvlText w:val=""/>
      <w:lvlJc w:val="left"/>
      <w:pPr>
        <w:ind w:left="720" w:hanging="360"/>
      </w:pPr>
      <w:rPr>
        <w:rFonts w:ascii="Symbol" w:hAnsi="Symbol" w:hint="default"/>
        <w:color w:val="auto"/>
        <w:spacing w:val="0"/>
        <w:position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EAF4B1C"/>
    <w:multiLevelType w:val="hybridMultilevel"/>
    <w:tmpl w:val="71D8E6BA"/>
    <w:lvl w:ilvl="0" w:tplc="85FEC780">
      <w:numFmt w:val="bullet"/>
      <w:lvlText w:val="•"/>
      <w:lvlJc w:val="left"/>
      <w:pPr>
        <w:ind w:left="720" w:hanging="360"/>
      </w:pPr>
      <w:rPr>
        <w:rFonts w:ascii="Times New Roman" w:eastAsia="Times New Roman" w:hAnsi="Times New Roma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206B2AFC"/>
    <w:multiLevelType w:val="hybridMultilevel"/>
    <w:tmpl w:val="9F3AE29A"/>
    <w:lvl w:ilvl="0" w:tplc="C42AF586">
      <w:start w:val="1"/>
      <w:numFmt w:val="bullet"/>
      <w:lvlText w:val="·"/>
      <w:lvlJc w:val="left"/>
      <w:pPr>
        <w:ind w:left="720" w:hanging="360"/>
      </w:pPr>
      <w:rPr>
        <w:rFonts w:ascii="Symbol" w:hAnsi="Symbol" w:hint="default"/>
      </w:rPr>
    </w:lvl>
    <w:lvl w:ilvl="1" w:tplc="A202AF2E">
      <w:start w:val="1"/>
      <w:numFmt w:val="bullet"/>
      <w:lvlText w:val="o"/>
      <w:lvlJc w:val="left"/>
      <w:pPr>
        <w:ind w:left="1440" w:hanging="360"/>
      </w:pPr>
      <w:rPr>
        <w:rFonts w:ascii="Courier New" w:hAnsi="Courier New" w:hint="default"/>
      </w:rPr>
    </w:lvl>
    <w:lvl w:ilvl="2" w:tplc="26AE4B44">
      <w:start w:val="1"/>
      <w:numFmt w:val="bullet"/>
      <w:lvlText w:val=""/>
      <w:lvlJc w:val="left"/>
      <w:pPr>
        <w:ind w:left="2160" w:hanging="360"/>
      </w:pPr>
      <w:rPr>
        <w:rFonts w:ascii="Wingdings" w:hAnsi="Wingdings" w:hint="default"/>
      </w:rPr>
    </w:lvl>
    <w:lvl w:ilvl="3" w:tplc="DB284D3E">
      <w:start w:val="1"/>
      <w:numFmt w:val="bullet"/>
      <w:lvlText w:val=""/>
      <w:lvlJc w:val="left"/>
      <w:pPr>
        <w:ind w:left="2880" w:hanging="360"/>
      </w:pPr>
      <w:rPr>
        <w:rFonts w:ascii="Symbol" w:hAnsi="Symbol" w:hint="default"/>
      </w:rPr>
    </w:lvl>
    <w:lvl w:ilvl="4" w:tplc="A55E85F2">
      <w:start w:val="1"/>
      <w:numFmt w:val="bullet"/>
      <w:lvlText w:val="o"/>
      <w:lvlJc w:val="left"/>
      <w:pPr>
        <w:ind w:left="3600" w:hanging="360"/>
      </w:pPr>
      <w:rPr>
        <w:rFonts w:ascii="Courier New" w:hAnsi="Courier New" w:hint="default"/>
      </w:rPr>
    </w:lvl>
    <w:lvl w:ilvl="5" w:tplc="FB520FEA">
      <w:start w:val="1"/>
      <w:numFmt w:val="bullet"/>
      <w:lvlText w:val=""/>
      <w:lvlJc w:val="left"/>
      <w:pPr>
        <w:ind w:left="4320" w:hanging="360"/>
      </w:pPr>
      <w:rPr>
        <w:rFonts w:ascii="Wingdings" w:hAnsi="Wingdings" w:hint="default"/>
      </w:rPr>
    </w:lvl>
    <w:lvl w:ilvl="6" w:tplc="FB663EA0">
      <w:start w:val="1"/>
      <w:numFmt w:val="bullet"/>
      <w:lvlText w:val=""/>
      <w:lvlJc w:val="left"/>
      <w:pPr>
        <w:ind w:left="5040" w:hanging="360"/>
      </w:pPr>
      <w:rPr>
        <w:rFonts w:ascii="Symbol" w:hAnsi="Symbol" w:hint="default"/>
      </w:rPr>
    </w:lvl>
    <w:lvl w:ilvl="7" w:tplc="13D2E438">
      <w:start w:val="1"/>
      <w:numFmt w:val="bullet"/>
      <w:lvlText w:val="o"/>
      <w:lvlJc w:val="left"/>
      <w:pPr>
        <w:ind w:left="5760" w:hanging="360"/>
      </w:pPr>
      <w:rPr>
        <w:rFonts w:ascii="Courier New" w:hAnsi="Courier New" w:hint="default"/>
      </w:rPr>
    </w:lvl>
    <w:lvl w:ilvl="8" w:tplc="B4B03C64">
      <w:start w:val="1"/>
      <w:numFmt w:val="bullet"/>
      <w:lvlText w:val=""/>
      <w:lvlJc w:val="left"/>
      <w:pPr>
        <w:ind w:left="6480" w:hanging="360"/>
      </w:pPr>
      <w:rPr>
        <w:rFonts w:ascii="Wingdings" w:hAnsi="Wingdings" w:hint="default"/>
      </w:rPr>
    </w:lvl>
  </w:abstractNum>
  <w:abstractNum w:abstractNumId="23" w15:restartNumberingAfterBreak="0">
    <w:nsid w:val="21FF621C"/>
    <w:multiLevelType w:val="hybridMultilevel"/>
    <w:tmpl w:val="F3CA373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3EF5086"/>
    <w:multiLevelType w:val="hybridMultilevel"/>
    <w:tmpl w:val="A4AE205E"/>
    <w:lvl w:ilvl="0" w:tplc="2B52735E">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4046C78"/>
    <w:multiLevelType w:val="hybridMultilevel"/>
    <w:tmpl w:val="E4EE0762"/>
    <w:lvl w:ilvl="0" w:tplc="D76A8518">
      <w:start w:val="1"/>
      <w:numFmt w:val="upperRoman"/>
      <w:lvlText w:val="%1."/>
      <w:lvlJc w:val="left"/>
      <w:pPr>
        <w:ind w:left="1080" w:hanging="720"/>
      </w:pPr>
      <w:rPr>
        <w:rFonts w:hint="default"/>
      </w:rPr>
    </w:lvl>
    <w:lvl w:ilvl="1" w:tplc="A676AFD0">
      <w:start w:val="1"/>
      <w:numFmt w:val="decimal"/>
      <w:lvlText w:val="%2."/>
      <w:lvlJc w:val="left"/>
      <w:pPr>
        <w:ind w:left="1440" w:hanging="360"/>
      </w:pPr>
      <w:rPr>
        <w:rFonts w:hint="default"/>
      </w:r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6" w15:restartNumberingAfterBreak="0">
    <w:nsid w:val="24201DCD"/>
    <w:multiLevelType w:val="hybridMultilevel"/>
    <w:tmpl w:val="D03E759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2557372B"/>
    <w:multiLevelType w:val="hybridMultilevel"/>
    <w:tmpl w:val="D7A44BD6"/>
    <w:lvl w:ilvl="0" w:tplc="B03CA1B2">
      <w:start w:val="1"/>
      <w:numFmt w:val="bullet"/>
      <w:lvlText w:val=""/>
      <w:lvlJc w:val="left"/>
      <w:pPr>
        <w:ind w:left="502" w:hanging="360"/>
      </w:pPr>
      <w:rPr>
        <w:rFonts w:ascii="Symbol" w:hAnsi="Symbol" w:hint="default"/>
        <w:color w:val="auto"/>
        <w:sz w:val="20"/>
      </w:rPr>
    </w:lvl>
    <w:lvl w:ilvl="1" w:tplc="04090003" w:tentative="1">
      <w:start w:val="1"/>
      <w:numFmt w:val="bullet"/>
      <w:lvlText w:val="o"/>
      <w:lvlJc w:val="left"/>
      <w:pPr>
        <w:ind w:left="1544" w:hanging="360"/>
      </w:pPr>
      <w:rPr>
        <w:rFonts w:ascii="Courier New" w:hAnsi="Courier New" w:cs="Courier New" w:hint="default"/>
      </w:rPr>
    </w:lvl>
    <w:lvl w:ilvl="2" w:tplc="04090005" w:tentative="1">
      <w:start w:val="1"/>
      <w:numFmt w:val="bullet"/>
      <w:lvlText w:val=""/>
      <w:lvlJc w:val="left"/>
      <w:pPr>
        <w:ind w:left="2264" w:hanging="360"/>
      </w:pPr>
      <w:rPr>
        <w:rFonts w:ascii="Wingdings" w:hAnsi="Wingdings" w:hint="default"/>
      </w:rPr>
    </w:lvl>
    <w:lvl w:ilvl="3" w:tplc="04090001" w:tentative="1">
      <w:start w:val="1"/>
      <w:numFmt w:val="bullet"/>
      <w:lvlText w:val=""/>
      <w:lvlJc w:val="left"/>
      <w:pPr>
        <w:ind w:left="2984" w:hanging="360"/>
      </w:pPr>
      <w:rPr>
        <w:rFonts w:ascii="Symbol" w:hAnsi="Symbol" w:hint="default"/>
      </w:rPr>
    </w:lvl>
    <w:lvl w:ilvl="4" w:tplc="04090003" w:tentative="1">
      <w:start w:val="1"/>
      <w:numFmt w:val="bullet"/>
      <w:lvlText w:val="o"/>
      <w:lvlJc w:val="left"/>
      <w:pPr>
        <w:ind w:left="3704" w:hanging="360"/>
      </w:pPr>
      <w:rPr>
        <w:rFonts w:ascii="Courier New" w:hAnsi="Courier New" w:cs="Courier New" w:hint="default"/>
      </w:rPr>
    </w:lvl>
    <w:lvl w:ilvl="5" w:tplc="04090005" w:tentative="1">
      <w:start w:val="1"/>
      <w:numFmt w:val="bullet"/>
      <w:lvlText w:val=""/>
      <w:lvlJc w:val="left"/>
      <w:pPr>
        <w:ind w:left="4424" w:hanging="360"/>
      </w:pPr>
      <w:rPr>
        <w:rFonts w:ascii="Wingdings" w:hAnsi="Wingdings" w:hint="default"/>
      </w:rPr>
    </w:lvl>
    <w:lvl w:ilvl="6" w:tplc="04090001" w:tentative="1">
      <w:start w:val="1"/>
      <w:numFmt w:val="bullet"/>
      <w:lvlText w:val=""/>
      <w:lvlJc w:val="left"/>
      <w:pPr>
        <w:ind w:left="5144" w:hanging="360"/>
      </w:pPr>
      <w:rPr>
        <w:rFonts w:ascii="Symbol" w:hAnsi="Symbol" w:hint="default"/>
      </w:rPr>
    </w:lvl>
    <w:lvl w:ilvl="7" w:tplc="04090003" w:tentative="1">
      <w:start w:val="1"/>
      <w:numFmt w:val="bullet"/>
      <w:lvlText w:val="o"/>
      <w:lvlJc w:val="left"/>
      <w:pPr>
        <w:ind w:left="5864" w:hanging="360"/>
      </w:pPr>
      <w:rPr>
        <w:rFonts w:ascii="Courier New" w:hAnsi="Courier New" w:cs="Courier New" w:hint="default"/>
      </w:rPr>
    </w:lvl>
    <w:lvl w:ilvl="8" w:tplc="04090005" w:tentative="1">
      <w:start w:val="1"/>
      <w:numFmt w:val="bullet"/>
      <w:lvlText w:val=""/>
      <w:lvlJc w:val="left"/>
      <w:pPr>
        <w:ind w:left="6584" w:hanging="360"/>
      </w:pPr>
      <w:rPr>
        <w:rFonts w:ascii="Wingdings" w:hAnsi="Wingdings" w:hint="default"/>
      </w:rPr>
    </w:lvl>
  </w:abstractNum>
  <w:abstractNum w:abstractNumId="28" w15:restartNumberingAfterBreak="0">
    <w:nsid w:val="266A7A81"/>
    <w:multiLevelType w:val="hybridMultilevel"/>
    <w:tmpl w:val="6F4629CA"/>
    <w:lvl w:ilvl="0" w:tplc="86DC4242">
      <w:start w:val="1"/>
      <w:numFmt w:val="bullet"/>
      <w:lvlText w:val=""/>
      <w:lvlJc w:val="left"/>
      <w:pPr>
        <w:ind w:left="720" w:hanging="360"/>
      </w:pPr>
      <w:rPr>
        <w:rFonts w:ascii="Symbol" w:hAnsi="Symbol" w:hint="default"/>
        <w:color w:val="C45911" w:themeColor="accent2" w:themeShade="BF"/>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8574BDB"/>
    <w:multiLevelType w:val="hybridMultilevel"/>
    <w:tmpl w:val="F7425D2A"/>
    <w:lvl w:ilvl="0" w:tplc="F42AB130">
      <w:start w:val="1"/>
      <w:numFmt w:val="bullet"/>
      <w:lvlText w:val=""/>
      <w:lvlJc w:val="left"/>
      <w:pPr>
        <w:ind w:left="360" w:hanging="360"/>
      </w:pPr>
      <w:rPr>
        <w:rFonts w:ascii="Symbol" w:hAnsi="Symbol" w:hint="default"/>
        <w:color w:val="auto"/>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286D0C16"/>
    <w:multiLevelType w:val="hybridMultilevel"/>
    <w:tmpl w:val="A9D6EC9C"/>
    <w:lvl w:ilvl="0" w:tplc="B5BEF196">
      <w:start w:val="1"/>
      <w:numFmt w:val="bullet"/>
      <w:lvlText w:val=""/>
      <w:lvlJc w:val="left"/>
      <w:pPr>
        <w:ind w:left="720" w:hanging="360"/>
      </w:pPr>
      <w:rPr>
        <w:rFonts w:ascii="Symbol" w:hAnsi="Symbol" w:hint="default"/>
        <w:color w:val="7030A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9623CC4"/>
    <w:multiLevelType w:val="hybridMultilevel"/>
    <w:tmpl w:val="01F0A12A"/>
    <w:lvl w:ilvl="0" w:tplc="3BA816C4">
      <w:start w:val="1"/>
      <w:numFmt w:val="decimal"/>
      <w:lvlText w:val="%1."/>
      <w:lvlJc w:val="left"/>
      <w:pPr>
        <w:ind w:left="360" w:hanging="360"/>
      </w:pPr>
      <w:rPr>
        <w:rFonts w:cs="Times New Roman" w:hint="default"/>
        <w:color w:val="385623"/>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32" w15:restartNumberingAfterBreak="0">
    <w:nsid w:val="2A5949FC"/>
    <w:multiLevelType w:val="hybridMultilevel"/>
    <w:tmpl w:val="56B6D55E"/>
    <w:lvl w:ilvl="0" w:tplc="4F803552">
      <w:start w:val="1"/>
      <w:numFmt w:val="bullet"/>
      <w:lvlText w:val=""/>
      <w:lvlJc w:val="left"/>
      <w:pPr>
        <w:ind w:left="1440" w:hanging="360"/>
      </w:pPr>
      <w:rPr>
        <w:rFonts w:ascii="Symbol" w:hAnsi="Symbol" w:hint="default"/>
        <w:color w:val="auto"/>
        <w:spacing w:val="0"/>
        <w:position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2B174501"/>
    <w:multiLevelType w:val="hybridMultilevel"/>
    <w:tmpl w:val="23B07AFC"/>
    <w:lvl w:ilvl="0" w:tplc="A5F0880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CD52AED"/>
    <w:multiLevelType w:val="hybridMultilevel"/>
    <w:tmpl w:val="F34EA97A"/>
    <w:lvl w:ilvl="0" w:tplc="7D8CFC66">
      <w:start w:val="5"/>
      <w:numFmt w:val="decimal"/>
      <w:lvlText w:val="%1."/>
      <w:lvlJc w:val="left"/>
      <w:pPr>
        <w:ind w:left="360" w:hanging="360"/>
      </w:pPr>
      <w:rPr>
        <w:rFonts w:cs="Times New Roman"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0364DDC"/>
    <w:multiLevelType w:val="hybridMultilevel"/>
    <w:tmpl w:val="77FEE77C"/>
    <w:lvl w:ilvl="0" w:tplc="A9AEF9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0F43500"/>
    <w:multiLevelType w:val="hybridMultilevel"/>
    <w:tmpl w:val="964C66D2"/>
    <w:lvl w:ilvl="0" w:tplc="F626CCEA">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1A3759F"/>
    <w:multiLevelType w:val="hybridMultilevel"/>
    <w:tmpl w:val="D41E29E8"/>
    <w:lvl w:ilvl="0" w:tplc="042F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8" w15:restartNumberingAfterBreak="0">
    <w:nsid w:val="32116388"/>
    <w:multiLevelType w:val="hybridMultilevel"/>
    <w:tmpl w:val="22C41A1C"/>
    <w:lvl w:ilvl="0" w:tplc="FEE07BA4">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2B04867"/>
    <w:multiLevelType w:val="hybridMultilevel"/>
    <w:tmpl w:val="0B343310"/>
    <w:lvl w:ilvl="0" w:tplc="67FEED64">
      <w:start w:val="1"/>
      <w:numFmt w:val="bullet"/>
      <w:lvlText w:val=""/>
      <w:lvlJc w:val="left"/>
      <w:pPr>
        <w:ind w:left="824" w:hanging="360"/>
      </w:pPr>
      <w:rPr>
        <w:rFonts w:ascii="Symbol" w:hAnsi="Symbol" w:hint="default"/>
        <w:color w:val="auto"/>
      </w:rPr>
    </w:lvl>
    <w:lvl w:ilvl="1" w:tplc="04090003">
      <w:start w:val="1"/>
      <w:numFmt w:val="bullet"/>
      <w:lvlText w:val="o"/>
      <w:lvlJc w:val="left"/>
      <w:pPr>
        <w:ind w:left="1544" w:hanging="360"/>
      </w:pPr>
      <w:rPr>
        <w:rFonts w:ascii="Courier New" w:hAnsi="Courier New" w:hint="default"/>
      </w:rPr>
    </w:lvl>
    <w:lvl w:ilvl="2" w:tplc="04090005">
      <w:start w:val="1"/>
      <w:numFmt w:val="bullet"/>
      <w:lvlText w:val=""/>
      <w:lvlJc w:val="left"/>
      <w:pPr>
        <w:ind w:left="2264" w:hanging="360"/>
      </w:pPr>
      <w:rPr>
        <w:rFonts w:ascii="Wingdings" w:hAnsi="Wingdings" w:hint="default"/>
      </w:rPr>
    </w:lvl>
    <w:lvl w:ilvl="3" w:tplc="04090001">
      <w:start w:val="1"/>
      <w:numFmt w:val="bullet"/>
      <w:lvlText w:val=""/>
      <w:lvlJc w:val="left"/>
      <w:pPr>
        <w:ind w:left="2984" w:hanging="360"/>
      </w:pPr>
      <w:rPr>
        <w:rFonts w:ascii="Symbol" w:hAnsi="Symbol" w:hint="default"/>
      </w:rPr>
    </w:lvl>
    <w:lvl w:ilvl="4" w:tplc="04090003">
      <w:start w:val="1"/>
      <w:numFmt w:val="bullet"/>
      <w:lvlText w:val="o"/>
      <w:lvlJc w:val="left"/>
      <w:pPr>
        <w:ind w:left="3704" w:hanging="360"/>
      </w:pPr>
      <w:rPr>
        <w:rFonts w:ascii="Courier New" w:hAnsi="Courier New" w:hint="default"/>
      </w:rPr>
    </w:lvl>
    <w:lvl w:ilvl="5" w:tplc="04090005">
      <w:start w:val="1"/>
      <w:numFmt w:val="bullet"/>
      <w:lvlText w:val=""/>
      <w:lvlJc w:val="left"/>
      <w:pPr>
        <w:ind w:left="4424" w:hanging="360"/>
      </w:pPr>
      <w:rPr>
        <w:rFonts w:ascii="Wingdings" w:hAnsi="Wingdings" w:hint="default"/>
      </w:rPr>
    </w:lvl>
    <w:lvl w:ilvl="6" w:tplc="04090001">
      <w:start w:val="1"/>
      <w:numFmt w:val="bullet"/>
      <w:lvlText w:val=""/>
      <w:lvlJc w:val="left"/>
      <w:pPr>
        <w:ind w:left="5144" w:hanging="360"/>
      </w:pPr>
      <w:rPr>
        <w:rFonts w:ascii="Symbol" w:hAnsi="Symbol" w:hint="default"/>
      </w:rPr>
    </w:lvl>
    <w:lvl w:ilvl="7" w:tplc="04090003">
      <w:start w:val="1"/>
      <w:numFmt w:val="bullet"/>
      <w:lvlText w:val="o"/>
      <w:lvlJc w:val="left"/>
      <w:pPr>
        <w:ind w:left="5864" w:hanging="360"/>
      </w:pPr>
      <w:rPr>
        <w:rFonts w:ascii="Courier New" w:hAnsi="Courier New" w:hint="default"/>
      </w:rPr>
    </w:lvl>
    <w:lvl w:ilvl="8" w:tplc="04090005">
      <w:start w:val="1"/>
      <w:numFmt w:val="bullet"/>
      <w:lvlText w:val=""/>
      <w:lvlJc w:val="left"/>
      <w:pPr>
        <w:ind w:left="6584" w:hanging="360"/>
      </w:pPr>
      <w:rPr>
        <w:rFonts w:ascii="Wingdings" w:hAnsi="Wingdings" w:hint="default"/>
      </w:rPr>
    </w:lvl>
  </w:abstractNum>
  <w:abstractNum w:abstractNumId="40" w15:restartNumberingAfterBreak="0">
    <w:nsid w:val="33B26CE5"/>
    <w:multiLevelType w:val="hybridMultilevel"/>
    <w:tmpl w:val="E4121410"/>
    <w:lvl w:ilvl="0" w:tplc="1B48F6C8">
      <w:start w:val="1"/>
      <w:numFmt w:val="bullet"/>
      <w:lvlText w:val=""/>
      <w:lvlJc w:val="left"/>
      <w:pPr>
        <w:ind w:left="360" w:hanging="360"/>
      </w:pPr>
      <w:rPr>
        <w:rFonts w:ascii="Symbol" w:hAnsi="Symbol" w:hint="default"/>
        <w:color w:val="auto"/>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A44119D"/>
    <w:multiLevelType w:val="hybridMultilevel"/>
    <w:tmpl w:val="BE16F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C8736CD"/>
    <w:multiLevelType w:val="hybridMultilevel"/>
    <w:tmpl w:val="213C7E96"/>
    <w:lvl w:ilvl="0" w:tplc="D5AA618A">
      <w:start w:val="1"/>
      <w:numFmt w:val="bullet"/>
      <w:lvlText w:val=""/>
      <w:lvlJc w:val="left"/>
      <w:pPr>
        <w:ind w:left="773" w:hanging="360"/>
      </w:pPr>
      <w:rPr>
        <w:rFonts w:ascii="Symbol" w:hAnsi="Symbol" w:hint="default"/>
        <w:color w:val="auto"/>
        <w:sz w:val="20"/>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43" w15:restartNumberingAfterBreak="0">
    <w:nsid w:val="424A432F"/>
    <w:multiLevelType w:val="hybridMultilevel"/>
    <w:tmpl w:val="31F2890C"/>
    <w:lvl w:ilvl="0" w:tplc="4F803552">
      <w:start w:val="1"/>
      <w:numFmt w:val="bullet"/>
      <w:lvlText w:val=""/>
      <w:lvlJc w:val="left"/>
      <w:pPr>
        <w:ind w:left="720" w:hanging="360"/>
      </w:pPr>
      <w:rPr>
        <w:rFonts w:ascii="Symbol" w:hAnsi="Symbol" w:hint="default"/>
        <w:color w:val="auto"/>
        <w:spacing w:val="0"/>
        <w:position w:val="0"/>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66F586A"/>
    <w:multiLevelType w:val="hybridMultilevel"/>
    <w:tmpl w:val="0DFA8F54"/>
    <w:lvl w:ilvl="0" w:tplc="1C3EE676">
      <w:start w:val="1"/>
      <w:numFmt w:val="bullet"/>
      <w:lvlText w:val=""/>
      <w:lvlJc w:val="left"/>
      <w:pPr>
        <w:ind w:left="720" w:hanging="360"/>
      </w:pPr>
      <w:rPr>
        <w:rFonts w:ascii="Symbol" w:hAnsi="Symbol" w:hint="default"/>
        <w:color w:val="C45911" w:themeColor="accent2" w:themeShade="BF"/>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E7648DD"/>
    <w:multiLevelType w:val="multilevel"/>
    <w:tmpl w:val="4516E5B2"/>
    <w:lvl w:ilvl="0">
      <w:start w:val="1"/>
      <w:numFmt w:val="bullet"/>
      <w:lvlText w:val=""/>
      <w:lvlJc w:val="left"/>
      <w:pPr>
        <w:ind w:left="464" w:hanging="360"/>
      </w:pPr>
      <w:rPr>
        <w:rFonts w:ascii="Symbol" w:hAnsi="Symbol" w:hint="default"/>
        <w:color w:val="auto"/>
        <w:sz w:val="20"/>
        <w:vertAlign w:val="baseline"/>
      </w:rPr>
    </w:lvl>
    <w:lvl w:ilvl="1">
      <w:start w:val="1"/>
      <w:numFmt w:val="bullet"/>
      <w:lvlText w:val="o"/>
      <w:lvlJc w:val="left"/>
      <w:pPr>
        <w:ind w:left="1184" w:hanging="360"/>
      </w:pPr>
      <w:rPr>
        <w:rFonts w:ascii="Courier New" w:eastAsia="Courier New" w:hAnsi="Courier New" w:cs="Courier New"/>
        <w:vertAlign w:val="baseline"/>
      </w:rPr>
    </w:lvl>
    <w:lvl w:ilvl="2">
      <w:start w:val="1"/>
      <w:numFmt w:val="bullet"/>
      <w:lvlText w:val="▪"/>
      <w:lvlJc w:val="left"/>
      <w:pPr>
        <w:ind w:left="1904" w:hanging="360"/>
      </w:pPr>
      <w:rPr>
        <w:rFonts w:ascii="Noto Sans Symbols" w:eastAsia="Noto Sans Symbols" w:hAnsi="Noto Sans Symbols" w:cs="Noto Sans Symbols"/>
        <w:vertAlign w:val="baseline"/>
      </w:rPr>
    </w:lvl>
    <w:lvl w:ilvl="3">
      <w:start w:val="1"/>
      <w:numFmt w:val="bullet"/>
      <w:lvlText w:val="●"/>
      <w:lvlJc w:val="left"/>
      <w:pPr>
        <w:ind w:left="2624" w:hanging="360"/>
      </w:pPr>
      <w:rPr>
        <w:rFonts w:ascii="Noto Sans Symbols" w:eastAsia="Noto Sans Symbols" w:hAnsi="Noto Sans Symbols" w:cs="Noto Sans Symbols"/>
        <w:vertAlign w:val="baseline"/>
      </w:rPr>
    </w:lvl>
    <w:lvl w:ilvl="4">
      <w:start w:val="1"/>
      <w:numFmt w:val="bullet"/>
      <w:lvlText w:val="o"/>
      <w:lvlJc w:val="left"/>
      <w:pPr>
        <w:ind w:left="3344" w:hanging="360"/>
      </w:pPr>
      <w:rPr>
        <w:rFonts w:ascii="Courier New" w:eastAsia="Courier New" w:hAnsi="Courier New" w:cs="Courier New"/>
        <w:vertAlign w:val="baseline"/>
      </w:rPr>
    </w:lvl>
    <w:lvl w:ilvl="5">
      <w:start w:val="1"/>
      <w:numFmt w:val="bullet"/>
      <w:lvlText w:val="▪"/>
      <w:lvlJc w:val="left"/>
      <w:pPr>
        <w:ind w:left="4064" w:hanging="360"/>
      </w:pPr>
      <w:rPr>
        <w:rFonts w:ascii="Noto Sans Symbols" w:eastAsia="Noto Sans Symbols" w:hAnsi="Noto Sans Symbols" w:cs="Noto Sans Symbols"/>
        <w:vertAlign w:val="baseline"/>
      </w:rPr>
    </w:lvl>
    <w:lvl w:ilvl="6">
      <w:start w:val="1"/>
      <w:numFmt w:val="bullet"/>
      <w:lvlText w:val="●"/>
      <w:lvlJc w:val="left"/>
      <w:pPr>
        <w:ind w:left="4784" w:hanging="360"/>
      </w:pPr>
      <w:rPr>
        <w:rFonts w:ascii="Noto Sans Symbols" w:eastAsia="Noto Sans Symbols" w:hAnsi="Noto Sans Symbols" w:cs="Noto Sans Symbols"/>
        <w:vertAlign w:val="baseline"/>
      </w:rPr>
    </w:lvl>
    <w:lvl w:ilvl="7">
      <w:start w:val="1"/>
      <w:numFmt w:val="bullet"/>
      <w:lvlText w:val="o"/>
      <w:lvlJc w:val="left"/>
      <w:pPr>
        <w:ind w:left="5504" w:hanging="360"/>
      </w:pPr>
      <w:rPr>
        <w:rFonts w:ascii="Courier New" w:eastAsia="Courier New" w:hAnsi="Courier New" w:cs="Courier New"/>
        <w:vertAlign w:val="baseline"/>
      </w:rPr>
    </w:lvl>
    <w:lvl w:ilvl="8">
      <w:start w:val="1"/>
      <w:numFmt w:val="bullet"/>
      <w:lvlText w:val="▪"/>
      <w:lvlJc w:val="left"/>
      <w:pPr>
        <w:ind w:left="6224" w:hanging="360"/>
      </w:pPr>
      <w:rPr>
        <w:rFonts w:ascii="Noto Sans Symbols" w:eastAsia="Noto Sans Symbols" w:hAnsi="Noto Sans Symbols" w:cs="Noto Sans Symbols"/>
        <w:vertAlign w:val="baseline"/>
      </w:rPr>
    </w:lvl>
  </w:abstractNum>
  <w:abstractNum w:abstractNumId="46" w15:restartNumberingAfterBreak="0">
    <w:nsid w:val="4F2DEA29"/>
    <w:multiLevelType w:val="hybridMultilevel"/>
    <w:tmpl w:val="A6B04C44"/>
    <w:lvl w:ilvl="0" w:tplc="5476ADD0">
      <w:start w:val="1"/>
      <w:numFmt w:val="bullet"/>
      <w:lvlText w:val="♦"/>
      <w:lvlJc w:val="left"/>
      <w:pPr>
        <w:ind w:left="720" w:hanging="360"/>
      </w:pPr>
      <w:rPr>
        <w:rFonts w:ascii="Courier New" w:hAnsi="Courier New" w:hint="default"/>
      </w:rPr>
    </w:lvl>
    <w:lvl w:ilvl="1" w:tplc="7136BDAE">
      <w:start w:val="1"/>
      <w:numFmt w:val="bullet"/>
      <w:lvlText w:val="o"/>
      <w:lvlJc w:val="left"/>
      <w:pPr>
        <w:ind w:left="1440" w:hanging="360"/>
      </w:pPr>
      <w:rPr>
        <w:rFonts w:ascii="Courier New" w:hAnsi="Courier New" w:hint="default"/>
      </w:rPr>
    </w:lvl>
    <w:lvl w:ilvl="2" w:tplc="3E0E167E">
      <w:start w:val="1"/>
      <w:numFmt w:val="bullet"/>
      <w:lvlText w:val=""/>
      <w:lvlJc w:val="left"/>
      <w:pPr>
        <w:ind w:left="2160" w:hanging="360"/>
      </w:pPr>
      <w:rPr>
        <w:rFonts w:ascii="Wingdings" w:hAnsi="Wingdings" w:hint="default"/>
      </w:rPr>
    </w:lvl>
    <w:lvl w:ilvl="3" w:tplc="588E93D4">
      <w:start w:val="1"/>
      <w:numFmt w:val="bullet"/>
      <w:lvlText w:val=""/>
      <w:lvlJc w:val="left"/>
      <w:pPr>
        <w:ind w:left="2880" w:hanging="360"/>
      </w:pPr>
      <w:rPr>
        <w:rFonts w:ascii="Symbol" w:hAnsi="Symbol" w:hint="default"/>
      </w:rPr>
    </w:lvl>
    <w:lvl w:ilvl="4" w:tplc="DA26984E">
      <w:start w:val="1"/>
      <w:numFmt w:val="bullet"/>
      <w:lvlText w:val="o"/>
      <w:lvlJc w:val="left"/>
      <w:pPr>
        <w:ind w:left="3600" w:hanging="360"/>
      </w:pPr>
      <w:rPr>
        <w:rFonts w:ascii="Courier New" w:hAnsi="Courier New" w:hint="default"/>
      </w:rPr>
    </w:lvl>
    <w:lvl w:ilvl="5" w:tplc="844499A0">
      <w:start w:val="1"/>
      <w:numFmt w:val="bullet"/>
      <w:lvlText w:val=""/>
      <w:lvlJc w:val="left"/>
      <w:pPr>
        <w:ind w:left="4320" w:hanging="360"/>
      </w:pPr>
      <w:rPr>
        <w:rFonts w:ascii="Wingdings" w:hAnsi="Wingdings" w:hint="default"/>
      </w:rPr>
    </w:lvl>
    <w:lvl w:ilvl="6" w:tplc="17D461BA">
      <w:start w:val="1"/>
      <w:numFmt w:val="bullet"/>
      <w:lvlText w:val=""/>
      <w:lvlJc w:val="left"/>
      <w:pPr>
        <w:ind w:left="5040" w:hanging="360"/>
      </w:pPr>
      <w:rPr>
        <w:rFonts w:ascii="Symbol" w:hAnsi="Symbol" w:hint="default"/>
      </w:rPr>
    </w:lvl>
    <w:lvl w:ilvl="7" w:tplc="84C84B88">
      <w:start w:val="1"/>
      <w:numFmt w:val="bullet"/>
      <w:lvlText w:val="o"/>
      <w:lvlJc w:val="left"/>
      <w:pPr>
        <w:ind w:left="5760" w:hanging="360"/>
      </w:pPr>
      <w:rPr>
        <w:rFonts w:ascii="Courier New" w:hAnsi="Courier New" w:hint="default"/>
      </w:rPr>
    </w:lvl>
    <w:lvl w:ilvl="8" w:tplc="2FA05772">
      <w:start w:val="1"/>
      <w:numFmt w:val="bullet"/>
      <w:lvlText w:val=""/>
      <w:lvlJc w:val="left"/>
      <w:pPr>
        <w:ind w:left="6480" w:hanging="360"/>
      </w:pPr>
      <w:rPr>
        <w:rFonts w:ascii="Wingdings" w:hAnsi="Wingdings" w:hint="default"/>
      </w:rPr>
    </w:lvl>
  </w:abstractNum>
  <w:abstractNum w:abstractNumId="47" w15:restartNumberingAfterBreak="0">
    <w:nsid w:val="51F14C8C"/>
    <w:multiLevelType w:val="hybridMultilevel"/>
    <w:tmpl w:val="BDE46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220535C"/>
    <w:multiLevelType w:val="hybridMultilevel"/>
    <w:tmpl w:val="7BDC3BC8"/>
    <w:lvl w:ilvl="0" w:tplc="DC44D7DC">
      <w:start w:val="1"/>
      <w:numFmt w:val="bullet"/>
      <w:lvlText w:val="o"/>
      <w:lvlJc w:val="left"/>
      <w:pPr>
        <w:ind w:left="72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3B765F1"/>
    <w:multiLevelType w:val="hybridMultilevel"/>
    <w:tmpl w:val="3DB4A32C"/>
    <w:lvl w:ilvl="0" w:tplc="40008ACE">
      <w:start w:val="8"/>
      <w:numFmt w:val="decimal"/>
      <w:lvlText w:val="%1."/>
      <w:lvlJc w:val="left"/>
      <w:pPr>
        <w:ind w:left="360" w:hanging="360"/>
      </w:pPr>
      <w:rPr>
        <w:rFonts w:cs="Times New Roman"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4BA38F6"/>
    <w:multiLevelType w:val="hybridMultilevel"/>
    <w:tmpl w:val="C30AEAF6"/>
    <w:lvl w:ilvl="0" w:tplc="4F803552">
      <w:start w:val="1"/>
      <w:numFmt w:val="bullet"/>
      <w:lvlText w:val=""/>
      <w:lvlJc w:val="left"/>
      <w:pPr>
        <w:ind w:left="1440" w:hanging="360"/>
      </w:pPr>
      <w:rPr>
        <w:rFonts w:ascii="Symbol" w:hAnsi="Symbol" w:hint="default"/>
        <w:color w:val="auto"/>
        <w:spacing w:val="0"/>
        <w:position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558B6FCD"/>
    <w:multiLevelType w:val="hybridMultilevel"/>
    <w:tmpl w:val="B86E0764"/>
    <w:lvl w:ilvl="0" w:tplc="4F803552">
      <w:start w:val="1"/>
      <w:numFmt w:val="bullet"/>
      <w:lvlText w:val=""/>
      <w:lvlJc w:val="left"/>
      <w:pPr>
        <w:ind w:left="720" w:hanging="360"/>
      </w:pPr>
      <w:rPr>
        <w:rFonts w:ascii="Symbol" w:hAnsi="Symbol" w:hint="default"/>
        <w:color w:val="auto"/>
        <w:spacing w:val="0"/>
        <w:position w:val="0"/>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5CD70D6"/>
    <w:multiLevelType w:val="hybridMultilevel"/>
    <w:tmpl w:val="AFB8CACA"/>
    <w:lvl w:ilvl="0" w:tplc="3DAECAB4">
      <w:start w:val="2"/>
      <w:numFmt w:val="bullet"/>
      <w:pStyle w:val="Normalstobisherifregular"/>
      <w:lvlText w:val="-"/>
      <w:lvlJc w:val="left"/>
      <w:pPr>
        <w:ind w:left="1080" w:hanging="360"/>
      </w:pPr>
      <w:rPr>
        <w:rFonts w:ascii="Calibri" w:eastAsia="Times New Roman" w:hAnsi="Calibri"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53" w15:restartNumberingAfterBreak="0">
    <w:nsid w:val="606660FF"/>
    <w:multiLevelType w:val="hybridMultilevel"/>
    <w:tmpl w:val="A2DAED6C"/>
    <w:lvl w:ilvl="0" w:tplc="E4E82A04">
      <w:start w:val="1"/>
      <w:numFmt w:val="bullet"/>
      <w:lvlText w:val=""/>
      <w:lvlJc w:val="left"/>
      <w:pPr>
        <w:ind w:left="824" w:hanging="360"/>
      </w:pPr>
      <w:rPr>
        <w:rFonts w:ascii="Symbol" w:hAnsi="Symbol" w:hint="default"/>
        <w:color w:val="auto"/>
        <w:sz w:val="20"/>
      </w:rPr>
    </w:lvl>
    <w:lvl w:ilvl="1" w:tplc="04090003" w:tentative="1">
      <w:start w:val="1"/>
      <w:numFmt w:val="bullet"/>
      <w:lvlText w:val="o"/>
      <w:lvlJc w:val="left"/>
      <w:pPr>
        <w:ind w:left="1544" w:hanging="360"/>
      </w:pPr>
      <w:rPr>
        <w:rFonts w:ascii="Courier New" w:hAnsi="Courier New" w:cs="Courier New" w:hint="default"/>
      </w:rPr>
    </w:lvl>
    <w:lvl w:ilvl="2" w:tplc="04090005" w:tentative="1">
      <w:start w:val="1"/>
      <w:numFmt w:val="bullet"/>
      <w:lvlText w:val=""/>
      <w:lvlJc w:val="left"/>
      <w:pPr>
        <w:ind w:left="2264" w:hanging="360"/>
      </w:pPr>
      <w:rPr>
        <w:rFonts w:ascii="Wingdings" w:hAnsi="Wingdings" w:hint="default"/>
      </w:rPr>
    </w:lvl>
    <w:lvl w:ilvl="3" w:tplc="04090001" w:tentative="1">
      <w:start w:val="1"/>
      <w:numFmt w:val="bullet"/>
      <w:lvlText w:val=""/>
      <w:lvlJc w:val="left"/>
      <w:pPr>
        <w:ind w:left="2984" w:hanging="360"/>
      </w:pPr>
      <w:rPr>
        <w:rFonts w:ascii="Symbol" w:hAnsi="Symbol" w:hint="default"/>
      </w:rPr>
    </w:lvl>
    <w:lvl w:ilvl="4" w:tplc="04090003" w:tentative="1">
      <w:start w:val="1"/>
      <w:numFmt w:val="bullet"/>
      <w:lvlText w:val="o"/>
      <w:lvlJc w:val="left"/>
      <w:pPr>
        <w:ind w:left="3704" w:hanging="360"/>
      </w:pPr>
      <w:rPr>
        <w:rFonts w:ascii="Courier New" w:hAnsi="Courier New" w:cs="Courier New" w:hint="default"/>
      </w:rPr>
    </w:lvl>
    <w:lvl w:ilvl="5" w:tplc="04090005" w:tentative="1">
      <w:start w:val="1"/>
      <w:numFmt w:val="bullet"/>
      <w:lvlText w:val=""/>
      <w:lvlJc w:val="left"/>
      <w:pPr>
        <w:ind w:left="4424" w:hanging="360"/>
      </w:pPr>
      <w:rPr>
        <w:rFonts w:ascii="Wingdings" w:hAnsi="Wingdings" w:hint="default"/>
      </w:rPr>
    </w:lvl>
    <w:lvl w:ilvl="6" w:tplc="04090001" w:tentative="1">
      <w:start w:val="1"/>
      <w:numFmt w:val="bullet"/>
      <w:lvlText w:val=""/>
      <w:lvlJc w:val="left"/>
      <w:pPr>
        <w:ind w:left="5144" w:hanging="360"/>
      </w:pPr>
      <w:rPr>
        <w:rFonts w:ascii="Symbol" w:hAnsi="Symbol" w:hint="default"/>
      </w:rPr>
    </w:lvl>
    <w:lvl w:ilvl="7" w:tplc="04090003" w:tentative="1">
      <w:start w:val="1"/>
      <w:numFmt w:val="bullet"/>
      <w:lvlText w:val="o"/>
      <w:lvlJc w:val="left"/>
      <w:pPr>
        <w:ind w:left="5864" w:hanging="360"/>
      </w:pPr>
      <w:rPr>
        <w:rFonts w:ascii="Courier New" w:hAnsi="Courier New" w:cs="Courier New" w:hint="default"/>
      </w:rPr>
    </w:lvl>
    <w:lvl w:ilvl="8" w:tplc="04090005" w:tentative="1">
      <w:start w:val="1"/>
      <w:numFmt w:val="bullet"/>
      <w:lvlText w:val=""/>
      <w:lvlJc w:val="left"/>
      <w:pPr>
        <w:ind w:left="6584" w:hanging="360"/>
      </w:pPr>
      <w:rPr>
        <w:rFonts w:ascii="Wingdings" w:hAnsi="Wingdings" w:hint="default"/>
      </w:rPr>
    </w:lvl>
  </w:abstractNum>
  <w:abstractNum w:abstractNumId="54" w15:restartNumberingAfterBreak="0">
    <w:nsid w:val="6560E100"/>
    <w:multiLevelType w:val="hybridMultilevel"/>
    <w:tmpl w:val="4CC6A234"/>
    <w:lvl w:ilvl="0" w:tplc="47AE48D4">
      <w:start w:val="1"/>
      <w:numFmt w:val="bullet"/>
      <w:lvlText w:val="-"/>
      <w:lvlJc w:val="left"/>
      <w:pPr>
        <w:ind w:left="720" w:hanging="360"/>
      </w:pPr>
      <w:rPr>
        <w:rFonts w:ascii="Calibri" w:hAnsi="Calibri" w:hint="default"/>
      </w:rPr>
    </w:lvl>
    <w:lvl w:ilvl="1" w:tplc="40A0917A">
      <w:start w:val="1"/>
      <w:numFmt w:val="bullet"/>
      <w:lvlText w:val="o"/>
      <w:lvlJc w:val="left"/>
      <w:pPr>
        <w:ind w:left="1440" w:hanging="360"/>
      </w:pPr>
      <w:rPr>
        <w:rFonts w:ascii="Courier New" w:hAnsi="Courier New" w:hint="default"/>
      </w:rPr>
    </w:lvl>
    <w:lvl w:ilvl="2" w:tplc="A0D48F00">
      <w:start w:val="1"/>
      <w:numFmt w:val="bullet"/>
      <w:lvlText w:val=""/>
      <w:lvlJc w:val="left"/>
      <w:pPr>
        <w:ind w:left="2160" w:hanging="360"/>
      </w:pPr>
      <w:rPr>
        <w:rFonts w:ascii="Wingdings" w:hAnsi="Wingdings" w:hint="default"/>
      </w:rPr>
    </w:lvl>
    <w:lvl w:ilvl="3" w:tplc="88DE2768">
      <w:start w:val="1"/>
      <w:numFmt w:val="bullet"/>
      <w:lvlText w:val=""/>
      <w:lvlJc w:val="left"/>
      <w:pPr>
        <w:ind w:left="2880" w:hanging="360"/>
      </w:pPr>
      <w:rPr>
        <w:rFonts w:ascii="Symbol" w:hAnsi="Symbol" w:hint="default"/>
      </w:rPr>
    </w:lvl>
    <w:lvl w:ilvl="4" w:tplc="48CC1E1C">
      <w:start w:val="1"/>
      <w:numFmt w:val="bullet"/>
      <w:lvlText w:val="o"/>
      <w:lvlJc w:val="left"/>
      <w:pPr>
        <w:ind w:left="3600" w:hanging="360"/>
      </w:pPr>
      <w:rPr>
        <w:rFonts w:ascii="Courier New" w:hAnsi="Courier New" w:hint="default"/>
      </w:rPr>
    </w:lvl>
    <w:lvl w:ilvl="5" w:tplc="761EE8D6">
      <w:start w:val="1"/>
      <w:numFmt w:val="bullet"/>
      <w:lvlText w:val=""/>
      <w:lvlJc w:val="left"/>
      <w:pPr>
        <w:ind w:left="4320" w:hanging="360"/>
      </w:pPr>
      <w:rPr>
        <w:rFonts w:ascii="Wingdings" w:hAnsi="Wingdings" w:hint="default"/>
      </w:rPr>
    </w:lvl>
    <w:lvl w:ilvl="6" w:tplc="1E3648CA">
      <w:start w:val="1"/>
      <w:numFmt w:val="bullet"/>
      <w:lvlText w:val=""/>
      <w:lvlJc w:val="left"/>
      <w:pPr>
        <w:ind w:left="5040" w:hanging="360"/>
      </w:pPr>
      <w:rPr>
        <w:rFonts w:ascii="Symbol" w:hAnsi="Symbol" w:hint="default"/>
      </w:rPr>
    </w:lvl>
    <w:lvl w:ilvl="7" w:tplc="E2E28884">
      <w:start w:val="1"/>
      <w:numFmt w:val="bullet"/>
      <w:lvlText w:val="o"/>
      <w:lvlJc w:val="left"/>
      <w:pPr>
        <w:ind w:left="5760" w:hanging="360"/>
      </w:pPr>
      <w:rPr>
        <w:rFonts w:ascii="Courier New" w:hAnsi="Courier New" w:hint="default"/>
      </w:rPr>
    </w:lvl>
    <w:lvl w:ilvl="8" w:tplc="9FE834BC">
      <w:start w:val="1"/>
      <w:numFmt w:val="bullet"/>
      <w:lvlText w:val=""/>
      <w:lvlJc w:val="left"/>
      <w:pPr>
        <w:ind w:left="6480" w:hanging="360"/>
      </w:pPr>
      <w:rPr>
        <w:rFonts w:ascii="Wingdings" w:hAnsi="Wingdings" w:hint="default"/>
      </w:rPr>
    </w:lvl>
  </w:abstractNum>
  <w:abstractNum w:abstractNumId="55" w15:restartNumberingAfterBreak="0">
    <w:nsid w:val="65C92992"/>
    <w:multiLevelType w:val="hybridMultilevel"/>
    <w:tmpl w:val="CD8E6AD4"/>
    <w:lvl w:ilvl="0" w:tplc="E668B7B2">
      <w:start w:val="1"/>
      <w:numFmt w:val="bullet"/>
      <w:lvlText w:val=""/>
      <w:lvlJc w:val="left"/>
      <w:pPr>
        <w:ind w:left="824" w:hanging="360"/>
      </w:pPr>
      <w:rPr>
        <w:rFonts w:ascii="Symbol" w:hAnsi="Symbol" w:hint="default"/>
        <w:color w:val="auto"/>
        <w:sz w:val="20"/>
      </w:rPr>
    </w:lvl>
    <w:lvl w:ilvl="1" w:tplc="04090003" w:tentative="1">
      <w:start w:val="1"/>
      <w:numFmt w:val="bullet"/>
      <w:lvlText w:val="o"/>
      <w:lvlJc w:val="left"/>
      <w:pPr>
        <w:ind w:left="1544" w:hanging="360"/>
      </w:pPr>
      <w:rPr>
        <w:rFonts w:ascii="Courier New" w:hAnsi="Courier New" w:cs="Courier New" w:hint="default"/>
      </w:rPr>
    </w:lvl>
    <w:lvl w:ilvl="2" w:tplc="04090005" w:tentative="1">
      <w:start w:val="1"/>
      <w:numFmt w:val="bullet"/>
      <w:lvlText w:val=""/>
      <w:lvlJc w:val="left"/>
      <w:pPr>
        <w:ind w:left="2264" w:hanging="360"/>
      </w:pPr>
      <w:rPr>
        <w:rFonts w:ascii="Wingdings" w:hAnsi="Wingdings" w:hint="default"/>
      </w:rPr>
    </w:lvl>
    <w:lvl w:ilvl="3" w:tplc="04090001" w:tentative="1">
      <w:start w:val="1"/>
      <w:numFmt w:val="bullet"/>
      <w:lvlText w:val=""/>
      <w:lvlJc w:val="left"/>
      <w:pPr>
        <w:ind w:left="2984" w:hanging="360"/>
      </w:pPr>
      <w:rPr>
        <w:rFonts w:ascii="Symbol" w:hAnsi="Symbol" w:hint="default"/>
      </w:rPr>
    </w:lvl>
    <w:lvl w:ilvl="4" w:tplc="04090003" w:tentative="1">
      <w:start w:val="1"/>
      <w:numFmt w:val="bullet"/>
      <w:lvlText w:val="o"/>
      <w:lvlJc w:val="left"/>
      <w:pPr>
        <w:ind w:left="3704" w:hanging="360"/>
      </w:pPr>
      <w:rPr>
        <w:rFonts w:ascii="Courier New" w:hAnsi="Courier New" w:cs="Courier New" w:hint="default"/>
      </w:rPr>
    </w:lvl>
    <w:lvl w:ilvl="5" w:tplc="04090005" w:tentative="1">
      <w:start w:val="1"/>
      <w:numFmt w:val="bullet"/>
      <w:lvlText w:val=""/>
      <w:lvlJc w:val="left"/>
      <w:pPr>
        <w:ind w:left="4424" w:hanging="360"/>
      </w:pPr>
      <w:rPr>
        <w:rFonts w:ascii="Wingdings" w:hAnsi="Wingdings" w:hint="default"/>
      </w:rPr>
    </w:lvl>
    <w:lvl w:ilvl="6" w:tplc="04090001" w:tentative="1">
      <w:start w:val="1"/>
      <w:numFmt w:val="bullet"/>
      <w:lvlText w:val=""/>
      <w:lvlJc w:val="left"/>
      <w:pPr>
        <w:ind w:left="5144" w:hanging="360"/>
      </w:pPr>
      <w:rPr>
        <w:rFonts w:ascii="Symbol" w:hAnsi="Symbol" w:hint="default"/>
      </w:rPr>
    </w:lvl>
    <w:lvl w:ilvl="7" w:tplc="04090003" w:tentative="1">
      <w:start w:val="1"/>
      <w:numFmt w:val="bullet"/>
      <w:lvlText w:val="o"/>
      <w:lvlJc w:val="left"/>
      <w:pPr>
        <w:ind w:left="5864" w:hanging="360"/>
      </w:pPr>
      <w:rPr>
        <w:rFonts w:ascii="Courier New" w:hAnsi="Courier New" w:cs="Courier New" w:hint="default"/>
      </w:rPr>
    </w:lvl>
    <w:lvl w:ilvl="8" w:tplc="04090005" w:tentative="1">
      <w:start w:val="1"/>
      <w:numFmt w:val="bullet"/>
      <w:lvlText w:val=""/>
      <w:lvlJc w:val="left"/>
      <w:pPr>
        <w:ind w:left="6584" w:hanging="360"/>
      </w:pPr>
      <w:rPr>
        <w:rFonts w:ascii="Wingdings" w:hAnsi="Wingdings" w:hint="default"/>
      </w:rPr>
    </w:lvl>
  </w:abstractNum>
  <w:abstractNum w:abstractNumId="56" w15:restartNumberingAfterBreak="0">
    <w:nsid w:val="691C19D1"/>
    <w:multiLevelType w:val="hybridMultilevel"/>
    <w:tmpl w:val="54386AAC"/>
    <w:lvl w:ilvl="0" w:tplc="F42AB130">
      <w:start w:val="1"/>
      <w:numFmt w:val="bullet"/>
      <w:lvlText w:val=""/>
      <w:lvlJc w:val="left"/>
      <w:pPr>
        <w:ind w:left="360" w:hanging="360"/>
      </w:pPr>
      <w:rPr>
        <w:rFonts w:ascii="Symbol" w:hAnsi="Symbol" w:hint="default"/>
        <w:color w:val="auto"/>
        <w:sz w:val="20"/>
      </w:rPr>
    </w:lvl>
    <w:lvl w:ilvl="1" w:tplc="D796473A">
      <w:start w:val="3"/>
      <w:numFmt w:val="bullet"/>
      <w:lvlText w:val="-"/>
      <w:lvlJc w:val="left"/>
      <w:pPr>
        <w:ind w:left="1080" w:hanging="360"/>
      </w:pPr>
      <w:rPr>
        <w:rFonts w:ascii="Calibri" w:eastAsia="Calibri" w:hAnsi="Calibri" w:cs="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69582D3B"/>
    <w:multiLevelType w:val="hybridMultilevel"/>
    <w:tmpl w:val="684A3A7E"/>
    <w:lvl w:ilvl="0" w:tplc="63645E66">
      <w:start w:val="1"/>
      <w:numFmt w:val="bullet"/>
      <w:lvlText w:val=""/>
      <w:lvlJc w:val="left"/>
      <w:pPr>
        <w:ind w:left="1080" w:hanging="360"/>
      </w:pPr>
      <w:rPr>
        <w:rFonts w:ascii="Symbol" w:hAnsi="Symbol" w:hint="default"/>
        <w:color w:val="auto"/>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69C3365F"/>
    <w:multiLevelType w:val="hybridMultilevel"/>
    <w:tmpl w:val="16480DBC"/>
    <w:lvl w:ilvl="0" w:tplc="4F803552">
      <w:start w:val="1"/>
      <w:numFmt w:val="bullet"/>
      <w:lvlText w:val=""/>
      <w:lvlJc w:val="left"/>
      <w:pPr>
        <w:ind w:left="1440" w:hanging="360"/>
      </w:pPr>
      <w:rPr>
        <w:rFonts w:ascii="Symbol" w:hAnsi="Symbol" w:hint="default"/>
        <w:color w:val="auto"/>
        <w:spacing w:val="0"/>
        <w:position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6AE93BDD"/>
    <w:multiLevelType w:val="hybridMultilevel"/>
    <w:tmpl w:val="9D007EC2"/>
    <w:lvl w:ilvl="0" w:tplc="8CAE6F6A">
      <w:start w:val="2"/>
      <w:numFmt w:val="bullet"/>
      <w:lvlText w:val="-"/>
      <w:lvlJc w:val="left"/>
      <w:pPr>
        <w:ind w:left="1429" w:hanging="360"/>
      </w:pPr>
      <w:rPr>
        <w:rFonts w:ascii="Times New Roman" w:hAnsi="Times New Roman" w:hint="default"/>
        <w:color w:val="auto"/>
        <w:spacing w:val="0"/>
        <w:position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1C5538F"/>
    <w:multiLevelType w:val="hybridMultilevel"/>
    <w:tmpl w:val="F6B06B8C"/>
    <w:lvl w:ilvl="0" w:tplc="4FCEF800">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3D57FC1"/>
    <w:multiLevelType w:val="hybridMultilevel"/>
    <w:tmpl w:val="9A44ACFA"/>
    <w:lvl w:ilvl="0" w:tplc="FFFFFFFF">
      <w:start w:val="1"/>
      <w:numFmt w:val="bullet"/>
      <w:lvlText w:val="-"/>
      <w:lvlJc w:val="left"/>
      <w:pPr>
        <w:ind w:left="360" w:hanging="360"/>
      </w:pPr>
      <w:rPr>
        <w:rFonts w:ascii="Calibri" w:hAnsi="Calibri" w:hint="default"/>
      </w:rPr>
    </w:lvl>
    <w:lvl w:ilvl="1" w:tplc="FFFFFFFF">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765B4224"/>
    <w:multiLevelType w:val="hybridMultilevel"/>
    <w:tmpl w:val="4394FE7A"/>
    <w:lvl w:ilvl="0" w:tplc="DA207A32">
      <w:start w:val="2"/>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77610782"/>
    <w:multiLevelType w:val="hybridMultilevel"/>
    <w:tmpl w:val="37B0E96A"/>
    <w:lvl w:ilvl="0" w:tplc="062C4A72">
      <w:start w:val="1"/>
      <w:numFmt w:val="bullet"/>
      <w:lvlText w:val=""/>
      <w:lvlJc w:val="left"/>
      <w:pPr>
        <w:ind w:left="720" w:hanging="360"/>
      </w:pPr>
      <w:rPr>
        <w:rFonts w:ascii="Symbol" w:hAnsi="Symbol" w:hint="default"/>
        <w:color w:val="C45911" w:themeColor="accent2" w:themeShade="BF"/>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9520181"/>
    <w:multiLevelType w:val="hybridMultilevel"/>
    <w:tmpl w:val="37A88664"/>
    <w:lvl w:ilvl="0" w:tplc="4A1C794A">
      <w:start w:val="1"/>
      <w:numFmt w:val="bullet"/>
      <w:lvlText w:val=""/>
      <w:lvlJc w:val="left"/>
      <w:pPr>
        <w:ind w:left="765" w:hanging="360"/>
      </w:pPr>
      <w:rPr>
        <w:rFonts w:ascii="Symbol" w:hAnsi="Symbol" w:hint="default"/>
        <w:color w:val="auto"/>
        <w:sz w:val="20"/>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5" w15:restartNumberingAfterBreak="0">
    <w:nsid w:val="79A91D77"/>
    <w:multiLevelType w:val="hybridMultilevel"/>
    <w:tmpl w:val="9130478E"/>
    <w:lvl w:ilvl="0" w:tplc="557E26E6">
      <w:numFmt w:val="bullet"/>
      <w:lvlText w:val="-"/>
      <w:lvlJc w:val="left"/>
      <w:pPr>
        <w:ind w:left="720" w:hanging="360"/>
      </w:pPr>
      <w:rPr>
        <w:rFonts w:ascii="StobiSerif Regular" w:eastAsia="Calibri" w:hAnsi="StobiSerif Regular"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A6E1D7F"/>
    <w:multiLevelType w:val="hybridMultilevel"/>
    <w:tmpl w:val="6A1C3C64"/>
    <w:lvl w:ilvl="0" w:tplc="5476ADD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B08394A"/>
    <w:multiLevelType w:val="hybridMultilevel"/>
    <w:tmpl w:val="EDBCEFD2"/>
    <w:lvl w:ilvl="0" w:tplc="E2C2E06E">
      <w:start w:val="1"/>
      <w:numFmt w:val="bullet"/>
      <w:lvlText w:val="o"/>
      <w:lvlJc w:val="left"/>
      <w:pPr>
        <w:ind w:left="405" w:hanging="360"/>
      </w:pPr>
      <w:rPr>
        <w:rFonts w:ascii="Courier New" w:hAnsi="Courier New" w:cs="Courier New" w:hint="default"/>
        <w:color w:val="auto"/>
      </w:rPr>
    </w:lvl>
    <w:lvl w:ilvl="1" w:tplc="04090003">
      <w:start w:val="1"/>
      <w:numFmt w:val="bullet"/>
      <w:lvlText w:val="o"/>
      <w:lvlJc w:val="left"/>
      <w:pPr>
        <w:ind w:left="1125" w:hanging="360"/>
      </w:pPr>
      <w:rPr>
        <w:rFonts w:ascii="Courier New" w:hAnsi="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hint="default"/>
      </w:rPr>
    </w:lvl>
    <w:lvl w:ilvl="8" w:tplc="04090005">
      <w:start w:val="1"/>
      <w:numFmt w:val="bullet"/>
      <w:lvlText w:val=""/>
      <w:lvlJc w:val="left"/>
      <w:pPr>
        <w:ind w:left="6165" w:hanging="360"/>
      </w:pPr>
      <w:rPr>
        <w:rFonts w:ascii="Wingdings" w:hAnsi="Wingdings" w:hint="default"/>
      </w:rPr>
    </w:lvl>
  </w:abstractNum>
  <w:abstractNum w:abstractNumId="68" w15:restartNumberingAfterBreak="0">
    <w:nsid w:val="7C3E3882"/>
    <w:multiLevelType w:val="hybridMultilevel"/>
    <w:tmpl w:val="01F0A12A"/>
    <w:lvl w:ilvl="0" w:tplc="FFFFFFFF">
      <w:start w:val="1"/>
      <w:numFmt w:val="decimal"/>
      <w:lvlText w:val="%1."/>
      <w:lvlJc w:val="left"/>
      <w:pPr>
        <w:ind w:left="360" w:hanging="360"/>
      </w:pPr>
      <w:rPr>
        <w:rFonts w:cs="Times New Roman" w:hint="default"/>
        <w:color w:val="385623"/>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69" w15:restartNumberingAfterBreak="0">
    <w:nsid w:val="7F5FA78A"/>
    <w:multiLevelType w:val="hybridMultilevel"/>
    <w:tmpl w:val="A11E9EAC"/>
    <w:lvl w:ilvl="0" w:tplc="A8705900">
      <w:start w:val="1"/>
      <w:numFmt w:val="bullet"/>
      <w:lvlText w:val="-"/>
      <w:lvlJc w:val="left"/>
      <w:pPr>
        <w:ind w:left="720" w:hanging="360"/>
      </w:pPr>
      <w:rPr>
        <w:rFonts w:ascii="Calibri" w:hAnsi="Calibri" w:hint="default"/>
      </w:rPr>
    </w:lvl>
    <w:lvl w:ilvl="1" w:tplc="A8F89B60">
      <w:start w:val="1"/>
      <w:numFmt w:val="bullet"/>
      <w:lvlText w:val="o"/>
      <w:lvlJc w:val="left"/>
      <w:pPr>
        <w:ind w:left="1440" w:hanging="360"/>
      </w:pPr>
      <w:rPr>
        <w:rFonts w:ascii="Courier New" w:hAnsi="Courier New" w:hint="default"/>
      </w:rPr>
    </w:lvl>
    <w:lvl w:ilvl="2" w:tplc="599E937C">
      <w:start w:val="1"/>
      <w:numFmt w:val="bullet"/>
      <w:lvlText w:val=""/>
      <w:lvlJc w:val="left"/>
      <w:pPr>
        <w:ind w:left="2160" w:hanging="360"/>
      </w:pPr>
      <w:rPr>
        <w:rFonts w:ascii="Wingdings" w:hAnsi="Wingdings" w:hint="default"/>
      </w:rPr>
    </w:lvl>
    <w:lvl w:ilvl="3" w:tplc="A4501234">
      <w:start w:val="1"/>
      <w:numFmt w:val="bullet"/>
      <w:lvlText w:val=""/>
      <w:lvlJc w:val="left"/>
      <w:pPr>
        <w:ind w:left="2880" w:hanging="360"/>
      </w:pPr>
      <w:rPr>
        <w:rFonts w:ascii="Symbol" w:hAnsi="Symbol" w:hint="default"/>
      </w:rPr>
    </w:lvl>
    <w:lvl w:ilvl="4" w:tplc="D444D68A">
      <w:start w:val="1"/>
      <w:numFmt w:val="bullet"/>
      <w:lvlText w:val="o"/>
      <w:lvlJc w:val="left"/>
      <w:pPr>
        <w:ind w:left="3600" w:hanging="360"/>
      </w:pPr>
      <w:rPr>
        <w:rFonts w:ascii="Courier New" w:hAnsi="Courier New" w:hint="default"/>
      </w:rPr>
    </w:lvl>
    <w:lvl w:ilvl="5" w:tplc="2E909BB2">
      <w:start w:val="1"/>
      <w:numFmt w:val="bullet"/>
      <w:lvlText w:val=""/>
      <w:lvlJc w:val="left"/>
      <w:pPr>
        <w:ind w:left="4320" w:hanging="360"/>
      </w:pPr>
      <w:rPr>
        <w:rFonts w:ascii="Wingdings" w:hAnsi="Wingdings" w:hint="default"/>
      </w:rPr>
    </w:lvl>
    <w:lvl w:ilvl="6" w:tplc="8BA2688C">
      <w:start w:val="1"/>
      <w:numFmt w:val="bullet"/>
      <w:lvlText w:val=""/>
      <w:lvlJc w:val="left"/>
      <w:pPr>
        <w:ind w:left="5040" w:hanging="360"/>
      </w:pPr>
      <w:rPr>
        <w:rFonts w:ascii="Symbol" w:hAnsi="Symbol" w:hint="default"/>
      </w:rPr>
    </w:lvl>
    <w:lvl w:ilvl="7" w:tplc="2C6CA418">
      <w:start w:val="1"/>
      <w:numFmt w:val="bullet"/>
      <w:lvlText w:val="o"/>
      <w:lvlJc w:val="left"/>
      <w:pPr>
        <w:ind w:left="5760" w:hanging="360"/>
      </w:pPr>
      <w:rPr>
        <w:rFonts w:ascii="Courier New" w:hAnsi="Courier New" w:hint="default"/>
      </w:rPr>
    </w:lvl>
    <w:lvl w:ilvl="8" w:tplc="CAC20266">
      <w:start w:val="1"/>
      <w:numFmt w:val="bullet"/>
      <w:lvlText w:val=""/>
      <w:lvlJc w:val="left"/>
      <w:pPr>
        <w:ind w:left="6480" w:hanging="360"/>
      </w:pPr>
      <w:rPr>
        <w:rFonts w:ascii="Wingdings" w:hAnsi="Wingdings" w:hint="default"/>
      </w:rPr>
    </w:lvl>
  </w:abstractNum>
  <w:num w:numId="1" w16cid:durableId="1945186338">
    <w:abstractNumId w:val="22"/>
  </w:num>
  <w:num w:numId="2" w16cid:durableId="668482797">
    <w:abstractNumId w:val="10"/>
  </w:num>
  <w:num w:numId="3" w16cid:durableId="915822282">
    <w:abstractNumId w:val="54"/>
  </w:num>
  <w:num w:numId="4" w16cid:durableId="1341929400">
    <w:abstractNumId w:val="69"/>
  </w:num>
  <w:num w:numId="5" w16cid:durableId="1536234677">
    <w:abstractNumId w:val="46"/>
  </w:num>
  <w:num w:numId="6" w16cid:durableId="473839040">
    <w:abstractNumId w:val="17"/>
  </w:num>
  <w:num w:numId="7" w16cid:durableId="469174697">
    <w:abstractNumId w:val="31"/>
  </w:num>
  <w:num w:numId="8" w16cid:durableId="1464736056">
    <w:abstractNumId w:val="13"/>
  </w:num>
  <w:num w:numId="9" w16cid:durableId="717709787">
    <w:abstractNumId w:val="19"/>
  </w:num>
  <w:num w:numId="10" w16cid:durableId="987784895">
    <w:abstractNumId w:val="37"/>
  </w:num>
  <w:num w:numId="11" w16cid:durableId="1894928294">
    <w:abstractNumId w:val="39"/>
  </w:num>
  <w:num w:numId="12" w16cid:durableId="956715289">
    <w:abstractNumId w:val="21"/>
  </w:num>
  <w:num w:numId="13" w16cid:durableId="1646859571">
    <w:abstractNumId w:val="16"/>
  </w:num>
  <w:num w:numId="14" w16cid:durableId="1323852934">
    <w:abstractNumId w:val="52"/>
  </w:num>
  <w:num w:numId="15" w16cid:durableId="439567634">
    <w:abstractNumId w:val="25"/>
  </w:num>
  <w:num w:numId="16" w16cid:durableId="707148640">
    <w:abstractNumId w:val="45"/>
  </w:num>
  <w:num w:numId="17" w16cid:durableId="1994988648">
    <w:abstractNumId w:val="13"/>
  </w:num>
  <w:num w:numId="18" w16cid:durableId="1316833002">
    <w:abstractNumId w:val="59"/>
  </w:num>
  <w:num w:numId="19" w16cid:durableId="844976360">
    <w:abstractNumId w:val="55"/>
  </w:num>
  <w:num w:numId="20" w16cid:durableId="1092701844">
    <w:abstractNumId w:val="2"/>
  </w:num>
  <w:num w:numId="21" w16cid:durableId="1137331906">
    <w:abstractNumId w:val="27"/>
  </w:num>
  <w:num w:numId="22" w16cid:durableId="1412115610">
    <w:abstractNumId w:val="53"/>
  </w:num>
  <w:num w:numId="23" w16cid:durableId="352415030">
    <w:abstractNumId w:val="24"/>
  </w:num>
  <w:num w:numId="24" w16cid:durableId="744841344">
    <w:abstractNumId w:val="40"/>
  </w:num>
  <w:num w:numId="25" w16cid:durableId="1991015977">
    <w:abstractNumId w:val="4"/>
  </w:num>
  <w:num w:numId="26" w16cid:durableId="1942178451">
    <w:abstractNumId w:val="3"/>
  </w:num>
  <w:num w:numId="27" w16cid:durableId="2020767713">
    <w:abstractNumId w:val="30"/>
  </w:num>
  <w:num w:numId="28" w16cid:durableId="1293485876">
    <w:abstractNumId w:val="20"/>
  </w:num>
  <w:num w:numId="29" w16cid:durableId="1242956606">
    <w:abstractNumId w:val="36"/>
  </w:num>
  <w:num w:numId="30" w16cid:durableId="1563128815">
    <w:abstractNumId w:val="38"/>
  </w:num>
  <w:num w:numId="31" w16cid:durableId="1140657953">
    <w:abstractNumId w:val="33"/>
  </w:num>
  <w:num w:numId="32" w16cid:durableId="344525088">
    <w:abstractNumId w:val="48"/>
  </w:num>
  <w:num w:numId="33" w16cid:durableId="1815104154">
    <w:abstractNumId w:val="12"/>
  </w:num>
  <w:num w:numId="34" w16cid:durableId="1919054591">
    <w:abstractNumId w:val="57"/>
  </w:num>
  <w:num w:numId="35" w16cid:durableId="1922331403">
    <w:abstractNumId w:val="11"/>
  </w:num>
  <w:num w:numId="36" w16cid:durableId="1765370709">
    <w:abstractNumId w:val="42"/>
  </w:num>
  <w:num w:numId="37" w16cid:durableId="1577787847">
    <w:abstractNumId w:val="64"/>
  </w:num>
  <w:num w:numId="38" w16cid:durableId="400710937">
    <w:abstractNumId w:val="63"/>
  </w:num>
  <w:num w:numId="39" w16cid:durableId="1697466340">
    <w:abstractNumId w:val="8"/>
  </w:num>
  <w:num w:numId="40" w16cid:durableId="255796984">
    <w:abstractNumId w:val="44"/>
  </w:num>
  <w:num w:numId="41" w16cid:durableId="870603929">
    <w:abstractNumId w:val="28"/>
  </w:num>
  <w:num w:numId="42" w16cid:durableId="2021348535">
    <w:abstractNumId w:val="5"/>
  </w:num>
  <w:num w:numId="43" w16cid:durableId="123812150">
    <w:abstractNumId w:val="60"/>
  </w:num>
  <w:num w:numId="44" w16cid:durableId="748771207">
    <w:abstractNumId w:val="67"/>
  </w:num>
  <w:num w:numId="45" w16cid:durableId="1309019079">
    <w:abstractNumId w:val="23"/>
  </w:num>
  <w:num w:numId="46" w16cid:durableId="501090840">
    <w:abstractNumId w:val="34"/>
  </w:num>
  <w:num w:numId="47" w16cid:durableId="1275285727">
    <w:abstractNumId w:val="65"/>
  </w:num>
  <w:num w:numId="48" w16cid:durableId="1023825527">
    <w:abstractNumId w:val="62"/>
  </w:num>
  <w:num w:numId="49" w16cid:durableId="144667260">
    <w:abstractNumId w:val="61"/>
  </w:num>
  <w:num w:numId="50" w16cid:durableId="1293555429">
    <w:abstractNumId w:val="56"/>
  </w:num>
  <w:num w:numId="51" w16cid:durableId="1089809311">
    <w:abstractNumId w:val="29"/>
  </w:num>
  <w:num w:numId="52" w16cid:durableId="375929311">
    <w:abstractNumId w:val="49"/>
  </w:num>
  <w:num w:numId="53" w16cid:durableId="1885553903">
    <w:abstractNumId w:val="9"/>
  </w:num>
  <w:num w:numId="54" w16cid:durableId="1271668948">
    <w:abstractNumId w:val="35"/>
  </w:num>
  <w:num w:numId="55" w16cid:durableId="475335851">
    <w:abstractNumId w:val="41"/>
  </w:num>
  <w:num w:numId="56" w16cid:durableId="1440250393">
    <w:abstractNumId w:val="47"/>
  </w:num>
  <w:num w:numId="57" w16cid:durableId="537863599">
    <w:abstractNumId w:val="26"/>
  </w:num>
  <w:num w:numId="58" w16cid:durableId="770779158">
    <w:abstractNumId w:val="7"/>
  </w:num>
  <w:num w:numId="59" w16cid:durableId="217979362">
    <w:abstractNumId w:val="15"/>
  </w:num>
  <w:num w:numId="60" w16cid:durableId="481313106">
    <w:abstractNumId w:val="68"/>
  </w:num>
  <w:num w:numId="61" w16cid:durableId="723066488">
    <w:abstractNumId w:val="51"/>
  </w:num>
  <w:num w:numId="62" w16cid:durableId="640383699">
    <w:abstractNumId w:val="43"/>
  </w:num>
  <w:num w:numId="63" w16cid:durableId="825440220">
    <w:abstractNumId w:val="18"/>
  </w:num>
  <w:num w:numId="64" w16cid:durableId="136343160">
    <w:abstractNumId w:val="66"/>
  </w:num>
  <w:num w:numId="65" w16cid:durableId="722799766">
    <w:abstractNumId w:val="6"/>
  </w:num>
  <w:num w:numId="66" w16cid:durableId="575170594">
    <w:abstractNumId w:val="14"/>
  </w:num>
  <w:num w:numId="67" w16cid:durableId="987324928">
    <w:abstractNumId w:val="32"/>
  </w:num>
  <w:num w:numId="68" w16cid:durableId="171458647">
    <w:abstractNumId w:val="58"/>
  </w:num>
  <w:num w:numId="69" w16cid:durableId="1481311252">
    <w:abstractNumId w:val="5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ru-RU" w:vendorID="64" w:dllVersion="0" w:nlCheck="1" w:checkStyle="0"/>
  <w:activeWritingStyle w:appName="MSWord" w:lang="en-US" w:vendorID="64" w:dllVersion="0" w:nlCheck="1" w:checkStyle="0"/>
  <w:activeWritingStyle w:appName="MSWord" w:lang="fr-FR"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ED8"/>
    <w:rsid w:val="000002A4"/>
    <w:rsid w:val="00000655"/>
    <w:rsid w:val="00000661"/>
    <w:rsid w:val="000010E9"/>
    <w:rsid w:val="0000115D"/>
    <w:rsid w:val="000013C5"/>
    <w:rsid w:val="00001891"/>
    <w:rsid w:val="00002176"/>
    <w:rsid w:val="00002EDE"/>
    <w:rsid w:val="000030C4"/>
    <w:rsid w:val="00003275"/>
    <w:rsid w:val="00003973"/>
    <w:rsid w:val="000039BC"/>
    <w:rsid w:val="000039C4"/>
    <w:rsid w:val="00003D85"/>
    <w:rsid w:val="00004C13"/>
    <w:rsid w:val="00004CFF"/>
    <w:rsid w:val="00006AE3"/>
    <w:rsid w:val="00007945"/>
    <w:rsid w:val="00007EAE"/>
    <w:rsid w:val="00007F14"/>
    <w:rsid w:val="0001023E"/>
    <w:rsid w:val="00010781"/>
    <w:rsid w:val="00010B08"/>
    <w:rsid w:val="00011400"/>
    <w:rsid w:val="00011954"/>
    <w:rsid w:val="00011970"/>
    <w:rsid w:val="00011981"/>
    <w:rsid w:val="0001198D"/>
    <w:rsid w:val="00011C73"/>
    <w:rsid w:val="00013415"/>
    <w:rsid w:val="00013A11"/>
    <w:rsid w:val="00013DCE"/>
    <w:rsid w:val="000142C1"/>
    <w:rsid w:val="000142C2"/>
    <w:rsid w:val="00014662"/>
    <w:rsid w:val="0001485B"/>
    <w:rsid w:val="00014F07"/>
    <w:rsid w:val="00014F61"/>
    <w:rsid w:val="00015724"/>
    <w:rsid w:val="000160E6"/>
    <w:rsid w:val="00016401"/>
    <w:rsid w:val="0001660A"/>
    <w:rsid w:val="0001680C"/>
    <w:rsid w:val="00016E96"/>
    <w:rsid w:val="00016F0E"/>
    <w:rsid w:val="0001785E"/>
    <w:rsid w:val="00017EA1"/>
    <w:rsid w:val="000206CC"/>
    <w:rsid w:val="00020789"/>
    <w:rsid w:val="00020E71"/>
    <w:rsid w:val="00021422"/>
    <w:rsid w:val="00021C95"/>
    <w:rsid w:val="00022669"/>
    <w:rsid w:val="00022F92"/>
    <w:rsid w:val="000236F6"/>
    <w:rsid w:val="0002390B"/>
    <w:rsid w:val="000239DE"/>
    <w:rsid w:val="00023A61"/>
    <w:rsid w:val="00023DD0"/>
    <w:rsid w:val="00024A0D"/>
    <w:rsid w:val="000255EF"/>
    <w:rsid w:val="00026154"/>
    <w:rsid w:val="0002661B"/>
    <w:rsid w:val="000266C4"/>
    <w:rsid w:val="00027C6E"/>
    <w:rsid w:val="00027F3D"/>
    <w:rsid w:val="00030424"/>
    <w:rsid w:val="00030DED"/>
    <w:rsid w:val="00031293"/>
    <w:rsid w:val="000313CA"/>
    <w:rsid w:val="000318D9"/>
    <w:rsid w:val="0003292C"/>
    <w:rsid w:val="00032EA7"/>
    <w:rsid w:val="00033324"/>
    <w:rsid w:val="0003357B"/>
    <w:rsid w:val="00033B94"/>
    <w:rsid w:val="00033DCE"/>
    <w:rsid w:val="000340E4"/>
    <w:rsid w:val="0003496B"/>
    <w:rsid w:val="00034ACF"/>
    <w:rsid w:val="00034D18"/>
    <w:rsid w:val="00034FEB"/>
    <w:rsid w:val="0003555A"/>
    <w:rsid w:val="0003620E"/>
    <w:rsid w:val="00036236"/>
    <w:rsid w:val="000364C5"/>
    <w:rsid w:val="00037F4D"/>
    <w:rsid w:val="0004014F"/>
    <w:rsid w:val="00040378"/>
    <w:rsid w:val="000408A8"/>
    <w:rsid w:val="00040FE9"/>
    <w:rsid w:val="0004144B"/>
    <w:rsid w:val="00041D7B"/>
    <w:rsid w:val="00041F45"/>
    <w:rsid w:val="00042A90"/>
    <w:rsid w:val="000439E4"/>
    <w:rsid w:val="00043F33"/>
    <w:rsid w:val="000442F3"/>
    <w:rsid w:val="000448A7"/>
    <w:rsid w:val="00046203"/>
    <w:rsid w:val="00046E10"/>
    <w:rsid w:val="00047D04"/>
    <w:rsid w:val="000505F4"/>
    <w:rsid w:val="00050733"/>
    <w:rsid w:val="00050A27"/>
    <w:rsid w:val="000522FF"/>
    <w:rsid w:val="00052BAD"/>
    <w:rsid w:val="00053A39"/>
    <w:rsid w:val="00053C79"/>
    <w:rsid w:val="000548F2"/>
    <w:rsid w:val="00055327"/>
    <w:rsid w:val="00055651"/>
    <w:rsid w:val="00055984"/>
    <w:rsid w:val="00055EB0"/>
    <w:rsid w:val="00055EC8"/>
    <w:rsid w:val="0005645E"/>
    <w:rsid w:val="00057941"/>
    <w:rsid w:val="00057B4F"/>
    <w:rsid w:val="00057DF8"/>
    <w:rsid w:val="0005AFB1"/>
    <w:rsid w:val="000603CC"/>
    <w:rsid w:val="00060941"/>
    <w:rsid w:val="00060FBB"/>
    <w:rsid w:val="00061306"/>
    <w:rsid w:val="00061B47"/>
    <w:rsid w:val="0006206B"/>
    <w:rsid w:val="000623F9"/>
    <w:rsid w:val="000632BF"/>
    <w:rsid w:val="00063F2A"/>
    <w:rsid w:val="00064950"/>
    <w:rsid w:val="00064C30"/>
    <w:rsid w:val="0006545C"/>
    <w:rsid w:val="000655C6"/>
    <w:rsid w:val="00065B91"/>
    <w:rsid w:val="000666F8"/>
    <w:rsid w:val="00066972"/>
    <w:rsid w:val="00067124"/>
    <w:rsid w:val="000676E9"/>
    <w:rsid w:val="00067ADB"/>
    <w:rsid w:val="00067DD9"/>
    <w:rsid w:val="00070317"/>
    <w:rsid w:val="000707C8"/>
    <w:rsid w:val="000707EB"/>
    <w:rsid w:val="00070E04"/>
    <w:rsid w:val="0007109E"/>
    <w:rsid w:val="0007129B"/>
    <w:rsid w:val="000716D1"/>
    <w:rsid w:val="00072A94"/>
    <w:rsid w:val="00073069"/>
    <w:rsid w:val="000732A1"/>
    <w:rsid w:val="00073680"/>
    <w:rsid w:val="00073881"/>
    <w:rsid w:val="00073C47"/>
    <w:rsid w:val="00074132"/>
    <w:rsid w:val="00074C0C"/>
    <w:rsid w:val="00074D1D"/>
    <w:rsid w:val="000756F4"/>
    <w:rsid w:val="000759A7"/>
    <w:rsid w:val="00075D58"/>
    <w:rsid w:val="00076C9F"/>
    <w:rsid w:val="000770F2"/>
    <w:rsid w:val="00077541"/>
    <w:rsid w:val="00077B91"/>
    <w:rsid w:val="00080B32"/>
    <w:rsid w:val="0008108E"/>
    <w:rsid w:val="00081698"/>
    <w:rsid w:val="00081C0F"/>
    <w:rsid w:val="000825F7"/>
    <w:rsid w:val="00082C02"/>
    <w:rsid w:val="00083327"/>
    <w:rsid w:val="000836E3"/>
    <w:rsid w:val="0008371B"/>
    <w:rsid w:val="0008389F"/>
    <w:rsid w:val="00084076"/>
    <w:rsid w:val="00084B60"/>
    <w:rsid w:val="00085514"/>
    <w:rsid w:val="0008563B"/>
    <w:rsid w:val="000856BB"/>
    <w:rsid w:val="00085A42"/>
    <w:rsid w:val="00085ADC"/>
    <w:rsid w:val="000872D6"/>
    <w:rsid w:val="00087442"/>
    <w:rsid w:val="0008777B"/>
    <w:rsid w:val="0008784F"/>
    <w:rsid w:val="00087C1A"/>
    <w:rsid w:val="00091200"/>
    <w:rsid w:val="00091656"/>
    <w:rsid w:val="00091832"/>
    <w:rsid w:val="00091ED0"/>
    <w:rsid w:val="0009227E"/>
    <w:rsid w:val="00092585"/>
    <w:rsid w:val="00092A22"/>
    <w:rsid w:val="000934F4"/>
    <w:rsid w:val="0009369E"/>
    <w:rsid w:val="00093C1B"/>
    <w:rsid w:val="00093EDB"/>
    <w:rsid w:val="000945D3"/>
    <w:rsid w:val="0009476B"/>
    <w:rsid w:val="00094AD1"/>
    <w:rsid w:val="00094B16"/>
    <w:rsid w:val="00095441"/>
    <w:rsid w:val="0009558F"/>
    <w:rsid w:val="000955C6"/>
    <w:rsid w:val="000963FA"/>
    <w:rsid w:val="000967CB"/>
    <w:rsid w:val="00096E32"/>
    <w:rsid w:val="00097D2D"/>
    <w:rsid w:val="00097E49"/>
    <w:rsid w:val="000A0903"/>
    <w:rsid w:val="000A0B47"/>
    <w:rsid w:val="000A1290"/>
    <w:rsid w:val="000A12D2"/>
    <w:rsid w:val="000A1766"/>
    <w:rsid w:val="000A1C87"/>
    <w:rsid w:val="000A2FF5"/>
    <w:rsid w:val="000A3820"/>
    <w:rsid w:val="000A3865"/>
    <w:rsid w:val="000A3A95"/>
    <w:rsid w:val="000A3CF2"/>
    <w:rsid w:val="000A3EAF"/>
    <w:rsid w:val="000A4425"/>
    <w:rsid w:val="000A453D"/>
    <w:rsid w:val="000A4E5B"/>
    <w:rsid w:val="000A4EAB"/>
    <w:rsid w:val="000A5054"/>
    <w:rsid w:val="000A654C"/>
    <w:rsid w:val="000A6A1E"/>
    <w:rsid w:val="000A722D"/>
    <w:rsid w:val="000A7286"/>
    <w:rsid w:val="000A7C79"/>
    <w:rsid w:val="000B00C6"/>
    <w:rsid w:val="000B059F"/>
    <w:rsid w:val="000B10F6"/>
    <w:rsid w:val="000B1391"/>
    <w:rsid w:val="000B1DD3"/>
    <w:rsid w:val="000B1EB2"/>
    <w:rsid w:val="000B2080"/>
    <w:rsid w:val="000B3B9E"/>
    <w:rsid w:val="000B51E5"/>
    <w:rsid w:val="000B5535"/>
    <w:rsid w:val="000B5B95"/>
    <w:rsid w:val="000B5C29"/>
    <w:rsid w:val="000B6491"/>
    <w:rsid w:val="000B6D46"/>
    <w:rsid w:val="000B6F9D"/>
    <w:rsid w:val="000B7871"/>
    <w:rsid w:val="000B7B4F"/>
    <w:rsid w:val="000B7BC0"/>
    <w:rsid w:val="000C05F2"/>
    <w:rsid w:val="000C1BF9"/>
    <w:rsid w:val="000C1E5E"/>
    <w:rsid w:val="000C2D59"/>
    <w:rsid w:val="000C3455"/>
    <w:rsid w:val="000C40A7"/>
    <w:rsid w:val="000C4E09"/>
    <w:rsid w:val="000C4EF6"/>
    <w:rsid w:val="000C507F"/>
    <w:rsid w:val="000C5B9E"/>
    <w:rsid w:val="000C5C65"/>
    <w:rsid w:val="000C6117"/>
    <w:rsid w:val="000C679F"/>
    <w:rsid w:val="000C68CD"/>
    <w:rsid w:val="000C6A93"/>
    <w:rsid w:val="000C6B95"/>
    <w:rsid w:val="000C792D"/>
    <w:rsid w:val="000C7A3A"/>
    <w:rsid w:val="000D0E64"/>
    <w:rsid w:val="000D16E4"/>
    <w:rsid w:val="000D195D"/>
    <w:rsid w:val="000D1971"/>
    <w:rsid w:val="000D24C6"/>
    <w:rsid w:val="000D2F87"/>
    <w:rsid w:val="000D31B4"/>
    <w:rsid w:val="000D37E2"/>
    <w:rsid w:val="000D37E7"/>
    <w:rsid w:val="000D3ECD"/>
    <w:rsid w:val="000D5E43"/>
    <w:rsid w:val="000D6158"/>
    <w:rsid w:val="000D6EE3"/>
    <w:rsid w:val="000D7072"/>
    <w:rsid w:val="000D7200"/>
    <w:rsid w:val="000D738D"/>
    <w:rsid w:val="000D7792"/>
    <w:rsid w:val="000E0219"/>
    <w:rsid w:val="000E0717"/>
    <w:rsid w:val="000E0A46"/>
    <w:rsid w:val="000E0EDC"/>
    <w:rsid w:val="000E1470"/>
    <w:rsid w:val="000E1A10"/>
    <w:rsid w:val="000E3014"/>
    <w:rsid w:val="000E31F5"/>
    <w:rsid w:val="000E35DE"/>
    <w:rsid w:val="000E4285"/>
    <w:rsid w:val="000E47D2"/>
    <w:rsid w:val="000E5037"/>
    <w:rsid w:val="000E6252"/>
    <w:rsid w:val="000E6925"/>
    <w:rsid w:val="000E6FB3"/>
    <w:rsid w:val="000E71C0"/>
    <w:rsid w:val="000E74BB"/>
    <w:rsid w:val="000E75CF"/>
    <w:rsid w:val="000E7750"/>
    <w:rsid w:val="000E7F09"/>
    <w:rsid w:val="000F00DB"/>
    <w:rsid w:val="000F0667"/>
    <w:rsid w:val="000F0792"/>
    <w:rsid w:val="000F0B84"/>
    <w:rsid w:val="000F0C3A"/>
    <w:rsid w:val="000F163C"/>
    <w:rsid w:val="000F28C4"/>
    <w:rsid w:val="000F414D"/>
    <w:rsid w:val="000F418D"/>
    <w:rsid w:val="000F4195"/>
    <w:rsid w:val="000F4658"/>
    <w:rsid w:val="000F4956"/>
    <w:rsid w:val="000F500A"/>
    <w:rsid w:val="000F552F"/>
    <w:rsid w:val="000F5685"/>
    <w:rsid w:val="000F5DE8"/>
    <w:rsid w:val="000F681E"/>
    <w:rsid w:val="000F6990"/>
    <w:rsid w:val="000F7A5E"/>
    <w:rsid w:val="000F7BAF"/>
    <w:rsid w:val="00100305"/>
    <w:rsid w:val="00100BD3"/>
    <w:rsid w:val="00100FDF"/>
    <w:rsid w:val="00101431"/>
    <w:rsid w:val="00101C48"/>
    <w:rsid w:val="0010342F"/>
    <w:rsid w:val="00103626"/>
    <w:rsid w:val="00104263"/>
    <w:rsid w:val="0010455E"/>
    <w:rsid w:val="00105273"/>
    <w:rsid w:val="00106241"/>
    <w:rsid w:val="001065EA"/>
    <w:rsid w:val="00106795"/>
    <w:rsid w:val="00107778"/>
    <w:rsid w:val="0010784D"/>
    <w:rsid w:val="00107FF5"/>
    <w:rsid w:val="001105A2"/>
    <w:rsid w:val="00110726"/>
    <w:rsid w:val="00110A78"/>
    <w:rsid w:val="00110EAD"/>
    <w:rsid w:val="0011155C"/>
    <w:rsid w:val="00112106"/>
    <w:rsid w:val="001136AD"/>
    <w:rsid w:val="00113B11"/>
    <w:rsid w:val="00113D72"/>
    <w:rsid w:val="00113FB0"/>
    <w:rsid w:val="001140A4"/>
    <w:rsid w:val="0011464C"/>
    <w:rsid w:val="00114FF7"/>
    <w:rsid w:val="00115E9F"/>
    <w:rsid w:val="00116346"/>
    <w:rsid w:val="00116856"/>
    <w:rsid w:val="0011687B"/>
    <w:rsid w:val="00116CDC"/>
    <w:rsid w:val="00117657"/>
    <w:rsid w:val="0011766C"/>
    <w:rsid w:val="00117827"/>
    <w:rsid w:val="001207B1"/>
    <w:rsid w:val="00120A42"/>
    <w:rsid w:val="001210F2"/>
    <w:rsid w:val="00121D0C"/>
    <w:rsid w:val="00121FF2"/>
    <w:rsid w:val="00122444"/>
    <w:rsid w:val="00122ACE"/>
    <w:rsid w:val="00122D6B"/>
    <w:rsid w:val="00123179"/>
    <w:rsid w:val="00123296"/>
    <w:rsid w:val="001233AA"/>
    <w:rsid w:val="001237B4"/>
    <w:rsid w:val="00123A31"/>
    <w:rsid w:val="00123B91"/>
    <w:rsid w:val="0012421E"/>
    <w:rsid w:val="0012507A"/>
    <w:rsid w:val="00126113"/>
    <w:rsid w:val="00127974"/>
    <w:rsid w:val="00127C10"/>
    <w:rsid w:val="00131481"/>
    <w:rsid w:val="00131EB2"/>
    <w:rsid w:val="00132064"/>
    <w:rsid w:val="00132089"/>
    <w:rsid w:val="0013228F"/>
    <w:rsid w:val="00132303"/>
    <w:rsid w:val="00132480"/>
    <w:rsid w:val="0013309F"/>
    <w:rsid w:val="001348D4"/>
    <w:rsid w:val="00134A48"/>
    <w:rsid w:val="00134F09"/>
    <w:rsid w:val="00134F9C"/>
    <w:rsid w:val="0013515B"/>
    <w:rsid w:val="00135C91"/>
    <w:rsid w:val="00136AB3"/>
    <w:rsid w:val="001374A7"/>
    <w:rsid w:val="00140A37"/>
    <w:rsid w:val="00140FB7"/>
    <w:rsid w:val="00140FC3"/>
    <w:rsid w:val="00141C17"/>
    <w:rsid w:val="00141F05"/>
    <w:rsid w:val="0014273A"/>
    <w:rsid w:val="001427C0"/>
    <w:rsid w:val="0014295A"/>
    <w:rsid w:val="00142A58"/>
    <w:rsid w:val="00142C86"/>
    <w:rsid w:val="001432C1"/>
    <w:rsid w:val="00143361"/>
    <w:rsid w:val="001434B3"/>
    <w:rsid w:val="00143678"/>
    <w:rsid w:val="00143855"/>
    <w:rsid w:val="00144292"/>
    <w:rsid w:val="001445F7"/>
    <w:rsid w:val="00144FB7"/>
    <w:rsid w:val="0014546F"/>
    <w:rsid w:val="00145525"/>
    <w:rsid w:val="00145B2F"/>
    <w:rsid w:val="00145DE1"/>
    <w:rsid w:val="00146FB6"/>
    <w:rsid w:val="0014721C"/>
    <w:rsid w:val="0014729A"/>
    <w:rsid w:val="00147304"/>
    <w:rsid w:val="00147F94"/>
    <w:rsid w:val="001503AA"/>
    <w:rsid w:val="0015083E"/>
    <w:rsid w:val="00150DA4"/>
    <w:rsid w:val="00151919"/>
    <w:rsid w:val="00151B84"/>
    <w:rsid w:val="00151F61"/>
    <w:rsid w:val="00152501"/>
    <w:rsid w:val="0015281C"/>
    <w:rsid w:val="00152B29"/>
    <w:rsid w:val="00152B6B"/>
    <w:rsid w:val="0015368C"/>
    <w:rsid w:val="00153714"/>
    <w:rsid w:val="00153E8B"/>
    <w:rsid w:val="00153FF3"/>
    <w:rsid w:val="0015403D"/>
    <w:rsid w:val="00154310"/>
    <w:rsid w:val="001543BF"/>
    <w:rsid w:val="00154A00"/>
    <w:rsid w:val="00154EBD"/>
    <w:rsid w:val="00155573"/>
    <w:rsid w:val="00155817"/>
    <w:rsid w:val="00155891"/>
    <w:rsid w:val="001565B6"/>
    <w:rsid w:val="0015765E"/>
    <w:rsid w:val="00160248"/>
    <w:rsid w:val="00160870"/>
    <w:rsid w:val="001611EB"/>
    <w:rsid w:val="00161634"/>
    <w:rsid w:val="00161BCE"/>
    <w:rsid w:val="00162B12"/>
    <w:rsid w:val="00162D42"/>
    <w:rsid w:val="00162EE7"/>
    <w:rsid w:val="00163921"/>
    <w:rsid w:val="00163BF9"/>
    <w:rsid w:val="001649F9"/>
    <w:rsid w:val="00165D0D"/>
    <w:rsid w:val="00165F4B"/>
    <w:rsid w:val="00166C41"/>
    <w:rsid w:val="00167516"/>
    <w:rsid w:val="00170134"/>
    <w:rsid w:val="00171DCB"/>
    <w:rsid w:val="001721B3"/>
    <w:rsid w:val="00172381"/>
    <w:rsid w:val="001724C8"/>
    <w:rsid w:val="001744B7"/>
    <w:rsid w:val="00174AA2"/>
    <w:rsid w:val="001759B1"/>
    <w:rsid w:val="001775AD"/>
    <w:rsid w:val="00180499"/>
    <w:rsid w:val="00180758"/>
    <w:rsid w:val="00180C30"/>
    <w:rsid w:val="001811D2"/>
    <w:rsid w:val="001816D4"/>
    <w:rsid w:val="001818B8"/>
    <w:rsid w:val="00181E16"/>
    <w:rsid w:val="00181EC8"/>
    <w:rsid w:val="001820B8"/>
    <w:rsid w:val="00182D4B"/>
    <w:rsid w:val="00182EA3"/>
    <w:rsid w:val="001836EB"/>
    <w:rsid w:val="00183A89"/>
    <w:rsid w:val="00183F80"/>
    <w:rsid w:val="00184818"/>
    <w:rsid w:val="00185D10"/>
    <w:rsid w:val="0018627B"/>
    <w:rsid w:val="001866B5"/>
    <w:rsid w:val="00186C49"/>
    <w:rsid w:val="00186DCD"/>
    <w:rsid w:val="00186E92"/>
    <w:rsid w:val="001873C8"/>
    <w:rsid w:val="00187B12"/>
    <w:rsid w:val="00187C5E"/>
    <w:rsid w:val="001908E2"/>
    <w:rsid w:val="00190B21"/>
    <w:rsid w:val="00190FB8"/>
    <w:rsid w:val="001910D5"/>
    <w:rsid w:val="0019128A"/>
    <w:rsid w:val="001913E4"/>
    <w:rsid w:val="001917E9"/>
    <w:rsid w:val="0019181B"/>
    <w:rsid w:val="00192337"/>
    <w:rsid w:val="001923BF"/>
    <w:rsid w:val="001927A1"/>
    <w:rsid w:val="001932BF"/>
    <w:rsid w:val="00193937"/>
    <w:rsid w:val="00193F1B"/>
    <w:rsid w:val="0019417A"/>
    <w:rsid w:val="0019418C"/>
    <w:rsid w:val="0019427C"/>
    <w:rsid w:val="00194562"/>
    <w:rsid w:val="0019515B"/>
    <w:rsid w:val="001959F3"/>
    <w:rsid w:val="00195D55"/>
    <w:rsid w:val="0019601B"/>
    <w:rsid w:val="00196D0F"/>
    <w:rsid w:val="00196DE1"/>
    <w:rsid w:val="00197307"/>
    <w:rsid w:val="00197748"/>
    <w:rsid w:val="001979FB"/>
    <w:rsid w:val="00197A3D"/>
    <w:rsid w:val="00197A9D"/>
    <w:rsid w:val="00197AAB"/>
    <w:rsid w:val="001A00BF"/>
    <w:rsid w:val="001A0241"/>
    <w:rsid w:val="001A0310"/>
    <w:rsid w:val="001A0625"/>
    <w:rsid w:val="001A0EFA"/>
    <w:rsid w:val="001A0F5A"/>
    <w:rsid w:val="001A122E"/>
    <w:rsid w:val="001A153A"/>
    <w:rsid w:val="001A254A"/>
    <w:rsid w:val="001A3574"/>
    <w:rsid w:val="001A3E3E"/>
    <w:rsid w:val="001A4056"/>
    <w:rsid w:val="001A410E"/>
    <w:rsid w:val="001A495B"/>
    <w:rsid w:val="001A4D8A"/>
    <w:rsid w:val="001A5371"/>
    <w:rsid w:val="001A6C71"/>
    <w:rsid w:val="001A6CD1"/>
    <w:rsid w:val="001A7026"/>
    <w:rsid w:val="001A7414"/>
    <w:rsid w:val="001A7943"/>
    <w:rsid w:val="001A7944"/>
    <w:rsid w:val="001B01C6"/>
    <w:rsid w:val="001B0CFB"/>
    <w:rsid w:val="001B0EC8"/>
    <w:rsid w:val="001B1024"/>
    <w:rsid w:val="001B104B"/>
    <w:rsid w:val="001B1B6C"/>
    <w:rsid w:val="001B2192"/>
    <w:rsid w:val="001B2E5F"/>
    <w:rsid w:val="001B31A6"/>
    <w:rsid w:val="001B4899"/>
    <w:rsid w:val="001B4BE7"/>
    <w:rsid w:val="001B5DF0"/>
    <w:rsid w:val="001B5EEA"/>
    <w:rsid w:val="001B5FFB"/>
    <w:rsid w:val="001B6062"/>
    <w:rsid w:val="001B6C2C"/>
    <w:rsid w:val="001B6EEF"/>
    <w:rsid w:val="001B768B"/>
    <w:rsid w:val="001B7781"/>
    <w:rsid w:val="001C0552"/>
    <w:rsid w:val="001C0AA7"/>
    <w:rsid w:val="001C0B1F"/>
    <w:rsid w:val="001C0C21"/>
    <w:rsid w:val="001C1624"/>
    <w:rsid w:val="001C1A74"/>
    <w:rsid w:val="001C1AD3"/>
    <w:rsid w:val="001C1FC1"/>
    <w:rsid w:val="001C2233"/>
    <w:rsid w:val="001C2498"/>
    <w:rsid w:val="001C2B85"/>
    <w:rsid w:val="001C3AE5"/>
    <w:rsid w:val="001C41A1"/>
    <w:rsid w:val="001C4567"/>
    <w:rsid w:val="001C4AAA"/>
    <w:rsid w:val="001C4C31"/>
    <w:rsid w:val="001C4FC9"/>
    <w:rsid w:val="001C4FD6"/>
    <w:rsid w:val="001C5A1E"/>
    <w:rsid w:val="001C5D10"/>
    <w:rsid w:val="001C6564"/>
    <w:rsid w:val="001C6D87"/>
    <w:rsid w:val="001C6E32"/>
    <w:rsid w:val="001C7124"/>
    <w:rsid w:val="001C7707"/>
    <w:rsid w:val="001D0CF6"/>
    <w:rsid w:val="001D10D5"/>
    <w:rsid w:val="001D123C"/>
    <w:rsid w:val="001D1A0E"/>
    <w:rsid w:val="001D1A6C"/>
    <w:rsid w:val="001D1E51"/>
    <w:rsid w:val="001D2437"/>
    <w:rsid w:val="001D2D60"/>
    <w:rsid w:val="001D4F1E"/>
    <w:rsid w:val="001D58BE"/>
    <w:rsid w:val="001D5F39"/>
    <w:rsid w:val="001D6738"/>
    <w:rsid w:val="001D7E3F"/>
    <w:rsid w:val="001E1617"/>
    <w:rsid w:val="001E1BD7"/>
    <w:rsid w:val="001E22A6"/>
    <w:rsid w:val="001E2992"/>
    <w:rsid w:val="001E39E3"/>
    <w:rsid w:val="001E4679"/>
    <w:rsid w:val="001E46CD"/>
    <w:rsid w:val="001E5D2D"/>
    <w:rsid w:val="001E63BB"/>
    <w:rsid w:val="001E6EED"/>
    <w:rsid w:val="001E6FD2"/>
    <w:rsid w:val="001E77CD"/>
    <w:rsid w:val="001E7FE7"/>
    <w:rsid w:val="001F0390"/>
    <w:rsid w:val="001F06E9"/>
    <w:rsid w:val="001F134A"/>
    <w:rsid w:val="001F136A"/>
    <w:rsid w:val="001F1B07"/>
    <w:rsid w:val="001F2356"/>
    <w:rsid w:val="001F2445"/>
    <w:rsid w:val="001F2453"/>
    <w:rsid w:val="001F2D92"/>
    <w:rsid w:val="001F329A"/>
    <w:rsid w:val="001F396C"/>
    <w:rsid w:val="001F4228"/>
    <w:rsid w:val="001F440C"/>
    <w:rsid w:val="001F4582"/>
    <w:rsid w:val="001F4AF8"/>
    <w:rsid w:val="001F4F08"/>
    <w:rsid w:val="001F534D"/>
    <w:rsid w:val="001F5730"/>
    <w:rsid w:val="001F5A2A"/>
    <w:rsid w:val="001F74E3"/>
    <w:rsid w:val="001F7AA0"/>
    <w:rsid w:val="001F7DDE"/>
    <w:rsid w:val="0020092E"/>
    <w:rsid w:val="00200A6F"/>
    <w:rsid w:val="00200B5F"/>
    <w:rsid w:val="0020191C"/>
    <w:rsid w:val="00201BB6"/>
    <w:rsid w:val="0020214F"/>
    <w:rsid w:val="00203724"/>
    <w:rsid w:val="002042A8"/>
    <w:rsid w:val="00204B2B"/>
    <w:rsid w:val="00204F7A"/>
    <w:rsid w:val="002050C1"/>
    <w:rsid w:val="002053AF"/>
    <w:rsid w:val="00205CB2"/>
    <w:rsid w:val="00205E8D"/>
    <w:rsid w:val="002062D9"/>
    <w:rsid w:val="002062F5"/>
    <w:rsid w:val="00206AAE"/>
    <w:rsid w:val="0020748B"/>
    <w:rsid w:val="002075FE"/>
    <w:rsid w:val="00210386"/>
    <w:rsid w:val="00211768"/>
    <w:rsid w:val="002128AD"/>
    <w:rsid w:val="00212B86"/>
    <w:rsid w:val="00212BB2"/>
    <w:rsid w:val="00212D62"/>
    <w:rsid w:val="00213834"/>
    <w:rsid w:val="00213BF0"/>
    <w:rsid w:val="002141A9"/>
    <w:rsid w:val="00214A58"/>
    <w:rsid w:val="00214F2A"/>
    <w:rsid w:val="00215AF1"/>
    <w:rsid w:val="00215FAD"/>
    <w:rsid w:val="00216648"/>
    <w:rsid w:val="00216C98"/>
    <w:rsid w:val="00216E59"/>
    <w:rsid w:val="00216FB5"/>
    <w:rsid w:val="00217345"/>
    <w:rsid w:val="00217EA7"/>
    <w:rsid w:val="00220042"/>
    <w:rsid w:val="00220AC7"/>
    <w:rsid w:val="002213E1"/>
    <w:rsid w:val="0022150E"/>
    <w:rsid w:val="002216C7"/>
    <w:rsid w:val="00221889"/>
    <w:rsid w:val="00221AA9"/>
    <w:rsid w:val="00222240"/>
    <w:rsid w:val="002236CC"/>
    <w:rsid w:val="00223D23"/>
    <w:rsid w:val="0022566D"/>
    <w:rsid w:val="0022594C"/>
    <w:rsid w:val="0022627A"/>
    <w:rsid w:val="00226E35"/>
    <w:rsid w:val="0022711D"/>
    <w:rsid w:val="0022768D"/>
    <w:rsid w:val="002278DC"/>
    <w:rsid w:val="002300B5"/>
    <w:rsid w:val="002302DF"/>
    <w:rsid w:val="00230707"/>
    <w:rsid w:val="00231356"/>
    <w:rsid w:val="0023161C"/>
    <w:rsid w:val="00231990"/>
    <w:rsid w:val="00231A39"/>
    <w:rsid w:val="00231E22"/>
    <w:rsid w:val="002336E2"/>
    <w:rsid w:val="0023486C"/>
    <w:rsid w:val="00235083"/>
    <w:rsid w:val="002360FA"/>
    <w:rsid w:val="00236873"/>
    <w:rsid w:val="002369E3"/>
    <w:rsid w:val="00237405"/>
    <w:rsid w:val="002375CF"/>
    <w:rsid w:val="00237DE8"/>
    <w:rsid w:val="002402B8"/>
    <w:rsid w:val="00242008"/>
    <w:rsid w:val="002425A0"/>
    <w:rsid w:val="00242722"/>
    <w:rsid w:val="00242826"/>
    <w:rsid w:val="0024298A"/>
    <w:rsid w:val="00242AB8"/>
    <w:rsid w:val="00242D36"/>
    <w:rsid w:val="00243050"/>
    <w:rsid w:val="0024324E"/>
    <w:rsid w:val="002443E8"/>
    <w:rsid w:val="002448D3"/>
    <w:rsid w:val="00244FE1"/>
    <w:rsid w:val="0024508A"/>
    <w:rsid w:val="0024534F"/>
    <w:rsid w:val="00245512"/>
    <w:rsid w:val="00245AD7"/>
    <w:rsid w:val="002465AE"/>
    <w:rsid w:val="00246EE1"/>
    <w:rsid w:val="00246F1D"/>
    <w:rsid w:val="0024708F"/>
    <w:rsid w:val="00247D18"/>
    <w:rsid w:val="00250A4B"/>
    <w:rsid w:val="00250BAA"/>
    <w:rsid w:val="00251908"/>
    <w:rsid w:val="00251DB9"/>
    <w:rsid w:val="00251E99"/>
    <w:rsid w:val="002521F5"/>
    <w:rsid w:val="00252F6E"/>
    <w:rsid w:val="0025335C"/>
    <w:rsid w:val="0025452C"/>
    <w:rsid w:val="0025452F"/>
    <w:rsid w:val="00254E0B"/>
    <w:rsid w:val="00256705"/>
    <w:rsid w:val="00256D47"/>
    <w:rsid w:val="00256F45"/>
    <w:rsid w:val="002571BB"/>
    <w:rsid w:val="00257332"/>
    <w:rsid w:val="00257429"/>
    <w:rsid w:val="00257875"/>
    <w:rsid w:val="002600E1"/>
    <w:rsid w:val="00260256"/>
    <w:rsid w:val="002604A7"/>
    <w:rsid w:val="00260CA7"/>
    <w:rsid w:val="00260F09"/>
    <w:rsid w:val="0026147C"/>
    <w:rsid w:val="002617D0"/>
    <w:rsid w:val="00261CFE"/>
    <w:rsid w:val="00262355"/>
    <w:rsid w:val="00262A61"/>
    <w:rsid w:val="00262BBA"/>
    <w:rsid w:val="00263476"/>
    <w:rsid w:val="002635D6"/>
    <w:rsid w:val="002635FB"/>
    <w:rsid w:val="0026398C"/>
    <w:rsid w:val="002639B7"/>
    <w:rsid w:val="00263E7A"/>
    <w:rsid w:val="002646A7"/>
    <w:rsid w:val="002649B9"/>
    <w:rsid w:val="00264A4C"/>
    <w:rsid w:val="00264B81"/>
    <w:rsid w:val="00264F9B"/>
    <w:rsid w:val="002650DE"/>
    <w:rsid w:val="00265C8A"/>
    <w:rsid w:val="002663B6"/>
    <w:rsid w:val="00266667"/>
    <w:rsid w:val="00266B1E"/>
    <w:rsid w:val="00267236"/>
    <w:rsid w:val="002676B7"/>
    <w:rsid w:val="00267D3A"/>
    <w:rsid w:val="002716CC"/>
    <w:rsid w:val="0027202A"/>
    <w:rsid w:val="0027268B"/>
    <w:rsid w:val="0027450B"/>
    <w:rsid w:val="00274D2D"/>
    <w:rsid w:val="00275517"/>
    <w:rsid w:val="00275A6D"/>
    <w:rsid w:val="0027662C"/>
    <w:rsid w:val="002770F7"/>
    <w:rsid w:val="00277BCD"/>
    <w:rsid w:val="002806A4"/>
    <w:rsid w:val="00280CA9"/>
    <w:rsid w:val="00280CB0"/>
    <w:rsid w:val="00280CB5"/>
    <w:rsid w:val="0028123C"/>
    <w:rsid w:val="00281E63"/>
    <w:rsid w:val="00282070"/>
    <w:rsid w:val="00283325"/>
    <w:rsid w:val="00283583"/>
    <w:rsid w:val="002838A7"/>
    <w:rsid w:val="00283DE6"/>
    <w:rsid w:val="00283DEC"/>
    <w:rsid w:val="002844B4"/>
    <w:rsid w:val="002849E9"/>
    <w:rsid w:val="002850AF"/>
    <w:rsid w:val="00285A73"/>
    <w:rsid w:val="00286804"/>
    <w:rsid w:val="00286E71"/>
    <w:rsid w:val="00286FBE"/>
    <w:rsid w:val="00287027"/>
    <w:rsid w:val="002872A0"/>
    <w:rsid w:val="00290422"/>
    <w:rsid w:val="002920C5"/>
    <w:rsid w:val="002923C5"/>
    <w:rsid w:val="00292FE7"/>
    <w:rsid w:val="002931B7"/>
    <w:rsid w:val="00293495"/>
    <w:rsid w:val="00293B65"/>
    <w:rsid w:val="002941F6"/>
    <w:rsid w:val="00294549"/>
    <w:rsid w:val="0029491C"/>
    <w:rsid w:val="00294B5D"/>
    <w:rsid w:val="00295479"/>
    <w:rsid w:val="002957A4"/>
    <w:rsid w:val="00295A62"/>
    <w:rsid w:val="002963DE"/>
    <w:rsid w:val="002966AC"/>
    <w:rsid w:val="00296853"/>
    <w:rsid w:val="00296A3E"/>
    <w:rsid w:val="00296B8F"/>
    <w:rsid w:val="00296CAD"/>
    <w:rsid w:val="0029709E"/>
    <w:rsid w:val="0029760C"/>
    <w:rsid w:val="00297BD0"/>
    <w:rsid w:val="002A00CE"/>
    <w:rsid w:val="002A06F1"/>
    <w:rsid w:val="002A10E8"/>
    <w:rsid w:val="002A11A8"/>
    <w:rsid w:val="002A13E0"/>
    <w:rsid w:val="002A1985"/>
    <w:rsid w:val="002A1C77"/>
    <w:rsid w:val="002A1EBD"/>
    <w:rsid w:val="002A214A"/>
    <w:rsid w:val="002A2B9F"/>
    <w:rsid w:val="002A2F9D"/>
    <w:rsid w:val="002A5B7A"/>
    <w:rsid w:val="002A5F38"/>
    <w:rsid w:val="002A636E"/>
    <w:rsid w:val="002A6FCD"/>
    <w:rsid w:val="002A7154"/>
    <w:rsid w:val="002A7325"/>
    <w:rsid w:val="002A7DB7"/>
    <w:rsid w:val="002B0A92"/>
    <w:rsid w:val="002B0DF2"/>
    <w:rsid w:val="002B18DD"/>
    <w:rsid w:val="002B18E2"/>
    <w:rsid w:val="002B1F89"/>
    <w:rsid w:val="002B281D"/>
    <w:rsid w:val="002B283D"/>
    <w:rsid w:val="002B392F"/>
    <w:rsid w:val="002B42D4"/>
    <w:rsid w:val="002B443E"/>
    <w:rsid w:val="002B46E9"/>
    <w:rsid w:val="002B4AC6"/>
    <w:rsid w:val="002B4DFB"/>
    <w:rsid w:val="002B5AC6"/>
    <w:rsid w:val="002B5E64"/>
    <w:rsid w:val="002B6116"/>
    <w:rsid w:val="002B6905"/>
    <w:rsid w:val="002B6B05"/>
    <w:rsid w:val="002C0954"/>
    <w:rsid w:val="002C1028"/>
    <w:rsid w:val="002C10E5"/>
    <w:rsid w:val="002C1B86"/>
    <w:rsid w:val="002C2116"/>
    <w:rsid w:val="002C2A45"/>
    <w:rsid w:val="002C2BE1"/>
    <w:rsid w:val="002C4112"/>
    <w:rsid w:val="002C4998"/>
    <w:rsid w:val="002C4A45"/>
    <w:rsid w:val="002C4ACB"/>
    <w:rsid w:val="002C4C4C"/>
    <w:rsid w:val="002C4E02"/>
    <w:rsid w:val="002C5044"/>
    <w:rsid w:val="002C5129"/>
    <w:rsid w:val="002C5908"/>
    <w:rsid w:val="002C5C27"/>
    <w:rsid w:val="002C6BE8"/>
    <w:rsid w:val="002C71AA"/>
    <w:rsid w:val="002C78A6"/>
    <w:rsid w:val="002C79C2"/>
    <w:rsid w:val="002C7B5D"/>
    <w:rsid w:val="002C7B9A"/>
    <w:rsid w:val="002C7EBB"/>
    <w:rsid w:val="002D0844"/>
    <w:rsid w:val="002D0A27"/>
    <w:rsid w:val="002D0DB8"/>
    <w:rsid w:val="002D14C9"/>
    <w:rsid w:val="002D1544"/>
    <w:rsid w:val="002D20F3"/>
    <w:rsid w:val="002D228B"/>
    <w:rsid w:val="002D2590"/>
    <w:rsid w:val="002D396D"/>
    <w:rsid w:val="002D3B20"/>
    <w:rsid w:val="002D3BE8"/>
    <w:rsid w:val="002D3FEA"/>
    <w:rsid w:val="002D456E"/>
    <w:rsid w:val="002D524C"/>
    <w:rsid w:val="002D54F2"/>
    <w:rsid w:val="002D5817"/>
    <w:rsid w:val="002D59CF"/>
    <w:rsid w:val="002D5FB1"/>
    <w:rsid w:val="002D680B"/>
    <w:rsid w:val="002D6BB0"/>
    <w:rsid w:val="002D6E60"/>
    <w:rsid w:val="002D7BB8"/>
    <w:rsid w:val="002D7CB9"/>
    <w:rsid w:val="002D7FA6"/>
    <w:rsid w:val="002E0D83"/>
    <w:rsid w:val="002E12F8"/>
    <w:rsid w:val="002E15AA"/>
    <w:rsid w:val="002E1A87"/>
    <w:rsid w:val="002E1C12"/>
    <w:rsid w:val="002E1DCB"/>
    <w:rsid w:val="002E295C"/>
    <w:rsid w:val="002E34D9"/>
    <w:rsid w:val="002E3977"/>
    <w:rsid w:val="002E40CF"/>
    <w:rsid w:val="002E465C"/>
    <w:rsid w:val="002E4ABB"/>
    <w:rsid w:val="002E4CCC"/>
    <w:rsid w:val="002E4F6D"/>
    <w:rsid w:val="002E50E3"/>
    <w:rsid w:val="002E523F"/>
    <w:rsid w:val="002E52CC"/>
    <w:rsid w:val="002E574D"/>
    <w:rsid w:val="002E58E1"/>
    <w:rsid w:val="002E5C69"/>
    <w:rsid w:val="002E62F4"/>
    <w:rsid w:val="002E67D8"/>
    <w:rsid w:val="002E79DA"/>
    <w:rsid w:val="002E7D21"/>
    <w:rsid w:val="002F00DA"/>
    <w:rsid w:val="002F0BA6"/>
    <w:rsid w:val="002F0C83"/>
    <w:rsid w:val="002F1284"/>
    <w:rsid w:val="002F151C"/>
    <w:rsid w:val="002F1B75"/>
    <w:rsid w:val="002F1D48"/>
    <w:rsid w:val="002F278E"/>
    <w:rsid w:val="002F3948"/>
    <w:rsid w:val="002F3E62"/>
    <w:rsid w:val="002F4C91"/>
    <w:rsid w:val="002F4F36"/>
    <w:rsid w:val="002F5072"/>
    <w:rsid w:val="002F510E"/>
    <w:rsid w:val="002F5C81"/>
    <w:rsid w:val="002F6769"/>
    <w:rsid w:val="002F69E1"/>
    <w:rsid w:val="002F79F3"/>
    <w:rsid w:val="00300059"/>
    <w:rsid w:val="003008B4"/>
    <w:rsid w:val="00300C02"/>
    <w:rsid w:val="00300EC3"/>
    <w:rsid w:val="00301879"/>
    <w:rsid w:val="00301C08"/>
    <w:rsid w:val="0030421F"/>
    <w:rsid w:val="0030481D"/>
    <w:rsid w:val="0030625D"/>
    <w:rsid w:val="003063FB"/>
    <w:rsid w:val="00306847"/>
    <w:rsid w:val="00306B88"/>
    <w:rsid w:val="003072B8"/>
    <w:rsid w:val="0030773D"/>
    <w:rsid w:val="0031073B"/>
    <w:rsid w:val="00310B0C"/>
    <w:rsid w:val="00310D79"/>
    <w:rsid w:val="003117F8"/>
    <w:rsid w:val="00311F92"/>
    <w:rsid w:val="0031279D"/>
    <w:rsid w:val="003129BA"/>
    <w:rsid w:val="00313446"/>
    <w:rsid w:val="0031368B"/>
    <w:rsid w:val="00313D5C"/>
    <w:rsid w:val="00313E3F"/>
    <w:rsid w:val="00313F2D"/>
    <w:rsid w:val="00314125"/>
    <w:rsid w:val="0031462B"/>
    <w:rsid w:val="00314B5C"/>
    <w:rsid w:val="00314BD3"/>
    <w:rsid w:val="00314DD6"/>
    <w:rsid w:val="00314FDD"/>
    <w:rsid w:val="00315FEB"/>
    <w:rsid w:val="00317115"/>
    <w:rsid w:val="003175C4"/>
    <w:rsid w:val="00317812"/>
    <w:rsid w:val="00320273"/>
    <w:rsid w:val="00320EE0"/>
    <w:rsid w:val="003223DA"/>
    <w:rsid w:val="003232CC"/>
    <w:rsid w:val="0032339C"/>
    <w:rsid w:val="00323C13"/>
    <w:rsid w:val="00324282"/>
    <w:rsid w:val="00324852"/>
    <w:rsid w:val="0032497D"/>
    <w:rsid w:val="00326106"/>
    <w:rsid w:val="00326941"/>
    <w:rsid w:val="003269AD"/>
    <w:rsid w:val="00326ED4"/>
    <w:rsid w:val="00326F25"/>
    <w:rsid w:val="00327FCD"/>
    <w:rsid w:val="003309F6"/>
    <w:rsid w:val="00330ADF"/>
    <w:rsid w:val="00331994"/>
    <w:rsid w:val="00331DD9"/>
    <w:rsid w:val="00331E94"/>
    <w:rsid w:val="00331EE7"/>
    <w:rsid w:val="00332008"/>
    <w:rsid w:val="003324FB"/>
    <w:rsid w:val="00332B01"/>
    <w:rsid w:val="00333710"/>
    <w:rsid w:val="00333E21"/>
    <w:rsid w:val="00334261"/>
    <w:rsid w:val="00334368"/>
    <w:rsid w:val="0033451A"/>
    <w:rsid w:val="00334575"/>
    <w:rsid w:val="00334CD7"/>
    <w:rsid w:val="003366D4"/>
    <w:rsid w:val="00336D81"/>
    <w:rsid w:val="0033719B"/>
    <w:rsid w:val="00337D61"/>
    <w:rsid w:val="00340E44"/>
    <w:rsid w:val="0034201F"/>
    <w:rsid w:val="0034255B"/>
    <w:rsid w:val="00343D8D"/>
    <w:rsid w:val="00343E82"/>
    <w:rsid w:val="003447B6"/>
    <w:rsid w:val="00344838"/>
    <w:rsid w:val="00344C40"/>
    <w:rsid w:val="00344C8C"/>
    <w:rsid w:val="00344CD9"/>
    <w:rsid w:val="00345224"/>
    <w:rsid w:val="003455ED"/>
    <w:rsid w:val="00345783"/>
    <w:rsid w:val="00346267"/>
    <w:rsid w:val="00346332"/>
    <w:rsid w:val="003464DF"/>
    <w:rsid w:val="0034665B"/>
    <w:rsid w:val="00347637"/>
    <w:rsid w:val="0035007D"/>
    <w:rsid w:val="003505B5"/>
    <w:rsid w:val="00350DBC"/>
    <w:rsid w:val="00352802"/>
    <w:rsid w:val="00353597"/>
    <w:rsid w:val="00353643"/>
    <w:rsid w:val="00353AD1"/>
    <w:rsid w:val="00353E24"/>
    <w:rsid w:val="00354557"/>
    <w:rsid w:val="003546DB"/>
    <w:rsid w:val="003548D8"/>
    <w:rsid w:val="003555EF"/>
    <w:rsid w:val="00356C31"/>
    <w:rsid w:val="0035718A"/>
    <w:rsid w:val="003575CF"/>
    <w:rsid w:val="00357848"/>
    <w:rsid w:val="00357A22"/>
    <w:rsid w:val="00357E3D"/>
    <w:rsid w:val="00360495"/>
    <w:rsid w:val="0036054F"/>
    <w:rsid w:val="00360557"/>
    <w:rsid w:val="00360951"/>
    <w:rsid w:val="00361738"/>
    <w:rsid w:val="00362193"/>
    <w:rsid w:val="0036219C"/>
    <w:rsid w:val="00362632"/>
    <w:rsid w:val="00362EE1"/>
    <w:rsid w:val="0036335F"/>
    <w:rsid w:val="003639CC"/>
    <w:rsid w:val="00363D21"/>
    <w:rsid w:val="00364CAB"/>
    <w:rsid w:val="00364E85"/>
    <w:rsid w:val="003654AE"/>
    <w:rsid w:val="003657B0"/>
    <w:rsid w:val="0036653A"/>
    <w:rsid w:val="00366734"/>
    <w:rsid w:val="00366884"/>
    <w:rsid w:val="00366B6B"/>
    <w:rsid w:val="00366D92"/>
    <w:rsid w:val="00366E2E"/>
    <w:rsid w:val="0036713E"/>
    <w:rsid w:val="003708DA"/>
    <w:rsid w:val="00370FB7"/>
    <w:rsid w:val="0037213A"/>
    <w:rsid w:val="003723B0"/>
    <w:rsid w:val="00372431"/>
    <w:rsid w:val="00372614"/>
    <w:rsid w:val="003726EE"/>
    <w:rsid w:val="00372971"/>
    <w:rsid w:val="00373009"/>
    <w:rsid w:val="003731E3"/>
    <w:rsid w:val="0037369E"/>
    <w:rsid w:val="00373A6F"/>
    <w:rsid w:val="003741F1"/>
    <w:rsid w:val="003744E2"/>
    <w:rsid w:val="00374D45"/>
    <w:rsid w:val="00375025"/>
    <w:rsid w:val="00375517"/>
    <w:rsid w:val="0037613B"/>
    <w:rsid w:val="00377056"/>
    <w:rsid w:val="0037741E"/>
    <w:rsid w:val="00377999"/>
    <w:rsid w:val="00377B0F"/>
    <w:rsid w:val="00377F0E"/>
    <w:rsid w:val="003816C8"/>
    <w:rsid w:val="00381FD9"/>
    <w:rsid w:val="00382283"/>
    <w:rsid w:val="003826B2"/>
    <w:rsid w:val="003827D8"/>
    <w:rsid w:val="003829E7"/>
    <w:rsid w:val="00382A5D"/>
    <w:rsid w:val="00382CE9"/>
    <w:rsid w:val="00382D16"/>
    <w:rsid w:val="00383252"/>
    <w:rsid w:val="003835D4"/>
    <w:rsid w:val="00384096"/>
    <w:rsid w:val="0038431E"/>
    <w:rsid w:val="00385EC6"/>
    <w:rsid w:val="003861DD"/>
    <w:rsid w:val="00386DEB"/>
    <w:rsid w:val="00387001"/>
    <w:rsid w:val="003873C9"/>
    <w:rsid w:val="00387709"/>
    <w:rsid w:val="00391509"/>
    <w:rsid w:val="003917D2"/>
    <w:rsid w:val="003921D8"/>
    <w:rsid w:val="00393473"/>
    <w:rsid w:val="003938E0"/>
    <w:rsid w:val="003938E1"/>
    <w:rsid w:val="00394593"/>
    <w:rsid w:val="00394EEB"/>
    <w:rsid w:val="0039513F"/>
    <w:rsid w:val="003952E7"/>
    <w:rsid w:val="0039535D"/>
    <w:rsid w:val="003955B5"/>
    <w:rsid w:val="00395BA3"/>
    <w:rsid w:val="00396FB1"/>
    <w:rsid w:val="003977A6"/>
    <w:rsid w:val="003977E6"/>
    <w:rsid w:val="00397AC9"/>
    <w:rsid w:val="003A04B2"/>
    <w:rsid w:val="003A095B"/>
    <w:rsid w:val="003A171A"/>
    <w:rsid w:val="003A1EE3"/>
    <w:rsid w:val="003A22D9"/>
    <w:rsid w:val="003A2492"/>
    <w:rsid w:val="003A335C"/>
    <w:rsid w:val="003A35BB"/>
    <w:rsid w:val="003A376A"/>
    <w:rsid w:val="003A39EF"/>
    <w:rsid w:val="003A3CE0"/>
    <w:rsid w:val="003A3E2A"/>
    <w:rsid w:val="003A3F42"/>
    <w:rsid w:val="003A426A"/>
    <w:rsid w:val="003A4A8C"/>
    <w:rsid w:val="003A59C4"/>
    <w:rsid w:val="003A6365"/>
    <w:rsid w:val="003A6BDD"/>
    <w:rsid w:val="003A7162"/>
    <w:rsid w:val="003A7582"/>
    <w:rsid w:val="003A76EA"/>
    <w:rsid w:val="003A7826"/>
    <w:rsid w:val="003A7A35"/>
    <w:rsid w:val="003B0505"/>
    <w:rsid w:val="003B1A44"/>
    <w:rsid w:val="003B1FB8"/>
    <w:rsid w:val="003B25A2"/>
    <w:rsid w:val="003B2A66"/>
    <w:rsid w:val="003B2C43"/>
    <w:rsid w:val="003B3C8B"/>
    <w:rsid w:val="003B4133"/>
    <w:rsid w:val="003B45A7"/>
    <w:rsid w:val="003B48C7"/>
    <w:rsid w:val="003B4C83"/>
    <w:rsid w:val="003B5391"/>
    <w:rsid w:val="003B5C20"/>
    <w:rsid w:val="003B5EB1"/>
    <w:rsid w:val="003B67D4"/>
    <w:rsid w:val="003B6F6C"/>
    <w:rsid w:val="003B7214"/>
    <w:rsid w:val="003C0579"/>
    <w:rsid w:val="003C21CD"/>
    <w:rsid w:val="003C2345"/>
    <w:rsid w:val="003C2796"/>
    <w:rsid w:val="003C29C9"/>
    <w:rsid w:val="003C2B88"/>
    <w:rsid w:val="003C2B9E"/>
    <w:rsid w:val="003C2CF5"/>
    <w:rsid w:val="003C2F4B"/>
    <w:rsid w:val="003C377E"/>
    <w:rsid w:val="003C530D"/>
    <w:rsid w:val="003C5DB3"/>
    <w:rsid w:val="003C60F8"/>
    <w:rsid w:val="003C6C3D"/>
    <w:rsid w:val="003C6C65"/>
    <w:rsid w:val="003C6DDE"/>
    <w:rsid w:val="003C6F93"/>
    <w:rsid w:val="003C7471"/>
    <w:rsid w:val="003D0803"/>
    <w:rsid w:val="003D0DB4"/>
    <w:rsid w:val="003D180F"/>
    <w:rsid w:val="003D18A5"/>
    <w:rsid w:val="003D2007"/>
    <w:rsid w:val="003D2082"/>
    <w:rsid w:val="003D2211"/>
    <w:rsid w:val="003D2CE7"/>
    <w:rsid w:val="003D30C7"/>
    <w:rsid w:val="003D3B8F"/>
    <w:rsid w:val="003D3C5C"/>
    <w:rsid w:val="003D5453"/>
    <w:rsid w:val="003D57C6"/>
    <w:rsid w:val="003D57D1"/>
    <w:rsid w:val="003D5F0F"/>
    <w:rsid w:val="003D6003"/>
    <w:rsid w:val="003D61DD"/>
    <w:rsid w:val="003D6A21"/>
    <w:rsid w:val="003D6BF2"/>
    <w:rsid w:val="003D6CC0"/>
    <w:rsid w:val="003D6DA2"/>
    <w:rsid w:val="003D76DC"/>
    <w:rsid w:val="003D7EF7"/>
    <w:rsid w:val="003D7F0B"/>
    <w:rsid w:val="003E1404"/>
    <w:rsid w:val="003E1510"/>
    <w:rsid w:val="003E1A04"/>
    <w:rsid w:val="003E1D1E"/>
    <w:rsid w:val="003E23FE"/>
    <w:rsid w:val="003E245F"/>
    <w:rsid w:val="003E2662"/>
    <w:rsid w:val="003E3832"/>
    <w:rsid w:val="003E3B80"/>
    <w:rsid w:val="003E4AF5"/>
    <w:rsid w:val="003E4BC7"/>
    <w:rsid w:val="003E4E57"/>
    <w:rsid w:val="003E5117"/>
    <w:rsid w:val="003E52A5"/>
    <w:rsid w:val="003E5E5F"/>
    <w:rsid w:val="003E63FA"/>
    <w:rsid w:val="003E68B5"/>
    <w:rsid w:val="003E6C2E"/>
    <w:rsid w:val="003F2B5E"/>
    <w:rsid w:val="003F2E3E"/>
    <w:rsid w:val="003F3586"/>
    <w:rsid w:val="003F390E"/>
    <w:rsid w:val="003F4173"/>
    <w:rsid w:val="003F47F7"/>
    <w:rsid w:val="003F4853"/>
    <w:rsid w:val="003F4CAE"/>
    <w:rsid w:val="003F4F86"/>
    <w:rsid w:val="003F5A9F"/>
    <w:rsid w:val="003F5B16"/>
    <w:rsid w:val="003F62CB"/>
    <w:rsid w:val="003F6652"/>
    <w:rsid w:val="003F6A38"/>
    <w:rsid w:val="003F6F42"/>
    <w:rsid w:val="003F6F9F"/>
    <w:rsid w:val="003F7408"/>
    <w:rsid w:val="003F76FF"/>
    <w:rsid w:val="003F789E"/>
    <w:rsid w:val="003F7D05"/>
    <w:rsid w:val="00400F02"/>
    <w:rsid w:val="00401315"/>
    <w:rsid w:val="00401584"/>
    <w:rsid w:val="0040174A"/>
    <w:rsid w:val="0040194F"/>
    <w:rsid w:val="00401CB0"/>
    <w:rsid w:val="00402489"/>
    <w:rsid w:val="00402E10"/>
    <w:rsid w:val="00403091"/>
    <w:rsid w:val="004030F9"/>
    <w:rsid w:val="0040317C"/>
    <w:rsid w:val="00403E33"/>
    <w:rsid w:val="00404395"/>
    <w:rsid w:val="004048A0"/>
    <w:rsid w:val="00404B9A"/>
    <w:rsid w:val="00405113"/>
    <w:rsid w:val="0040569D"/>
    <w:rsid w:val="00405E97"/>
    <w:rsid w:val="00406AC4"/>
    <w:rsid w:val="004072C9"/>
    <w:rsid w:val="00407A77"/>
    <w:rsid w:val="00410D33"/>
    <w:rsid w:val="004116AC"/>
    <w:rsid w:val="00411A03"/>
    <w:rsid w:val="00411F0B"/>
    <w:rsid w:val="00412418"/>
    <w:rsid w:val="00412DC9"/>
    <w:rsid w:val="00413648"/>
    <w:rsid w:val="00413ED1"/>
    <w:rsid w:val="00415F86"/>
    <w:rsid w:val="0041768A"/>
    <w:rsid w:val="00420769"/>
    <w:rsid w:val="0042092C"/>
    <w:rsid w:val="00420D2E"/>
    <w:rsid w:val="00421351"/>
    <w:rsid w:val="00421E49"/>
    <w:rsid w:val="00421F0C"/>
    <w:rsid w:val="00422240"/>
    <w:rsid w:val="004229C9"/>
    <w:rsid w:val="0042321D"/>
    <w:rsid w:val="00424176"/>
    <w:rsid w:val="00425A2F"/>
    <w:rsid w:val="004260BB"/>
    <w:rsid w:val="00426F1E"/>
    <w:rsid w:val="0042760F"/>
    <w:rsid w:val="00427FEA"/>
    <w:rsid w:val="00430127"/>
    <w:rsid w:val="0043042E"/>
    <w:rsid w:val="00430DE0"/>
    <w:rsid w:val="004311FC"/>
    <w:rsid w:val="0043142A"/>
    <w:rsid w:val="00431493"/>
    <w:rsid w:val="00431F57"/>
    <w:rsid w:val="004320E1"/>
    <w:rsid w:val="00432C1B"/>
    <w:rsid w:val="00432D09"/>
    <w:rsid w:val="004330BD"/>
    <w:rsid w:val="004331DA"/>
    <w:rsid w:val="0043332E"/>
    <w:rsid w:val="004336D6"/>
    <w:rsid w:val="00433A1A"/>
    <w:rsid w:val="00433EAD"/>
    <w:rsid w:val="00434780"/>
    <w:rsid w:val="00434944"/>
    <w:rsid w:val="00434AFE"/>
    <w:rsid w:val="00434B6B"/>
    <w:rsid w:val="00435A05"/>
    <w:rsid w:val="00435BB5"/>
    <w:rsid w:val="00435CA4"/>
    <w:rsid w:val="0043694A"/>
    <w:rsid w:val="00436A37"/>
    <w:rsid w:val="00436B6C"/>
    <w:rsid w:val="004378E9"/>
    <w:rsid w:val="004400CB"/>
    <w:rsid w:val="00440CF7"/>
    <w:rsid w:val="00440E28"/>
    <w:rsid w:val="00441C0F"/>
    <w:rsid w:val="00441E5A"/>
    <w:rsid w:val="00443550"/>
    <w:rsid w:val="00443A12"/>
    <w:rsid w:val="004450A2"/>
    <w:rsid w:val="004455B7"/>
    <w:rsid w:val="00445608"/>
    <w:rsid w:val="004458B7"/>
    <w:rsid w:val="0044600B"/>
    <w:rsid w:val="004464A2"/>
    <w:rsid w:val="004465D2"/>
    <w:rsid w:val="004466BB"/>
    <w:rsid w:val="00446B88"/>
    <w:rsid w:val="00447082"/>
    <w:rsid w:val="0044733A"/>
    <w:rsid w:val="0044797E"/>
    <w:rsid w:val="00447BA4"/>
    <w:rsid w:val="00447D88"/>
    <w:rsid w:val="00447FF1"/>
    <w:rsid w:val="00450031"/>
    <w:rsid w:val="00450396"/>
    <w:rsid w:val="004509EE"/>
    <w:rsid w:val="00450C8F"/>
    <w:rsid w:val="00451226"/>
    <w:rsid w:val="00451B4C"/>
    <w:rsid w:val="00451D28"/>
    <w:rsid w:val="004520CA"/>
    <w:rsid w:val="00452139"/>
    <w:rsid w:val="00452C0A"/>
    <w:rsid w:val="00452CD8"/>
    <w:rsid w:val="00452E81"/>
    <w:rsid w:val="00454381"/>
    <w:rsid w:val="0045484D"/>
    <w:rsid w:val="00454C8C"/>
    <w:rsid w:val="004555DC"/>
    <w:rsid w:val="004558AC"/>
    <w:rsid w:val="00455D56"/>
    <w:rsid w:val="00455DCA"/>
    <w:rsid w:val="00455F6F"/>
    <w:rsid w:val="0045614E"/>
    <w:rsid w:val="0045638C"/>
    <w:rsid w:val="00456CFF"/>
    <w:rsid w:val="00457DB3"/>
    <w:rsid w:val="004604E8"/>
    <w:rsid w:val="00460844"/>
    <w:rsid w:val="00460B24"/>
    <w:rsid w:val="00460F27"/>
    <w:rsid w:val="00461567"/>
    <w:rsid w:val="00461AD6"/>
    <w:rsid w:val="0046388F"/>
    <w:rsid w:val="004641AB"/>
    <w:rsid w:val="004656A0"/>
    <w:rsid w:val="004658C8"/>
    <w:rsid w:val="00465B16"/>
    <w:rsid w:val="00465F89"/>
    <w:rsid w:val="00466F29"/>
    <w:rsid w:val="0046787B"/>
    <w:rsid w:val="00467ED2"/>
    <w:rsid w:val="0047012D"/>
    <w:rsid w:val="004703C9"/>
    <w:rsid w:val="00470557"/>
    <w:rsid w:val="00470A13"/>
    <w:rsid w:val="00470F6F"/>
    <w:rsid w:val="00471046"/>
    <w:rsid w:val="00471AC5"/>
    <w:rsid w:val="00472595"/>
    <w:rsid w:val="00473526"/>
    <w:rsid w:val="00473E4D"/>
    <w:rsid w:val="004742F9"/>
    <w:rsid w:val="00474725"/>
    <w:rsid w:val="00475175"/>
    <w:rsid w:val="0047523D"/>
    <w:rsid w:val="00475BED"/>
    <w:rsid w:val="00475F41"/>
    <w:rsid w:val="00476BBC"/>
    <w:rsid w:val="004776CA"/>
    <w:rsid w:val="00477AFD"/>
    <w:rsid w:val="00477C46"/>
    <w:rsid w:val="00477D86"/>
    <w:rsid w:val="00477DBD"/>
    <w:rsid w:val="00481821"/>
    <w:rsid w:val="00481B85"/>
    <w:rsid w:val="00481CF8"/>
    <w:rsid w:val="00483A3A"/>
    <w:rsid w:val="004842C0"/>
    <w:rsid w:val="004848FE"/>
    <w:rsid w:val="00485B1D"/>
    <w:rsid w:val="00485E4A"/>
    <w:rsid w:val="00487137"/>
    <w:rsid w:val="00487156"/>
    <w:rsid w:val="004874A7"/>
    <w:rsid w:val="00490B53"/>
    <w:rsid w:val="00491189"/>
    <w:rsid w:val="00491940"/>
    <w:rsid w:val="0049285C"/>
    <w:rsid w:val="00492D0E"/>
    <w:rsid w:val="0049307B"/>
    <w:rsid w:val="00493380"/>
    <w:rsid w:val="00493583"/>
    <w:rsid w:val="00494473"/>
    <w:rsid w:val="00494809"/>
    <w:rsid w:val="00496433"/>
    <w:rsid w:val="004969F1"/>
    <w:rsid w:val="00496E54"/>
    <w:rsid w:val="004977F3"/>
    <w:rsid w:val="00497B75"/>
    <w:rsid w:val="00497E44"/>
    <w:rsid w:val="004A11BD"/>
    <w:rsid w:val="004A2679"/>
    <w:rsid w:val="004A2A19"/>
    <w:rsid w:val="004A2A6B"/>
    <w:rsid w:val="004A2E84"/>
    <w:rsid w:val="004A33EF"/>
    <w:rsid w:val="004A3F9C"/>
    <w:rsid w:val="004A46FF"/>
    <w:rsid w:val="004A4B4A"/>
    <w:rsid w:val="004A4DD5"/>
    <w:rsid w:val="004A4EE5"/>
    <w:rsid w:val="004A520A"/>
    <w:rsid w:val="004A528C"/>
    <w:rsid w:val="004A55A0"/>
    <w:rsid w:val="004A5A0F"/>
    <w:rsid w:val="004A66BF"/>
    <w:rsid w:val="004A6BE4"/>
    <w:rsid w:val="004A6D80"/>
    <w:rsid w:val="004A72A7"/>
    <w:rsid w:val="004B14E6"/>
    <w:rsid w:val="004B185B"/>
    <w:rsid w:val="004B22DC"/>
    <w:rsid w:val="004B33AF"/>
    <w:rsid w:val="004B4BF2"/>
    <w:rsid w:val="004B4C05"/>
    <w:rsid w:val="004B5302"/>
    <w:rsid w:val="004B535E"/>
    <w:rsid w:val="004B5598"/>
    <w:rsid w:val="004B581D"/>
    <w:rsid w:val="004B582E"/>
    <w:rsid w:val="004B5CBF"/>
    <w:rsid w:val="004B61A7"/>
    <w:rsid w:val="004B61DF"/>
    <w:rsid w:val="004B631E"/>
    <w:rsid w:val="004B6458"/>
    <w:rsid w:val="004B66C7"/>
    <w:rsid w:val="004B6B5D"/>
    <w:rsid w:val="004B72E9"/>
    <w:rsid w:val="004B7415"/>
    <w:rsid w:val="004B7536"/>
    <w:rsid w:val="004C012F"/>
    <w:rsid w:val="004C03CD"/>
    <w:rsid w:val="004C0E05"/>
    <w:rsid w:val="004C1265"/>
    <w:rsid w:val="004C1B1E"/>
    <w:rsid w:val="004C1D04"/>
    <w:rsid w:val="004C21F3"/>
    <w:rsid w:val="004C2C67"/>
    <w:rsid w:val="004C3DB5"/>
    <w:rsid w:val="004C42A2"/>
    <w:rsid w:val="004C4DC1"/>
    <w:rsid w:val="004C4E7E"/>
    <w:rsid w:val="004C4F2D"/>
    <w:rsid w:val="004C5FD9"/>
    <w:rsid w:val="004C654F"/>
    <w:rsid w:val="004C69C4"/>
    <w:rsid w:val="004C7BA4"/>
    <w:rsid w:val="004C7E2C"/>
    <w:rsid w:val="004D04A5"/>
    <w:rsid w:val="004D087F"/>
    <w:rsid w:val="004D10C1"/>
    <w:rsid w:val="004D20D8"/>
    <w:rsid w:val="004D222D"/>
    <w:rsid w:val="004D29C6"/>
    <w:rsid w:val="004D32CD"/>
    <w:rsid w:val="004D33C7"/>
    <w:rsid w:val="004D3A35"/>
    <w:rsid w:val="004D3B81"/>
    <w:rsid w:val="004D3CD1"/>
    <w:rsid w:val="004D3FB8"/>
    <w:rsid w:val="004D430C"/>
    <w:rsid w:val="004D49F8"/>
    <w:rsid w:val="004D4EFD"/>
    <w:rsid w:val="004D5C86"/>
    <w:rsid w:val="004D5E74"/>
    <w:rsid w:val="004D6474"/>
    <w:rsid w:val="004D65AF"/>
    <w:rsid w:val="004D65DD"/>
    <w:rsid w:val="004D7437"/>
    <w:rsid w:val="004D7C0D"/>
    <w:rsid w:val="004D7E1B"/>
    <w:rsid w:val="004D7F71"/>
    <w:rsid w:val="004E0791"/>
    <w:rsid w:val="004E0890"/>
    <w:rsid w:val="004E0B57"/>
    <w:rsid w:val="004E169A"/>
    <w:rsid w:val="004E2525"/>
    <w:rsid w:val="004E2527"/>
    <w:rsid w:val="004E322E"/>
    <w:rsid w:val="004E35B6"/>
    <w:rsid w:val="004E36B6"/>
    <w:rsid w:val="004E37E1"/>
    <w:rsid w:val="004E38D4"/>
    <w:rsid w:val="004E3978"/>
    <w:rsid w:val="004E4046"/>
    <w:rsid w:val="004E42F1"/>
    <w:rsid w:val="004E4513"/>
    <w:rsid w:val="004E4600"/>
    <w:rsid w:val="004E4943"/>
    <w:rsid w:val="004E512A"/>
    <w:rsid w:val="004E5F99"/>
    <w:rsid w:val="004E6058"/>
    <w:rsid w:val="004E6F42"/>
    <w:rsid w:val="004E6FBA"/>
    <w:rsid w:val="004E7879"/>
    <w:rsid w:val="004F12C0"/>
    <w:rsid w:val="004F203D"/>
    <w:rsid w:val="004F2682"/>
    <w:rsid w:val="004F2AD9"/>
    <w:rsid w:val="004F2B12"/>
    <w:rsid w:val="004F3485"/>
    <w:rsid w:val="004F4142"/>
    <w:rsid w:val="004F41F2"/>
    <w:rsid w:val="004F445F"/>
    <w:rsid w:val="004F4BAD"/>
    <w:rsid w:val="004F4FFC"/>
    <w:rsid w:val="004F5297"/>
    <w:rsid w:val="004F6F4D"/>
    <w:rsid w:val="004F779C"/>
    <w:rsid w:val="004F77B0"/>
    <w:rsid w:val="00500674"/>
    <w:rsid w:val="0050130C"/>
    <w:rsid w:val="00501A56"/>
    <w:rsid w:val="00501EF6"/>
    <w:rsid w:val="00502464"/>
    <w:rsid w:val="005024BA"/>
    <w:rsid w:val="00502CF7"/>
    <w:rsid w:val="005037E2"/>
    <w:rsid w:val="0050380F"/>
    <w:rsid w:val="00503B77"/>
    <w:rsid w:val="005048DC"/>
    <w:rsid w:val="005059A7"/>
    <w:rsid w:val="00505CAA"/>
    <w:rsid w:val="00505DD7"/>
    <w:rsid w:val="005060CE"/>
    <w:rsid w:val="0050634A"/>
    <w:rsid w:val="00507101"/>
    <w:rsid w:val="00507637"/>
    <w:rsid w:val="005106AB"/>
    <w:rsid w:val="00510D05"/>
    <w:rsid w:val="0051128A"/>
    <w:rsid w:val="00511AA7"/>
    <w:rsid w:val="00511C6F"/>
    <w:rsid w:val="005126E6"/>
    <w:rsid w:val="005129D9"/>
    <w:rsid w:val="005129F6"/>
    <w:rsid w:val="00513C16"/>
    <w:rsid w:val="00513CCC"/>
    <w:rsid w:val="00513E18"/>
    <w:rsid w:val="00513E70"/>
    <w:rsid w:val="00513F30"/>
    <w:rsid w:val="005144EE"/>
    <w:rsid w:val="00514C6E"/>
    <w:rsid w:val="0051507A"/>
    <w:rsid w:val="00515423"/>
    <w:rsid w:val="0051562F"/>
    <w:rsid w:val="005156CD"/>
    <w:rsid w:val="00515C83"/>
    <w:rsid w:val="005168D9"/>
    <w:rsid w:val="00516934"/>
    <w:rsid w:val="00516DEB"/>
    <w:rsid w:val="00516ED2"/>
    <w:rsid w:val="00517A8C"/>
    <w:rsid w:val="00517B78"/>
    <w:rsid w:val="005208E9"/>
    <w:rsid w:val="00521372"/>
    <w:rsid w:val="00521A96"/>
    <w:rsid w:val="00523317"/>
    <w:rsid w:val="00523B60"/>
    <w:rsid w:val="00523B64"/>
    <w:rsid w:val="00524D68"/>
    <w:rsid w:val="00525190"/>
    <w:rsid w:val="0052594F"/>
    <w:rsid w:val="00525E0D"/>
    <w:rsid w:val="00525E90"/>
    <w:rsid w:val="0052610B"/>
    <w:rsid w:val="0052656E"/>
    <w:rsid w:val="00526AA6"/>
    <w:rsid w:val="00526AC4"/>
    <w:rsid w:val="00526D62"/>
    <w:rsid w:val="00527C6E"/>
    <w:rsid w:val="00530CA6"/>
    <w:rsid w:val="00530DE3"/>
    <w:rsid w:val="00531296"/>
    <w:rsid w:val="00531576"/>
    <w:rsid w:val="0053210F"/>
    <w:rsid w:val="005322B5"/>
    <w:rsid w:val="00532EFF"/>
    <w:rsid w:val="00533350"/>
    <w:rsid w:val="00533544"/>
    <w:rsid w:val="00533558"/>
    <w:rsid w:val="005335ED"/>
    <w:rsid w:val="0053396B"/>
    <w:rsid w:val="00533D58"/>
    <w:rsid w:val="00534572"/>
    <w:rsid w:val="00535065"/>
    <w:rsid w:val="00535568"/>
    <w:rsid w:val="00535964"/>
    <w:rsid w:val="00535A6B"/>
    <w:rsid w:val="00536F68"/>
    <w:rsid w:val="0053742C"/>
    <w:rsid w:val="00540241"/>
    <w:rsid w:val="00540C7E"/>
    <w:rsid w:val="00540EA8"/>
    <w:rsid w:val="00541BF3"/>
    <w:rsid w:val="0054247D"/>
    <w:rsid w:val="005424D6"/>
    <w:rsid w:val="00542E6B"/>
    <w:rsid w:val="00543269"/>
    <w:rsid w:val="00543AE2"/>
    <w:rsid w:val="0054403A"/>
    <w:rsid w:val="00546046"/>
    <w:rsid w:val="005469CE"/>
    <w:rsid w:val="0054723B"/>
    <w:rsid w:val="00547676"/>
    <w:rsid w:val="00547CA7"/>
    <w:rsid w:val="00550ABD"/>
    <w:rsid w:val="00550D75"/>
    <w:rsid w:val="00551189"/>
    <w:rsid w:val="0055128B"/>
    <w:rsid w:val="00551B00"/>
    <w:rsid w:val="00551B67"/>
    <w:rsid w:val="00551D19"/>
    <w:rsid w:val="00551D7E"/>
    <w:rsid w:val="00552AAB"/>
    <w:rsid w:val="00552BD4"/>
    <w:rsid w:val="00552C68"/>
    <w:rsid w:val="00553190"/>
    <w:rsid w:val="00553408"/>
    <w:rsid w:val="005536FD"/>
    <w:rsid w:val="00553F80"/>
    <w:rsid w:val="0055562E"/>
    <w:rsid w:val="0055583A"/>
    <w:rsid w:val="00555C33"/>
    <w:rsid w:val="00556D77"/>
    <w:rsid w:val="00557B93"/>
    <w:rsid w:val="00560431"/>
    <w:rsid w:val="00560A70"/>
    <w:rsid w:val="0056160D"/>
    <w:rsid w:val="00561E79"/>
    <w:rsid w:val="00562540"/>
    <w:rsid w:val="0056256C"/>
    <w:rsid w:val="00563227"/>
    <w:rsid w:val="0056322E"/>
    <w:rsid w:val="00563625"/>
    <w:rsid w:val="005639DE"/>
    <w:rsid w:val="00564415"/>
    <w:rsid w:val="00564F2D"/>
    <w:rsid w:val="00564FF6"/>
    <w:rsid w:val="005651E4"/>
    <w:rsid w:val="00565F97"/>
    <w:rsid w:val="00566976"/>
    <w:rsid w:val="00566EA5"/>
    <w:rsid w:val="005670D2"/>
    <w:rsid w:val="00567279"/>
    <w:rsid w:val="00567479"/>
    <w:rsid w:val="00567595"/>
    <w:rsid w:val="005677EC"/>
    <w:rsid w:val="005679EE"/>
    <w:rsid w:val="00567C23"/>
    <w:rsid w:val="00567FBD"/>
    <w:rsid w:val="00570FDD"/>
    <w:rsid w:val="0057112F"/>
    <w:rsid w:val="00571387"/>
    <w:rsid w:val="005718B7"/>
    <w:rsid w:val="00571C07"/>
    <w:rsid w:val="005721F8"/>
    <w:rsid w:val="00572890"/>
    <w:rsid w:val="005732D8"/>
    <w:rsid w:val="005733C7"/>
    <w:rsid w:val="00573610"/>
    <w:rsid w:val="0057420C"/>
    <w:rsid w:val="00574697"/>
    <w:rsid w:val="00574FCF"/>
    <w:rsid w:val="00575143"/>
    <w:rsid w:val="005758F2"/>
    <w:rsid w:val="00575C54"/>
    <w:rsid w:val="005768DC"/>
    <w:rsid w:val="005774B9"/>
    <w:rsid w:val="005777A3"/>
    <w:rsid w:val="00577924"/>
    <w:rsid w:val="00577A70"/>
    <w:rsid w:val="0058005A"/>
    <w:rsid w:val="00580772"/>
    <w:rsid w:val="0058087E"/>
    <w:rsid w:val="00580AC2"/>
    <w:rsid w:val="00580B90"/>
    <w:rsid w:val="00580C81"/>
    <w:rsid w:val="00580F44"/>
    <w:rsid w:val="0058159A"/>
    <w:rsid w:val="00581611"/>
    <w:rsid w:val="00581623"/>
    <w:rsid w:val="00581F81"/>
    <w:rsid w:val="00581F97"/>
    <w:rsid w:val="005820DE"/>
    <w:rsid w:val="005824E0"/>
    <w:rsid w:val="005826B5"/>
    <w:rsid w:val="0058293A"/>
    <w:rsid w:val="00582ABE"/>
    <w:rsid w:val="00582B00"/>
    <w:rsid w:val="00582FF6"/>
    <w:rsid w:val="005832A1"/>
    <w:rsid w:val="0058465A"/>
    <w:rsid w:val="00584B5B"/>
    <w:rsid w:val="00584CB9"/>
    <w:rsid w:val="005853C2"/>
    <w:rsid w:val="00585B03"/>
    <w:rsid w:val="00585C26"/>
    <w:rsid w:val="00586D4D"/>
    <w:rsid w:val="00586F17"/>
    <w:rsid w:val="00587761"/>
    <w:rsid w:val="00587AF6"/>
    <w:rsid w:val="00587BDD"/>
    <w:rsid w:val="005900AE"/>
    <w:rsid w:val="00590583"/>
    <w:rsid w:val="0059089D"/>
    <w:rsid w:val="00590BD5"/>
    <w:rsid w:val="00590E32"/>
    <w:rsid w:val="00591140"/>
    <w:rsid w:val="00591381"/>
    <w:rsid w:val="00591AD0"/>
    <w:rsid w:val="005920F9"/>
    <w:rsid w:val="0059269E"/>
    <w:rsid w:val="0059281B"/>
    <w:rsid w:val="00592A8A"/>
    <w:rsid w:val="00592BEF"/>
    <w:rsid w:val="0059301F"/>
    <w:rsid w:val="00593847"/>
    <w:rsid w:val="00593BD8"/>
    <w:rsid w:val="0059455C"/>
    <w:rsid w:val="00594D3B"/>
    <w:rsid w:val="005960E0"/>
    <w:rsid w:val="00597113"/>
    <w:rsid w:val="0059718A"/>
    <w:rsid w:val="00597E27"/>
    <w:rsid w:val="005A0EBF"/>
    <w:rsid w:val="005A1D88"/>
    <w:rsid w:val="005A2CED"/>
    <w:rsid w:val="005A2CFA"/>
    <w:rsid w:val="005A3107"/>
    <w:rsid w:val="005A40E1"/>
    <w:rsid w:val="005A40F7"/>
    <w:rsid w:val="005A4B3F"/>
    <w:rsid w:val="005A50CA"/>
    <w:rsid w:val="005A5188"/>
    <w:rsid w:val="005A5492"/>
    <w:rsid w:val="005A5EFF"/>
    <w:rsid w:val="005A6095"/>
    <w:rsid w:val="005A64C5"/>
    <w:rsid w:val="005A6673"/>
    <w:rsid w:val="005A68C8"/>
    <w:rsid w:val="005A6A8D"/>
    <w:rsid w:val="005A73C8"/>
    <w:rsid w:val="005A740E"/>
    <w:rsid w:val="005A7A95"/>
    <w:rsid w:val="005B00B8"/>
    <w:rsid w:val="005B0102"/>
    <w:rsid w:val="005B043D"/>
    <w:rsid w:val="005B0839"/>
    <w:rsid w:val="005B16E9"/>
    <w:rsid w:val="005B1946"/>
    <w:rsid w:val="005B2969"/>
    <w:rsid w:val="005B31EF"/>
    <w:rsid w:val="005B34BE"/>
    <w:rsid w:val="005B361F"/>
    <w:rsid w:val="005B3958"/>
    <w:rsid w:val="005B48B9"/>
    <w:rsid w:val="005B4C33"/>
    <w:rsid w:val="005B4CB7"/>
    <w:rsid w:val="005B5965"/>
    <w:rsid w:val="005B5B79"/>
    <w:rsid w:val="005B6207"/>
    <w:rsid w:val="005B630A"/>
    <w:rsid w:val="005B6E84"/>
    <w:rsid w:val="005B6F5A"/>
    <w:rsid w:val="005B6F97"/>
    <w:rsid w:val="005B7297"/>
    <w:rsid w:val="005B7F92"/>
    <w:rsid w:val="005C03E8"/>
    <w:rsid w:val="005C0549"/>
    <w:rsid w:val="005C0637"/>
    <w:rsid w:val="005C071E"/>
    <w:rsid w:val="005C07D5"/>
    <w:rsid w:val="005C0E00"/>
    <w:rsid w:val="005C1041"/>
    <w:rsid w:val="005C1088"/>
    <w:rsid w:val="005C1366"/>
    <w:rsid w:val="005C167F"/>
    <w:rsid w:val="005C1823"/>
    <w:rsid w:val="005C21F3"/>
    <w:rsid w:val="005C2B8F"/>
    <w:rsid w:val="005C3023"/>
    <w:rsid w:val="005C31D5"/>
    <w:rsid w:val="005C331A"/>
    <w:rsid w:val="005C40D3"/>
    <w:rsid w:val="005C4237"/>
    <w:rsid w:val="005C5F3E"/>
    <w:rsid w:val="005C6653"/>
    <w:rsid w:val="005C6EEF"/>
    <w:rsid w:val="005C70CC"/>
    <w:rsid w:val="005C712C"/>
    <w:rsid w:val="005C74D7"/>
    <w:rsid w:val="005C7726"/>
    <w:rsid w:val="005C7AFD"/>
    <w:rsid w:val="005C7C9C"/>
    <w:rsid w:val="005D0002"/>
    <w:rsid w:val="005D080C"/>
    <w:rsid w:val="005D093E"/>
    <w:rsid w:val="005D0D3B"/>
    <w:rsid w:val="005D0EB2"/>
    <w:rsid w:val="005D0F06"/>
    <w:rsid w:val="005D12BA"/>
    <w:rsid w:val="005D15BF"/>
    <w:rsid w:val="005D1662"/>
    <w:rsid w:val="005D1B14"/>
    <w:rsid w:val="005D1B1C"/>
    <w:rsid w:val="005D1FA8"/>
    <w:rsid w:val="005D2016"/>
    <w:rsid w:val="005D22A2"/>
    <w:rsid w:val="005D25F6"/>
    <w:rsid w:val="005D2931"/>
    <w:rsid w:val="005D2DCF"/>
    <w:rsid w:val="005D308F"/>
    <w:rsid w:val="005D3364"/>
    <w:rsid w:val="005D406D"/>
    <w:rsid w:val="005D41C9"/>
    <w:rsid w:val="005D42F6"/>
    <w:rsid w:val="005D4AB2"/>
    <w:rsid w:val="005D4B2A"/>
    <w:rsid w:val="005D4BA7"/>
    <w:rsid w:val="005D4E20"/>
    <w:rsid w:val="005D57D0"/>
    <w:rsid w:val="005D5A08"/>
    <w:rsid w:val="005D68BC"/>
    <w:rsid w:val="005D6BA8"/>
    <w:rsid w:val="005D71D7"/>
    <w:rsid w:val="005D71FF"/>
    <w:rsid w:val="005D769B"/>
    <w:rsid w:val="005D7B27"/>
    <w:rsid w:val="005D7F0A"/>
    <w:rsid w:val="005E02D1"/>
    <w:rsid w:val="005E03C3"/>
    <w:rsid w:val="005E04D6"/>
    <w:rsid w:val="005E2D72"/>
    <w:rsid w:val="005E33E9"/>
    <w:rsid w:val="005E34C9"/>
    <w:rsid w:val="005E3B8E"/>
    <w:rsid w:val="005E40E2"/>
    <w:rsid w:val="005E4602"/>
    <w:rsid w:val="005E4CB1"/>
    <w:rsid w:val="005E54EC"/>
    <w:rsid w:val="005E6809"/>
    <w:rsid w:val="005E6AAF"/>
    <w:rsid w:val="005E6AE1"/>
    <w:rsid w:val="005E74D7"/>
    <w:rsid w:val="005F018F"/>
    <w:rsid w:val="005F0714"/>
    <w:rsid w:val="005F0A6F"/>
    <w:rsid w:val="005F0BF7"/>
    <w:rsid w:val="005F11E2"/>
    <w:rsid w:val="005F2365"/>
    <w:rsid w:val="005F25DD"/>
    <w:rsid w:val="005F25FB"/>
    <w:rsid w:val="005F2B80"/>
    <w:rsid w:val="005F3213"/>
    <w:rsid w:val="005F3221"/>
    <w:rsid w:val="005F38ED"/>
    <w:rsid w:val="005F44FB"/>
    <w:rsid w:val="005F4587"/>
    <w:rsid w:val="005F4649"/>
    <w:rsid w:val="005F48E9"/>
    <w:rsid w:val="005F51BC"/>
    <w:rsid w:val="005F51E5"/>
    <w:rsid w:val="005F536A"/>
    <w:rsid w:val="005F6C20"/>
    <w:rsid w:val="005F708A"/>
    <w:rsid w:val="005F74A2"/>
    <w:rsid w:val="005F76C6"/>
    <w:rsid w:val="005F77CB"/>
    <w:rsid w:val="00600B91"/>
    <w:rsid w:val="00601A12"/>
    <w:rsid w:val="00602478"/>
    <w:rsid w:val="0060254B"/>
    <w:rsid w:val="00602B5B"/>
    <w:rsid w:val="006045EE"/>
    <w:rsid w:val="006050B3"/>
    <w:rsid w:val="006056E0"/>
    <w:rsid w:val="006065FC"/>
    <w:rsid w:val="00606671"/>
    <w:rsid w:val="00607377"/>
    <w:rsid w:val="00607BCE"/>
    <w:rsid w:val="00610705"/>
    <w:rsid w:val="00610B04"/>
    <w:rsid w:val="006111EB"/>
    <w:rsid w:val="00611AB2"/>
    <w:rsid w:val="00612554"/>
    <w:rsid w:val="00612F3E"/>
    <w:rsid w:val="00613F4A"/>
    <w:rsid w:val="00614186"/>
    <w:rsid w:val="006148E9"/>
    <w:rsid w:val="00614CFE"/>
    <w:rsid w:val="00615560"/>
    <w:rsid w:val="00615A29"/>
    <w:rsid w:val="00615BE4"/>
    <w:rsid w:val="00616814"/>
    <w:rsid w:val="006169E9"/>
    <w:rsid w:val="00617D89"/>
    <w:rsid w:val="00620187"/>
    <w:rsid w:val="006208B4"/>
    <w:rsid w:val="00620B61"/>
    <w:rsid w:val="00620D82"/>
    <w:rsid w:val="006227F8"/>
    <w:rsid w:val="0062323A"/>
    <w:rsid w:val="00623292"/>
    <w:rsid w:val="00623CB3"/>
    <w:rsid w:val="00623CF8"/>
    <w:rsid w:val="0062424E"/>
    <w:rsid w:val="00624B97"/>
    <w:rsid w:val="00625675"/>
    <w:rsid w:val="006258AB"/>
    <w:rsid w:val="0062592E"/>
    <w:rsid w:val="00625983"/>
    <w:rsid w:val="00625A6D"/>
    <w:rsid w:val="00626DF5"/>
    <w:rsid w:val="00626F34"/>
    <w:rsid w:val="00627067"/>
    <w:rsid w:val="006272FD"/>
    <w:rsid w:val="006274C4"/>
    <w:rsid w:val="00630AF0"/>
    <w:rsid w:val="0063109A"/>
    <w:rsid w:val="006315EB"/>
    <w:rsid w:val="0063197F"/>
    <w:rsid w:val="00631C3F"/>
    <w:rsid w:val="00631D4D"/>
    <w:rsid w:val="006325F8"/>
    <w:rsid w:val="00632F1F"/>
    <w:rsid w:val="00632F3A"/>
    <w:rsid w:val="00633B4B"/>
    <w:rsid w:val="00634D94"/>
    <w:rsid w:val="00634F0D"/>
    <w:rsid w:val="006352D0"/>
    <w:rsid w:val="006353FE"/>
    <w:rsid w:val="006356EC"/>
    <w:rsid w:val="00635924"/>
    <w:rsid w:val="00635F97"/>
    <w:rsid w:val="00636170"/>
    <w:rsid w:val="0063683E"/>
    <w:rsid w:val="00636925"/>
    <w:rsid w:val="00636B39"/>
    <w:rsid w:val="00636F41"/>
    <w:rsid w:val="00637097"/>
    <w:rsid w:val="00637565"/>
    <w:rsid w:val="00637601"/>
    <w:rsid w:val="00637ADA"/>
    <w:rsid w:val="00637AF5"/>
    <w:rsid w:val="006402B7"/>
    <w:rsid w:val="00641526"/>
    <w:rsid w:val="00641A03"/>
    <w:rsid w:val="00641AFD"/>
    <w:rsid w:val="00642229"/>
    <w:rsid w:val="00642AAE"/>
    <w:rsid w:val="00643505"/>
    <w:rsid w:val="006442DD"/>
    <w:rsid w:val="0064432A"/>
    <w:rsid w:val="0064433D"/>
    <w:rsid w:val="006445A1"/>
    <w:rsid w:val="00645194"/>
    <w:rsid w:val="0064523C"/>
    <w:rsid w:val="006452FA"/>
    <w:rsid w:val="00645918"/>
    <w:rsid w:val="00645A9B"/>
    <w:rsid w:val="00645C7E"/>
    <w:rsid w:val="00645DED"/>
    <w:rsid w:val="00645EC2"/>
    <w:rsid w:val="006463E4"/>
    <w:rsid w:val="0064786A"/>
    <w:rsid w:val="00647876"/>
    <w:rsid w:val="006505E3"/>
    <w:rsid w:val="00650C29"/>
    <w:rsid w:val="00651362"/>
    <w:rsid w:val="006521E1"/>
    <w:rsid w:val="00652681"/>
    <w:rsid w:val="00652929"/>
    <w:rsid w:val="00652D4B"/>
    <w:rsid w:val="006535EC"/>
    <w:rsid w:val="0065381E"/>
    <w:rsid w:val="00653A8A"/>
    <w:rsid w:val="00654D85"/>
    <w:rsid w:val="0065526D"/>
    <w:rsid w:val="00655682"/>
    <w:rsid w:val="00655A82"/>
    <w:rsid w:val="006567BB"/>
    <w:rsid w:val="0065717C"/>
    <w:rsid w:val="0065726F"/>
    <w:rsid w:val="00660274"/>
    <w:rsid w:val="00660446"/>
    <w:rsid w:val="0066048C"/>
    <w:rsid w:val="0066122F"/>
    <w:rsid w:val="00661A2B"/>
    <w:rsid w:val="00661FC3"/>
    <w:rsid w:val="006622B7"/>
    <w:rsid w:val="006628C1"/>
    <w:rsid w:val="006628EB"/>
    <w:rsid w:val="00662E5C"/>
    <w:rsid w:val="00663CB4"/>
    <w:rsid w:val="0066483F"/>
    <w:rsid w:val="00664B10"/>
    <w:rsid w:val="00664EDC"/>
    <w:rsid w:val="00664EE2"/>
    <w:rsid w:val="006659D1"/>
    <w:rsid w:val="00665B47"/>
    <w:rsid w:val="00665C56"/>
    <w:rsid w:val="00665F9D"/>
    <w:rsid w:val="00666ACC"/>
    <w:rsid w:val="006678FD"/>
    <w:rsid w:val="00667A31"/>
    <w:rsid w:val="00667D0B"/>
    <w:rsid w:val="0067092D"/>
    <w:rsid w:val="00671B88"/>
    <w:rsid w:val="006725B2"/>
    <w:rsid w:val="00673238"/>
    <w:rsid w:val="006732DC"/>
    <w:rsid w:val="006747A7"/>
    <w:rsid w:val="00674CE9"/>
    <w:rsid w:val="0067524F"/>
    <w:rsid w:val="0067562C"/>
    <w:rsid w:val="00676374"/>
    <w:rsid w:val="0067651F"/>
    <w:rsid w:val="0067666D"/>
    <w:rsid w:val="00676B57"/>
    <w:rsid w:val="00676D00"/>
    <w:rsid w:val="006770D5"/>
    <w:rsid w:val="0067798D"/>
    <w:rsid w:val="006779A4"/>
    <w:rsid w:val="00677AF3"/>
    <w:rsid w:val="006805FE"/>
    <w:rsid w:val="0068078C"/>
    <w:rsid w:val="0068092B"/>
    <w:rsid w:val="00680B85"/>
    <w:rsid w:val="00680BAA"/>
    <w:rsid w:val="0068138A"/>
    <w:rsid w:val="00682097"/>
    <w:rsid w:val="00682366"/>
    <w:rsid w:val="0068278A"/>
    <w:rsid w:val="00683054"/>
    <w:rsid w:val="00683DBF"/>
    <w:rsid w:val="00683E32"/>
    <w:rsid w:val="00684C99"/>
    <w:rsid w:val="006852D4"/>
    <w:rsid w:val="00685447"/>
    <w:rsid w:val="006854C6"/>
    <w:rsid w:val="00686743"/>
    <w:rsid w:val="00686B92"/>
    <w:rsid w:val="00687CD3"/>
    <w:rsid w:val="00687EBA"/>
    <w:rsid w:val="00690176"/>
    <w:rsid w:val="0069032E"/>
    <w:rsid w:val="00690403"/>
    <w:rsid w:val="00690587"/>
    <w:rsid w:val="00690AF8"/>
    <w:rsid w:val="00691C44"/>
    <w:rsid w:val="00692283"/>
    <w:rsid w:val="0069277F"/>
    <w:rsid w:val="00692E07"/>
    <w:rsid w:val="006936DF"/>
    <w:rsid w:val="0069392A"/>
    <w:rsid w:val="00693A30"/>
    <w:rsid w:val="00693C03"/>
    <w:rsid w:val="0069402C"/>
    <w:rsid w:val="006943CD"/>
    <w:rsid w:val="00694402"/>
    <w:rsid w:val="006949CB"/>
    <w:rsid w:val="00694F3C"/>
    <w:rsid w:val="00695E2E"/>
    <w:rsid w:val="00695E40"/>
    <w:rsid w:val="00696252"/>
    <w:rsid w:val="00696C5E"/>
    <w:rsid w:val="00696DDC"/>
    <w:rsid w:val="006970F9"/>
    <w:rsid w:val="006A02A0"/>
    <w:rsid w:val="006A0334"/>
    <w:rsid w:val="006A06C1"/>
    <w:rsid w:val="006A1A4A"/>
    <w:rsid w:val="006A1B12"/>
    <w:rsid w:val="006A221F"/>
    <w:rsid w:val="006A2300"/>
    <w:rsid w:val="006A2D92"/>
    <w:rsid w:val="006A32B5"/>
    <w:rsid w:val="006A4EE9"/>
    <w:rsid w:val="006A56D7"/>
    <w:rsid w:val="006A5724"/>
    <w:rsid w:val="006A582A"/>
    <w:rsid w:val="006A5982"/>
    <w:rsid w:val="006A5FB0"/>
    <w:rsid w:val="006A6A07"/>
    <w:rsid w:val="006A7286"/>
    <w:rsid w:val="006A7DA4"/>
    <w:rsid w:val="006B0112"/>
    <w:rsid w:val="006B0128"/>
    <w:rsid w:val="006B05C5"/>
    <w:rsid w:val="006B07FC"/>
    <w:rsid w:val="006B1618"/>
    <w:rsid w:val="006B1E62"/>
    <w:rsid w:val="006B216E"/>
    <w:rsid w:val="006B237D"/>
    <w:rsid w:val="006B2DC9"/>
    <w:rsid w:val="006B459A"/>
    <w:rsid w:val="006B47BC"/>
    <w:rsid w:val="006B47D9"/>
    <w:rsid w:val="006B51B5"/>
    <w:rsid w:val="006B567F"/>
    <w:rsid w:val="006B56EF"/>
    <w:rsid w:val="006B6226"/>
    <w:rsid w:val="006B6576"/>
    <w:rsid w:val="006B6DF5"/>
    <w:rsid w:val="006B6E41"/>
    <w:rsid w:val="006B6ECB"/>
    <w:rsid w:val="006B74A5"/>
    <w:rsid w:val="006B781F"/>
    <w:rsid w:val="006C008E"/>
    <w:rsid w:val="006C03CD"/>
    <w:rsid w:val="006C04DE"/>
    <w:rsid w:val="006C058A"/>
    <w:rsid w:val="006C0769"/>
    <w:rsid w:val="006C09B1"/>
    <w:rsid w:val="006C0F20"/>
    <w:rsid w:val="006C12EC"/>
    <w:rsid w:val="006C29D3"/>
    <w:rsid w:val="006C32DF"/>
    <w:rsid w:val="006C3F1D"/>
    <w:rsid w:val="006C44B6"/>
    <w:rsid w:val="006C4FF5"/>
    <w:rsid w:val="006C5702"/>
    <w:rsid w:val="006C57FD"/>
    <w:rsid w:val="006C667C"/>
    <w:rsid w:val="006C67D9"/>
    <w:rsid w:val="006C6991"/>
    <w:rsid w:val="006C6CB9"/>
    <w:rsid w:val="006C6D70"/>
    <w:rsid w:val="006C7546"/>
    <w:rsid w:val="006C75B5"/>
    <w:rsid w:val="006C76B6"/>
    <w:rsid w:val="006C7C23"/>
    <w:rsid w:val="006C7FDD"/>
    <w:rsid w:val="006C7FF1"/>
    <w:rsid w:val="006D00BF"/>
    <w:rsid w:val="006D06DA"/>
    <w:rsid w:val="006D11F7"/>
    <w:rsid w:val="006D1697"/>
    <w:rsid w:val="006D3602"/>
    <w:rsid w:val="006D3BA1"/>
    <w:rsid w:val="006D3D49"/>
    <w:rsid w:val="006D44DD"/>
    <w:rsid w:val="006D506C"/>
    <w:rsid w:val="006D576D"/>
    <w:rsid w:val="006D58B3"/>
    <w:rsid w:val="006D59C7"/>
    <w:rsid w:val="006D60FA"/>
    <w:rsid w:val="006D6670"/>
    <w:rsid w:val="006D7A15"/>
    <w:rsid w:val="006E0729"/>
    <w:rsid w:val="006E0B80"/>
    <w:rsid w:val="006E21A0"/>
    <w:rsid w:val="006E23EA"/>
    <w:rsid w:val="006E2902"/>
    <w:rsid w:val="006E312B"/>
    <w:rsid w:val="006E3D57"/>
    <w:rsid w:val="006E43B9"/>
    <w:rsid w:val="006E4DC8"/>
    <w:rsid w:val="006E5377"/>
    <w:rsid w:val="006E53D3"/>
    <w:rsid w:val="006E55F1"/>
    <w:rsid w:val="006E573B"/>
    <w:rsid w:val="006E6970"/>
    <w:rsid w:val="006E69D6"/>
    <w:rsid w:val="006E6DF2"/>
    <w:rsid w:val="006E7489"/>
    <w:rsid w:val="006E7B6C"/>
    <w:rsid w:val="006F0668"/>
    <w:rsid w:val="006F0C73"/>
    <w:rsid w:val="006F0D66"/>
    <w:rsid w:val="006F12DA"/>
    <w:rsid w:val="006F1C7A"/>
    <w:rsid w:val="006F222A"/>
    <w:rsid w:val="006F3933"/>
    <w:rsid w:val="006F3D44"/>
    <w:rsid w:val="006F4017"/>
    <w:rsid w:val="006F403F"/>
    <w:rsid w:val="006F4D59"/>
    <w:rsid w:val="006F66E0"/>
    <w:rsid w:val="006F68B8"/>
    <w:rsid w:val="006F6F7A"/>
    <w:rsid w:val="006F6FE4"/>
    <w:rsid w:val="006F7A0C"/>
    <w:rsid w:val="006F7B26"/>
    <w:rsid w:val="00700A20"/>
    <w:rsid w:val="00701907"/>
    <w:rsid w:val="00702272"/>
    <w:rsid w:val="007022E5"/>
    <w:rsid w:val="00703693"/>
    <w:rsid w:val="007037B3"/>
    <w:rsid w:val="0070391E"/>
    <w:rsid w:val="00704EA8"/>
    <w:rsid w:val="00706BE8"/>
    <w:rsid w:val="00707001"/>
    <w:rsid w:val="00707105"/>
    <w:rsid w:val="007072E3"/>
    <w:rsid w:val="00707A6E"/>
    <w:rsid w:val="00707D92"/>
    <w:rsid w:val="00711421"/>
    <w:rsid w:val="00711BDC"/>
    <w:rsid w:val="00711CB9"/>
    <w:rsid w:val="00711DBE"/>
    <w:rsid w:val="0071251F"/>
    <w:rsid w:val="0071261D"/>
    <w:rsid w:val="007126AE"/>
    <w:rsid w:val="0071273A"/>
    <w:rsid w:val="00712FD8"/>
    <w:rsid w:val="0071335C"/>
    <w:rsid w:val="007134BC"/>
    <w:rsid w:val="00714496"/>
    <w:rsid w:val="00717448"/>
    <w:rsid w:val="00717B84"/>
    <w:rsid w:val="0072092A"/>
    <w:rsid w:val="00720CE5"/>
    <w:rsid w:val="00721673"/>
    <w:rsid w:val="007218B4"/>
    <w:rsid w:val="00721EE5"/>
    <w:rsid w:val="00722614"/>
    <w:rsid w:val="00722F69"/>
    <w:rsid w:val="0072322B"/>
    <w:rsid w:val="00724C7E"/>
    <w:rsid w:val="0072529E"/>
    <w:rsid w:val="0072534D"/>
    <w:rsid w:val="00725B05"/>
    <w:rsid w:val="00725F15"/>
    <w:rsid w:val="00726EC1"/>
    <w:rsid w:val="0072735F"/>
    <w:rsid w:val="007279E0"/>
    <w:rsid w:val="00727AD0"/>
    <w:rsid w:val="007308F4"/>
    <w:rsid w:val="0073090A"/>
    <w:rsid w:val="00730E26"/>
    <w:rsid w:val="007310D9"/>
    <w:rsid w:val="007316B4"/>
    <w:rsid w:val="007319B4"/>
    <w:rsid w:val="00731A2B"/>
    <w:rsid w:val="00731C3D"/>
    <w:rsid w:val="00731EA6"/>
    <w:rsid w:val="00731ED7"/>
    <w:rsid w:val="00732C1C"/>
    <w:rsid w:val="00732ED4"/>
    <w:rsid w:val="00732ED6"/>
    <w:rsid w:val="00733D4F"/>
    <w:rsid w:val="00733FAC"/>
    <w:rsid w:val="00734484"/>
    <w:rsid w:val="00734650"/>
    <w:rsid w:val="00735317"/>
    <w:rsid w:val="00735E61"/>
    <w:rsid w:val="00736260"/>
    <w:rsid w:val="007364AB"/>
    <w:rsid w:val="007371D1"/>
    <w:rsid w:val="007376C9"/>
    <w:rsid w:val="007377D6"/>
    <w:rsid w:val="00737ADB"/>
    <w:rsid w:val="0074055E"/>
    <w:rsid w:val="00740B5B"/>
    <w:rsid w:val="00740B65"/>
    <w:rsid w:val="00741E71"/>
    <w:rsid w:val="00741FA9"/>
    <w:rsid w:val="007422CF"/>
    <w:rsid w:val="00742842"/>
    <w:rsid w:val="007440E2"/>
    <w:rsid w:val="007447A0"/>
    <w:rsid w:val="00744820"/>
    <w:rsid w:val="00744A60"/>
    <w:rsid w:val="00745532"/>
    <w:rsid w:val="007456DD"/>
    <w:rsid w:val="00745C7B"/>
    <w:rsid w:val="007465F9"/>
    <w:rsid w:val="00747246"/>
    <w:rsid w:val="007474F9"/>
    <w:rsid w:val="0074754C"/>
    <w:rsid w:val="00747A17"/>
    <w:rsid w:val="00747B1C"/>
    <w:rsid w:val="00750D90"/>
    <w:rsid w:val="00750E50"/>
    <w:rsid w:val="007513F9"/>
    <w:rsid w:val="00751671"/>
    <w:rsid w:val="00751A6E"/>
    <w:rsid w:val="00751E25"/>
    <w:rsid w:val="00751EEC"/>
    <w:rsid w:val="007531A3"/>
    <w:rsid w:val="00753B74"/>
    <w:rsid w:val="00753E38"/>
    <w:rsid w:val="00754840"/>
    <w:rsid w:val="0075592B"/>
    <w:rsid w:val="00755A6C"/>
    <w:rsid w:val="007562F4"/>
    <w:rsid w:val="007567E8"/>
    <w:rsid w:val="0075683B"/>
    <w:rsid w:val="00756943"/>
    <w:rsid w:val="00756D57"/>
    <w:rsid w:val="00756D80"/>
    <w:rsid w:val="00756F45"/>
    <w:rsid w:val="0075723E"/>
    <w:rsid w:val="007572A0"/>
    <w:rsid w:val="00757447"/>
    <w:rsid w:val="00757D3F"/>
    <w:rsid w:val="00760E2C"/>
    <w:rsid w:val="0076133D"/>
    <w:rsid w:val="00762123"/>
    <w:rsid w:val="00762A51"/>
    <w:rsid w:val="00762F04"/>
    <w:rsid w:val="00762FDE"/>
    <w:rsid w:val="007633E9"/>
    <w:rsid w:val="00763636"/>
    <w:rsid w:val="00763AC5"/>
    <w:rsid w:val="007640D3"/>
    <w:rsid w:val="0076432A"/>
    <w:rsid w:val="007643F0"/>
    <w:rsid w:val="00764585"/>
    <w:rsid w:val="00764EF0"/>
    <w:rsid w:val="00765439"/>
    <w:rsid w:val="00765B76"/>
    <w:rsid w:val="00765CA2"/>
    <w:rsid w:val="00765D58"/>
    <w:rsid w:val="007668D9"/>
    <w:rsid w:val="0076753C"/>
    <w:rsid w:val="00770FE1"/>
    <w:rsid w:val="00771439"/>
    <w:rsid w:val="00771D09"/>
    <w:rsid w:val="00772E6A"/>
    <w:rsid w:val="007739BD"/>
    <w:rsid w:val="00773C5B"/>
    <w:rsid w:val="00774265"/>
    <w:rsid w:val="00775206"/>
    <w:rsid w:val="007761A4"/>
    <w:rsid w:val="0077665E"/>
    <w:rsid w:val="00777A65"/>
    <w:rsid w:val="00777B0D"/>
    <w:rsid w:val="00780564"/>
    <w:rsid w:val="0078129B"/>
    <w:rsid w:val="00781A39"/>
    <w:rsid w:val="00781D09"/>
    <w:rsid w:val="007823CB"/>
    <w:rsid w:val="0078289C"/>
    <w:rsid w:val="00782CC0"/>
    <w:rsid w:val="00782D60"/>
    <w:rsid w:val="007832FC"/>
    <w:rsid w:val="007847BB"/>
    <w:rsid w:val="00784E03"/>
    <w:rsid w:val="00785196"/>
    <w:rsid w:val="00785268"/>
    <w:rsid w:val="0078532E"/>
    <w:rsid w:val="00785798"/>
    <w:rsid w:val="007859AD"/>
    <w:rsid w:val="00785C5E"/>
    <w:rsid w:val="00785F13"/>
    <w:rsid w:val="0078612E"/>
    <w:rsid w:val="007871BD"/>
    <w:rsid w:val="0078727A"/>
    <w:rsid w:val="007873B7"/>
    <w:rsid w:val="0078794B"/>
    <w:rsid w:val="00790D80"/>
    <w:rsid w:val="00791DEE"/>
    <w:rsid w:val="007922B1"/>
    <w:rsid w:val="0079239F"/>
    <w:rsid w:val="00793426"/>
    <w:rsid w:val="00793697"/>
    <w:rsid w:val="00793A1C"/>
    <w:rsid w:val="00794216"/>
    <w:rsid w:val="00794528"/>
    <w:rsid w:val="00794B64"/>
    <w:rsid w:val="00794B69"/>
    <w:rsid w:val="0079514D"/>
    <w:rsid w:val="007951F9"/>
    <w:rsid w:val="00795696"/>
    <w:rsid w:val="00795754"/>
    <w:rsid w:val="00795D54"/>
    <w:rsid w:val="00795F95"/>
    <w:rsid w:val="00796081"/>
    <w:rsid w:val="00796329"/>
    <w:rsid w:val="007965BF"/>
    <w:rsid w:val="007971DD"/>
    <w:rsid w:val="0079772D"/>
    <w:rsid w:val="00797E39"/>
    <w:rsid w:val="007A043F"/>
    <w:rsid w:val="007A0769"/>
    <w:rsid w:val="007A10DA"/>
    <w:rsid w:val="007A127F"/>
    <w:rsid w:val="007A14E0"/>
    <w:rsid w:val="007A15CD"/>
    <w:rsid w:val="007A18D7"/>
    <w:rsid w:val="007A239D"/>
    <w:rsid w:val="007A241D"/>
    <w:rsid w:val="007A31AA"/>
    <w:rsid w:val="007A379A"/>
    <w:rsid w:val="007A422A"/>
    <w:rsid w:val="007A43B6"/>
    <w:rsid w:val="007A4641"/>
    <w:rsid w:val="007A550F"/>
    <w:rsid w:val="007A66DB"/>
    <w:rsid w:val="007A6D47"/>
    <w:rsid w:val="007A7162"/>
    <w:rsid w:val="007A79CC"/>
    <w:rsid w:val="007A7C95"/>
    <w:rsid w:val="007B0102"/>
    <w:rsid w:val="007B0127"/>
    <w:rsid w:val="007B058D"/>
    <w:rsid w:val="007B0BA9"/>
    <w:rsid w:val="007B2115"/>
    <w:rsid w:val="007B22A3"/>
    <w:rsid w:val="007B340C"/>
    <w:rsid w:val="007B340D"/>
    <w:rsid w:val="007B3771"/>
    <w:rsid w:val="007B38CB"/>
    <w:rsid w:val="007B3913"/>
    <w:rsid w:val="007B3C44"/>
    <w:rsid w:val="007B4C45"/>
    <w:rsid w:val="007B5339"/>
    <w:rsid w:val="007B5696"/>
    <w:rsid w:val="007B5F9A"/>
    <w:rsid w:val="007B65FE"/>
    <w:rsid w:val="007C066E"/>
    <w:rsid w:val="007C09B7"/>
    <w:rsid w:val="007C0B5C"/>
    <w:rsid w:val="007C0D86"/>
    <w:rsid w:val="007C111F"/>
    <w:rsid w:val="007C11D1"/>
    <w:rsid w:val="007C1A74"/>
    <w:rsid w:val="007C2E7C"/>
    <w:rsid w:val="007C3080"/>
    <w:rsid w:val="007C3819"/>
    <w:rsid w:val="007C397D"/>
    <w:rsid w:val="007C46BC"/>
    <w:rsid w:val="007C4CB9"/>
    <w:rsid w:val="007C4CE2"/>
    <w:rsid w:val="007C50D7"/>
    <w:rsid w:val="007C5325"/>
    <w:rsid w:val="007C555D"/>
    <w:rsid w:val="007C5562"/>
    <w:rsid w:val="007C559D"/>
    <w:rsid w:val="007C635C"/>
    <w:rsid w:val="007C644E"/>
    <w:rsid w:val="007C64E4"/>
    <w:rsid w:val="007C6A0F"/>
    <w:rsid w:val="007C6EBF"/>
    <w:rsid w:val="007C7C2B"/>
    <w:rsid w:val="007D11AC"/>
    <w:rsid w:val="007D17A5"/>
    <w:rsid w:val="007D1AE1"/>
    <w:rsid w:val="007D1CD6"/>
    <w:rsid w:val="007D1FD2"/>
    <w:rsid w:val="007D262D"/>
    <w:rsid w:val="007D2630"/>
    <w:rsid w:val="007D28FA"/>
    <w:rsid w:val="007D468B"/>
    <w:rsid w:val="007D5273"/>
    <w:rsid w:val="007D6F1F"/>
    <w:rsid w:val="007D71DD"/>
    <w:rsid w:val="007E0D3C"/>
    <w:rsid w:val="007E10F2"/>
    <w:rsid w:val="007E1C69"/>
    <w:rsid w:val="007E1DDC"/>
    <w:rsid w:val="007E1FF2"/>
    <w:rsid w:val="007E2113"/>
    <w:rsid w:val="007E2CBA"/>
    <w:rsid w:val="007E32BC"/>
    <w:rsid w:val="007E35DC"/>
    <w:rsid w:val="007E381C"/>
    <w:rsid w:val="007E38DC"/>
    <w:rsid w:val="007E3D3B"/>
    <w:rsid w:val="007E40AE"/>
    <w:rsid w:val="007E4189"/>
    <w:rsid w:val="007E418A"/>
    <w:rsid w:val="007E494E"/>
    <w:rsid w:val="007E5623"/>
    <w:rsid w:val="007E5F2D"/>
    <w:rsid w:val="007E5F91"/>
    <w:rsid w:val="007E609D"/>
    <w:rsid w:val="007E68A6"/>
    <w:rsid w:val="007E6EED"/>
    <w:rsid w:val="007E75C1"/>
    <w:rsid w:val="007E761D"/>
    <w:rsid w:val="007E78EA"/>
    <w:rsid w:val="007E7954"/>
    <w:rsid w:val="007E7F97"/>
    <w:rsid w:val="007F1269"/>
    <w:rsid w:val="007F166A"/>
    <w:rsid w:val="007F2579"/>
    <w:rsid w:val="007F35AD"/>
    <w:rsid w:val="007F3A84"/>
    <w:rsid w:val="007F41E5"/>
    <w:rsid w:val="007F47E2"/>
    <w:rsid w:val="007F4EAB"/>
    <w:rsid w:val="007F4F87"/>
    <w:rsid w:val="007F588E"/>
    <w:rsid w:val="007F5B29"/>
    <w:rsid w:val="007F62D5"/>
    <w:rsid w:val="007F6725"/>
    <w:rsid w:val="007F7BFE"/>
    <w:rsid w:val="00801119"/>
    <w:rsid w:val="008016BE"/>
    <w:rsid w:val="0080181D"/>
    <w:rsid w:val="00802018"/>
    <w:rsid w:val="0080258C"/>
    <w:rsid w:val="00802BAB"/>
    <w:rsid w:val="00802CAC"/>
    <w:rsid w:val="00802DD8"/>
    <w:rsid w:val="00802FC7"/>
    <w:rsid w:val="00803114"/>
    <w:rsid w:val="008034AB"/>
    <w:rsid w:val="0080363F"/>
    <w:rsid w:val="0080368D"/>
    <w:rsid w:val="00803956"/>
    <w:rsid w:val="008039FA"/>
    <w:rsid w:val="00803FBC"/>
    <w:rsid w:val="0080462B"/>
    <w:rsid w:val="00804EB6"/>
    <w:rsid w:val="00805940"/>
    <w:rsid w:val="00805B55"/>
    <w:rsid w:val="00805ED6"/>
    <w:rsid w:val="008063FB"/>
    <w:rsid w:val="008070DA"/>
    <w:rsid w:val="00807261"/>
    <w:rsid w:val="0080751B"/>
    <w:rsid w:val="00807CC4"/>
    <w:rsid w:val="008102A1"/>
    <w:rsid w:val="008103E6"/>
    <w:rsid w:val="008111D4"/>
    <w:rsid w:val="0081162E"/>
    <w:rsid w:val="00811937"/>
    <w:rsid w:val="00811B27"/>
    <w:rsid w:val="00811FB2"/>
    <w:rsid w:val="00812495"/>
    <w:rsid w:val="00812B25"/>
    <w:rsid w:val="00812B7C"/>
    <w:rsid w:val="00812C2D"/>
    <w:rsid w:val="00812E16"/>
    <w:rsid w:val="00813114"/>
    <w:rsid w:val="008135FE"/>
    <w:rsid w:val="008137BC"/>
    <w:rsid w:val="008141EF"/>
    <w:rsid w:val="008148BB"/>
    <w:rsid w:val="00814C42"/>
    <w:rsid w:val="00815035"/>
    <w:rsid w:val="008150AA"/>
    <w:rsid w:val="008154F7"/>
    <w:rsid w:val="0081553C"/>
    <w:rsid w:val="008159BE"/>
    <w:rsid w:val="00815A35"/>
    <w:rsid w:val="00815BE4"/>
    <w:rsid w:val="00815E08"/>
    <w:rsid w:val="00815F4A"/>
    <w:rsid w:val="008160AB"/>
    <w:rsid w:val="00816220"/>
    <w:rsid w:val="008167E8"/>
    <w:rsid w:val="00816827"/>
    <w:rsid w:val="00816B92"/>
    <w:rsid w:val="00816CE9"/>
    <w:rsid w:val="00816D8C"/>
    <w:rsid w:val="00817015"/>
    <w:rsid w:val="00817263"/>
    <w:rsid w:val="00817C96"/>
    <w:rsid w:val="008200FF"/>
    <w:rsid w:val="00820193"/>
    <w:rsid w:val="00820194"/>
    <w:rsid w:val="008203BC"/>
    <w:rsid w:val="00820C87"/>
    <w:rsid w:val="008220F5"/>
    <w:rsid w:val="008226F8"/>
    <w:rsid w:val="00823144"/>
    <w:rsid w:val="008232BC"/>
    <w:rsid w:val="008236C3"/>
    <w:rsid w:val="00823909"/>
    <w:rsid w:val="008243AE"/>
    <w:rsid w:val="0082511A"/>
    <w:rsid w:val="00825548"/>
    <w:rsid w:val="008263DF"/>
    <w:rsid w:val="00826461"/>
    <w:rsid w:val="00826F17"/>
    <w:rsid w:val="00827E8D"/>
    <w:rsid w:val="00830DEC"/>
    <w:rsid w:val="00831A3D"/>
    <w:rsid w:val="00832906"/>
    <w:rsid w:val="00832A42"/>
    <w:rsid w:val="00832B99"/>
    <w:rsid w:val="0083351A"/>
    <w:rsid w:val="0083570A"/>
    <w:rsid w:val="00835BD0"/>
    <w:rsid w:val="00837913"/>
    <w:rsid w:val="0083797A"/>
    <w:rsid w:val="00837A8A"/>
    <w:rsid w:val="008405A9"/>
    <w:rsid w:val="00840A25"/>
    <w:rsid w:val="00841076"/>
    <w:rsid w:val="008411A4"/>
    <w:rsid w:val="00841278"/>
    <w:rsid w:val="008418A5"/>
    <w:rsid w:val="00841F34"/>
    <w:rsid w:val="00842C07"/>
    <w:rsid w:val="008435F6"/>
    <w:rsid w:val="00843F50"/>
    <w:rsid w:val="00844250"/>
    <w:rsid w:val="00845722"/>
    <w:rsid w:val="00845D63"/>
    <w:rsid w:val="00846108"/>
    <w:rsid w:val="008468F3"/>
    <w:rsid w:val="0084691D"/>
    <w:rsid w:val="00846FBB"/>
    <w:rsid w:val="00847064"/>
    <w:rsid w:val="00847286"/>
    <w:rsid w:val="008508F3"/>
    <w:rsid w:val="00850A9A"/>
    <w:rsid w:val="00850DDA"/>
    <w:rsid w:val="0085146D"/>
    <w:rsid w:val="00851ED5"/>
    <w:rsid w:val="00852FBD"/>
    <w:rsid w:val="00853FCD"/>
    <w:rsid w:val="008547DD"/>
    <w:rsid w:val="00854954"/>
    <w:rsid w:val="008549CA"/>
    <w:rsid w:val="008555A8"/>
    <w:rsid w:val="00855D90"/>
    <w:rsid w:val="0085625C"/>
    <w:rsid w:val="00856653"/>
    <w:rsid w:val="008567CF"/>
    <w:rsid w:val="0085691F"/>
    <w:rsid w:val="00856FF2"/>
    <w:rsid w:val="00857033"/>
    <w:rsid w:val="0085703B"/>
    <w:rsid w:val="00857CE9"/>
    <w:rsid w:val="00857D9D"/>
    <w:rsid w:val="00860B2D"/>
    <w:rsid w:val="008610F0"/>
    <w:rsid w:val="0086120E"/>
    <w:rsid w:val="008621CD"/>
    <w:rsid w:val="00863916"/>
    <w:rsid w:val="00863999"/>
    <w:rsid w:val="00864357"/>
    <w:rsid w:val="00864AF1"/>
    <w:rsid w:val="00864C42"/>
    <w:rsid w:val="00864D96"/>
    <w:rsid w:val="008656D6"/>
    <w:rsid w:val="008659FA"/>
    <w:rsid w:val="00865EAE"/>
    <w:rsid w:val="00867930"/>
    <w:rsid w:val="008709FD"/>
    <w:rsid w:val="00870B77"/>
    <w:rsid w:val="00870CDB"/>
    <w:rsid w:val="00871457"/>
    <w:rsid w:val="00871540"/>
    <w:rsid w:val="00871C43"/>
    <w:rsid w:val="00871E03"/>
    <w:rsid w:val="00871FCC"/>
    <w:rsid w:val="008730F5"/>
    <w:rsid w:val="008731E1"/>
    <w:rsid w:val="008737FA"/>
    <w:rsid w:val="00873C08"/>
    <w:rsid w:val="00873C2A"/>
    <w:rsid w:val="00873DAE"/>
    <w:rsid w:val="0087402D"/>
    <w:rsid w:val="008744E1"/>
    <w:rsid w:val="008745D1"/>
    <w:rsid w:val="008748FB"/>
    <w:rsid w:val="00874EB0"/>
    <w:rsid w:val="00874EBD"/>
    <w:rsid w:val="00874FEB"/>
    <w:rsid w:val="00875076"/>
    <w:rsid w:val="0087625D"/>
    <w:rsid w:val="00877E8C"/>
    <w:rsid w:val="00880401"/>
    <w:rsid w:val="00881198"/>
    <w:rsid w:val="00881872"/>
    <w:rsid w:val="008821F4"/>
    <w:rsid w:val="008823EA"/>
    <w:rsid w:val="0088245A"/>
    <w:rsid w:val="008826CC"/>
    <w:rsid w:val="00883082"/>
    <w:rsid w:val="008836FE"/>
    <w:rsid w:val="00883866"/>
    <w:rsid w:val="0088489B"/>
    <w:rsid w:val="00884DCD"/>
    <w:rsid w:val="00885F44"/>
    <w:rsid w:val="00886461"/>
    <w:rsid w:val="0088692D"/>
    <w:rsid w:val="00886C72"/>
    <w:rsid w:val="00887DF4"/>
    <w:rsid w:val="00887F83"/>
    <w:rsid w:val="0089047F"/>
    <w:rsid w:val="00890CA9"/>
    <w:rsid w:val="00891407"/>
    <w:rsid w:val="0089260B"/>
    <w:rsid w:val="00892A3C"/>
    <w:rsid w:val="00893D5D"/>
    <w:rsid w:val="00893E38"/>
    <w:rsid w:val="008944C9"/>
    <w:rsid w:val="00894EE9"/>
    <w:rsid w:val="00895219"/>
    <w:rsid w:val="0089572B"/>
    <w:rsid w:val="00895A29"/>
    <w:rsid w:val="00896AAC"/>
    <w:rsid w:val="00896C4F"/>
    <w:rsid w:val="00897386"/>
    <w:rsid w:val="00897AD1"/>
    <w:rsid w:val="00897FE1"/>
    <w:rsid w:val="008A0A82"/>
    <w:rsid w:val="008A19F3"/>
    <w:rsid w:val="008A1BED"/>
    <w:rsid w:val="008A2031"/>
    <w:rsid w:val="008A2272"/>
    <w:rsid w:val="008A22A2"/>
    <w:rsid w:val="008A3DDF"/>
    <w:rsid w:val="008A400D"/>
    <w:rsid w:val="008A4301"/>
    <w:rsid w:val="008A47C9"/>
    <w:rsid w:val="008A577F"/>
    <w:rsid w:val="008A5902"/>
    <w:rsid w:val="008A5979"/>
    <w:rsid w:val="008A5EEB"/>
    <w:rsid w:val="008A63B5"/>
    <w:rsid w:val="008A64D5"/>
    <w:rsid w:val="008A71BE"/>
    <w:rsid w:val="008A7C76"/>
    <w:rsid w:val="008B01A6"/>
    <w:rsid w:val="008B03C1"/>
    <w:rsid w:val="008B0828"/>
    <w:rsid w:val="008B0838"/>
    <w:rsid w:val="008B084E"/>
    <w:rsid w:val="008B095A"/>
    <w:rsid w:val="008B0C2D"/>
    <w:rsid w:val="008B0C7E"/>
    <w:rsid w:val="008B0DEF"/>
    <w:rsid w:val="008B16C0"/>
    <w:rsid w:val="008B17CF"/>
    <w:rsid w:val="008B1FC7"/>
    <w:rsid w:val="008B224F"/>
    <w:rsid w:val="008B243A"/>
    <w:rsid w:val="008B2800"/>
    <w:rsid w:val="008B2A63"/>
    <w:rsid w:val="008B2AC8"/>
    <w:rsid w:val="008B3133"/>
    <w:rsid w:val="008B3726"/>
    <w:rsid w:val="008B4474"/>
    <w:rsid w:val="008B4763"/>
    <w:rsid w:val="008B47F6"/>
    <w:rsid w:val="008B48DA"/>
    <w:rsid w:val="008B5008"/>
    <w:rsid w:val="008B5033"/>
    <w:rsid w:val="008B665E"/>
    <w:rsid w:val="008B6EF8"/>
    <w:rsid w:val="008C0340"/>
    <w:rsid w:val="008C0511"/>
    <w:rsid w:val="008C0C3C"/>
    <w:rsid w:val="008C0E79"/>
    <w:rsid w:val="008C1861"/>
    <w:rsid w:val="008C201B"/>
    <w:rsid w:val="008C2175"/>
    <w:rsid w:val="008C25C9"/>
    <w:rsid w:val="008C2676"/>
    <w:rsid w:val="008C26F4"/>
    <w:rsid w:val="008C2A93"/>
    <w:rsid w:val="008C31E6"/>
    <w:rsid w:val="008C3330"/>
    <w:rsid w:val="008C35F0"/>
    <w:rsid w:val="008C4B13"/>
    <w:rsid w:val="008C4EB1"/>
    <w:rsid w:val="008C537B"/>
    <w:rsid w:val="008C5518"/>
    <w:rsid w:val="008C574D"/>
    <w:rsid w:val="008C5BFE"/>
    <w:rsid w:val="008C5C65"/>
    <w:rsid w:val="008C64FD"/>
    <w:rsid w:val="008C699E"/>
    <w:rsid w:val="008C7DEC"/>
    <w:rsid w:val="008D06A7"/>
    <w:rsid w:val="008D145C"/>
    <w:rsid w:val="008D1460"/>
    <w:rsid w:val="008D177B"/>
    <w:rsid w:val="008D1EA5"/>
    <w:rsid w:val="008D2925"/>
    <w:rsid w:val="008D2FA0"/>
    <w:rsid w:val="008D2FE6"/>
    <w:rsid w:val="008D308B"/>
    <w:rsid w:val="008D3CB4"/>
    <w:rsid w:val="008D44C5"/>
    <w:rsid w:val="008D49E5"/>
    <w:rsid w:val="008D610E"/>
    <w:rsid w:val="008D68D2"/>
    <w:rsid w:val="008D6F4D"/>
    <w:rsid w:val="008D772D"/>
    <w:rsid w:val="008E1C10"/>
    <w:rsid w:val="008E23B7"/>
    <w:rsid w:val="008E447C"/>
    <w:rsid w:val="008E4B76"/>
    <w:rsid w:val="008E4F09"/>
    <w:rsid w:val="008E4FCB"/>
    <w:rsid w:val="008E5F2E"/>
    <w:rsid w:val="008E6428"/>
    <w:rsid w:val="008E6A15"/>
    <w:rsid w:val="008E6B5C"/>
    <w:rsid w:val="008E6C9E"/>
    <w:rsid w:val="008E6FF7"/>
    <w:rsid w:val="008E71E5"/>
    <w:rsid w:val="008E7A6D"/>
    <w:rsid w:val="008E7E2B"/>
    <w:rsid w:val="008F0063"/>
    <w:rsid w:val="008F0B95"/>
    <w:rsid w:val="008F12AB"/>
    <w:rsid w:val="008F1B12"/>
    <w:rsid w:val="008F1E26"/>
    <w:rsid w:val="008F1EE2"/>
    <w:rsid w:val="008F2894"/>
    <w:rsid w:val="008F28E3"/>
    <w:rsid w:val="008F2BD7"/>
    <w:rsid w:val="008F2C61"/>
    <w:rsid w:val="008F2EE0"/>
    <w:rsid w:val="008F30FC"/>
    <w:rsid w:val="008F36FD"/>
    <w:rsid w:val="008F3EE5"/>
    <w:rsid w:val="008F4AA6"/>
    <w:rsid w:val="008F50A5"/>
    <w:rsid w:val="008F6809"/>
    <w:rsid w:val="008F7556"/>
    <w:rsid w:val="008F791F"/>
    <w:rsid w:val="0090128A"/>
    <w:rsid w:val="009012A6"/>
    <w:rsid w:val="00901B97"/>
    <w:rsid w:val="00901E50"/>
    <w:rsid w:val="009035DD"/>
    <w:rsid w:val="0090377C"/>
    <w:rsid w:val="00903FE4"/>
    <w:rsid w:val="00904004"/>
    <w:rsid w:val="0090490C"/>
    <w:rsid w:val="00904B7B"/>
    <w:rsid w:val="00905874"/>
    <w:rsid w:val="00905B0A"/>
    <w:rsid w:val="00906307"/>
    <w:rsid w:val="009063C3"/>
    <w:rsid w:val="009064F2"/>
    <w:rsid w:val="009077E0"/>
    <w:rsid w:val="00907F64"/>
    <w:rsid w:val="00907FA9"/>
    <w:rsid w:val="00910644"/>
    <w:rsid w:val="00910C7C"/>
    <w:rsid w:val="00910FBD"/>
    <w:rsid w:val="009111DB"/>
    <w:rsid w:val="00912D57"/>
    <w:rsid w:val="00912D9C"/>
    <w:rsid w:val="00912EF9"/>
    <w:rsid w:val="009131AD"/>
    <w:rsid w:val="00913298"/>
    <w:rsid w:val="00913591"/>
    <w:rsid w:val="00915933"/>
    <w:rsid w:val="00915E4B"/>
    <w:rsid w:val="00916885"/>
    <w:rsid w:val="00916C76"/>
    <w:rsid w:val="00916E7A"/>
    <w:rsid w:val="0091794D"/>
    <w:rsid w:val="00917CB1"/>
    <w:rsid w:val="0092065B"/>
    <w:rsid w:val="00920BC4"/>
    <w:rsid w:val="00920DF2"/>
    <w:rsid w:val="009213A4"/>
    <w:rsid w:val="009217EA"/>
    <w:rsid w:val="0092187E"/>
    <w:rsid w:val="0092190C"/>
    <w:rsid w:val="00921CCC"/>
    <w:rsid w:val="00922DBF"/>
    <w:rsid w:val="0092303B"/>
    <w:rsid w:val="00923717"/>
    <w:rsid w:val="009239E4"/>
    <w:rsid w:val="00923D1E"/>
    <w:rsid w:val="0092458B"/>
    <w:rsid w:val="009245F7"/>
    <w:rsid w:val="00924A66"/>
    <w:rsid w:val="00924C5C"/>
    <w:rsid w:val="009252CD"/>
    <w:rsid w:val="0092536C"/>
    <w:rsid w:val="00925A03"/>
    <w:rsid w:val="00926086"/>
    <w:rsid w:val="00926619"/>
    <w:rsid w:val="00926756"/>
    <w:rsid w:val="00926814"/>
    <w:rsid w:val="00926AF4"/>
    <w:rsid w:val="00926C50"/>
    <w:rsid w:val="009276DD"/>
    <w:rsid w:val="00927965"/>
    <w:rsid w:val="00927FFE"/>
    <w:rsid w:val="009303CE"/>
    <w:rsid w:val="00930440"/>
    <w:rsid w:val="0093059A"/>
    <w:rsid w:val="009310DF"/>
    <w:rsid w:val="009317A1"/>
    <w:rsid w:val="00931A4D"/>
    <w:rsid w:val="00931D56"/>
    <w:rsid w:val="009320F1"/>
    <w:rsid w:val="009321FE"/>
    <w:rsid w:val="009326B4"/>
    <w:rsid w:val="009329FB"/>
    <w:rsid w:val="00932B19"/>
    <w:rsid w:val="00932CFB"/>
    <w:rsid w:val="00933015"/>
    <w:rsid w:val="009331F9"/>
    <w:rsid w:val="0093357C"/>
    <w:rsid w:val="00933C95"/>
    <w:rsid w:val="00933F5A"/>
    <w:rsid w:val="0093575C"/>
    <w:rsid w:val="00935D16"/>
    <w:rsid w:val="00935F24"/>
    <w:rsid w:val="009360CD"/>
    <w:rsid w:val="00936292"/>
    <w:rsid w:val="0093649E"/>
    <w:rsid w:val="009374C4"/>
    <w:rsid w:val="0093753C"/>
    <w:rsid w:val="009375AC"/>
    <w:rsid w:val="00940099"/>
    <w:rsid w:val="0094098E"/>
    <w:rsid w:val="00941668"/>
    <w:rsid w:val="009417CF"/>
    <w:rsid w:val="00941C0D"/>
    <w:rsid w:val="0094306B"/>
    <w:rsid w:val="00943E9A"/>
    <w:rsid w:val="00944839"/>
    <w:rsid w:val="00944A6B"/>
    <w:rsid w:val="00945042"/>
    <w:rsid w:val="0094518A"/>
    <w:rsid w:val="00945ED8"/>
    <w:rsid w:val="0094613D"/>
    <w:rsid w:val="0094640C"/>
    <w:rsid w:val="0094649A"/>
    <w:rsid w:val="009473F7"/>
    <w:rsid w:val="00947BC1"/>
    <w:rsid w:val="00947C94"/>
    <w:rsid w:val="00947D86"/>
    <w:rsid w:val="00950466"/>
    <w:rsid w:val="00950853"/>
    <w:rsid w:val="00950887"/>
    <w:rsid w:val="009512E9"/>
    <w:rsid w:val="00951715"/>
    <w:rsid w:val="0095271B"/>
    <w:rsid w:val="00952FE8"/>
    <w:rsid w:val="00953571"/>
    <w:rsid w:val="0095358B"/>
    <w:rsid w:val="0095392B"/>
    <w:rsid w:val="009542DA"/>
    <w:rsid w:val="00954560"/>
    <w:rsid w:val="00954830"/>
    <w:rsid w:val="00954C8D"/>
    <w:rsid w:val="009556D2"/>
    <w:rsid w:val="00956C5F"/>
    <w:rsid w:val="00956EF9"/>
    <w:rsid w:val="0096023E"/>
    <w:rsid w:val="009605A0"/>
    <w:rsid w:val="00960E98"/>
    <w:rsid w:val="00962031"/>
    <w:rsid w:val="00962E87"/>
    <w:rsid w:val="00962EB5"/>
    <w:rsid w:val="0096338A"/>
    <w:rsid w:val="009636F4"/>
    <w:rsid w:val="00963962"/>
    <w:rsid w:val="00963BB2"/>
    <w:rsid w:val="00963D89"/>
    <w:rsid w:val="00964583"/>
    <w:rsid w:val="00964726"/>
    <w:rsid w:val="00964807"/>
    <w:rsid w:val="00964F7A"/>
    <w:rsid w:val="00965A18"/>
    <w:rsid w:val="00965F2D"/>
    <w:rsid w:val="009660C7"/>
    <w:rsid w:val="00966D10"/>
    <w:rsid w:val="009678E8"/>
    <w:rsid w:val="00967962"/>
    <w:rsid w:val="00967C7A"/>
    <w:rsid w:val="0097038C"/>
    <w:rsid w:val="00970988"/>
    <w:rsid w:val="009715DD"/>
    <w:rsid w:val="00971DF1"/>
    <w:rsid w:val="009723D4"/>
    <w:rsid w:val="00972AAF"/>
    <w:rsid w:val="00972C80"/>
    <w:rsid w:val="00972EC8"/>
    <w:rsid w:val="00973230"/>
    <w:rsid w:val="00973B06"/>
    <w:rsid w:val="00974036"/>
    <w:rsid w:val="00975675"/>
    <w:rsid w:val="00975845"/>
    <w:rsid w:val="00976185"/>
    <w:rsid w:val="0097634C"/>
    <w:rsid w:val="00976729"/>
    <w:rsid w:val="00976F6F"/>
    <w:rsid w:val="00977CD4"/>
    <w:rsid w:val="009809ED"/>
    <w:rsid w:val="009816A3"/>
    <w:rsid w:val="009819A5"/>
    <w:rsid w:val="00982B17"/>
    <w:rsid w:val="00982BF5"/>
    <w:rsid w:val="00982BF7"/>
    <w:rsid w:val="00983F41"/>
    <w:rsid w:val="009843BB"/>
    <w:rsid w:val="00985369"/>
    <w:rsid w:val="009854D5"/>
    <w:rsid w:val="009856AE"/>
    <w:rsid w:val="009858EF"/>
    <w:rsid w:val="009859D2"/>
    <w:rsid w:val="00987A87"/>
    <w:rsid w:val="009902F1"/>
    <w:rsid w:val="009905DC"/>
    <w:rsid w:val="00991630"/>
    <w:rsid w:val="0099205D"/>
    <w:rsid w:val="009920DA"/>
    <w:rsid w:val="00992AFF"/>
    <w:rsid w:val="0099392D"/>
    <w:rsid w:val="009940C2"/>
    <w:rsid w:val="0099435B"/>
    <w:rsid w:val="009950DE"/>
    <w:rsid w:val="009951BE"/>
    <w:rsid w:val="009953BD"/>
    <w:rsid w:val="00995918"/>
    <w:rsid w:val="00995BE4"/>
    <w:rsid w:val="00995C9C"/>
    <w:rsid w:val="00995EAC"/>
    <w:rsid w:val="00996394"/>
    <w:rsid w:val="0099678B"/>
    <w:rsid w:val="0099690E"/>
    <w:rsid w:val="00996DB7"/>
    <w:rsid w:val="00996EB5"/>
    <w:rsid w:val="009977B8"/>
    <w:rsid w:val="00997F94"/>
    <w:rsid w:val="009A0BA2"/>
    <w:rsid w:val="009A0EF2"/>
    <w:rsid w:val="009A115F"/>
    <w:rsid w:val="009A1A15"/>
    <w:rsid w:val="009A1C63"/>
    <w:rsid w:val="009A22E4"/>
    <w:rsid w:val="009A2F17"/>
    <w:rsid w:val="009A2F83"/>
    <w:rsid w:val="009A3090"/>
    <w:rsid w:val="009A33F0"/>
    <w:rsid w:val="009A3604"/>
    <w:rsid w:val="009A4301"/>
    <w:rsid w:val="009A48BA"/>
    <w:rsid w:val="009A59AD"/>
    <w:rsid w:val="009A5C4A"/>
    <w:rsid w:val="009A5CA1"/>
    <w:rsid w:val="009A6101"/>
    <w:rsid w:val="009A6618"/>
    <w:rsid w:val="009A66BE"/>
    <w:rsid w:val="009A67E0"/>
    <w:rsid w:val="009A6CF3"/>
    <w:rsid w:val="009A7609"/>
    <w:rsid w:val="009A7AF6"/>
    <w:rsid w:val="009A7F62"/>
    <w:rsid w:val="009B003B"/>
    <w:rsid w:val="009B024D"/>
    <w:rsid w:val="009B03B6"/>
    <w:rsid w:val="009B1B6F"/>
    <w:rsid w:val="009B1F78"/>
    <w:rsid w:val="009B247D"/>
    <w:rsid w:val="009B25CD"/>
    <w:rsid w:val="009B30A2"/>
    <w:rsid w:val="009B3BB1"/>
    <w:rsid w:val="009B45E1"/>
    <w:rsid w:val="009B488E"/>
    <w:rsid w:val="009B4C05"/>
    <w:rsid w:val="009B5899"/>
    <w:rsid w:val="009B58F5"/>
    <w:rsid w:val="009B5AF6"/>
    <w:rsid w:val="009B5DE0"/>
    <w:rsid w:val="009B6C41"/>
    <w:rsid w:val="009B74E3"/>
    <w:rsid w:val="009B750A"/>
    <w:rsid w:val="009B761F"/>
    <w:rsid w:val="009B768D"/>
    <w:rsid w:val="009B7720"/>
    <w:rsid w:val="009B787F"/>
    <w:rsid w:val="009C098A"/>
    <w:rsid w:val="009C0CB1"/>
    <w:rsid w:val="009C0F2D"/>
    <w:rsid w:val="009C1075"/>
    <w:rsid w:val="009C10CF"/>
    <w:rsid w:val="009C1ADD"/>
    <w:rsid w:val="009C2343"/>
    <w:rsid w:val="009C23B0"/>
    <w:rsid w:val="009C24A2"/>
    <w:rsid w:val="009C2750"/>
    <w:rsid w:val="009C2D8F"/>
    <w:rsid w:val="009C39B4"/>
    <w:rsid w:val="009C3DF7"/>
    <w:rsid w:val="009C41C3"/>
    <w:rsid w:val="009C442B"/>
    <w:rsid w:val="009C53BF"/>
    <w:rsid w:val="009C5604"/>
    <w:rsid w:val="009C5632"/>
    <w:rsid w:val="009C63A0"/>
    <w:rsid w:val="009C6574"/>
    <w:rsid w:val="009C69C2"/>
    <w:rsid w:val="009C6A25"/>
    <w:rsid w:val="009C6FC9"/>
    <w:rsid w:val="009C7163"/>
    <w:rsid w:val="009D0DD9"/>
    <w:rsid w:val="009D1226"/>
    <w:rsid w:val="009D1A52"/>
    <w:rsid w:val="009D1F77"/>
    <w:rsid w:val="009D2833"/>
    <w:rsid w:val="009D29B1"/>
    <w:rsid w:val="009D2BFC"/>
    <w:rsid w:val="009D2E02"/>
    <w:rsid w:val="009D2FC6"/>
    <w:rsid w:val="009D3548"/>
    <w:rsid w:val="009D3ED2"/>
    <w:rsid w:val="009D4926"/>
    <w:rsid w:val="009D4DF2"/>
    <w:rsid w:val="009D55EA"/>
    <w:rsid w:val="009D5A94"/>
    <w:rsid w:val="009D62A4"/>
    <w:rsid w:val="009D6C07"/>
    <w:rsid w:val="009D6F7C"/>
    <w:rsid w:val="009D72CF"/>
    <w:rsid w:val="009D7464"/>
    <w:rsid w:val="009D7615"/>
    <w:rsid w:val="009D78BF"/>
    <w:rsid w:val="009D79CA"/>
    <w:rsid w:val="009D7BDC"/>
    <w:rsid w:val="009E0483"/>
    <w:rsid w:val="009E27F1"/>
    <w:rsid w:val="009E2895"/>
    <w:rsid w:val="009E2973"/>
    <w:rsid w:val="009E31BA"/>
    <w:rsid w:val="009E38F4"/>
    <w:rsid w:val="009E3BE3"/>
    <w:rsid w:val="009E3F80"/>
    <w:rsid w:val="009E3F90"/>
    <w:rsid w:val="009E42A7"/>
    <w:rsid w:val="009E4E3E"/>
    <w:rsid w:val="009E4F45"/>
    <w:rsid w:val="009E548D"/>
    <w:rsid w:val="009E77DC"/>
    <w:rsid w:val="009E7964"/>
    <w:rsid w:val="009E7E09"/>
    <w:rsid w:val="009F0A3B"/>
    <w:rsid w:val="009F0E8E"/>
    <w:rsid w:val="009F16D2"/>
    <w:rsid w:val="009F1C6F"/>
    <w:rsid w:val="009F1E24"/>
    <w:rsid w:val="009F1E73"/>
    <w:rsid w:val="009F1EA0"/>
    <w:rsid w:val="009F20B7"/>
    <w:rsid w:val="009F218C"/>
    <w:rsid w:val="009F244E"/>
    <w:rsid w:val="009F269D"/>
    <w:rsid w:val="009F323D"/>
    <w:rsid w:val="009F32FF"/>
    <w:rsid w:val="009F35A4"/>
    <w:rsid w:val="009F3967"/>
    <w:rsid w:val="009F3D7D"/>
    <w:rsid w:val="009F4717"/>
    <w:rsid w:val="009F4980"/>
    <w:rsid w:val="009F503C"/>
    <w:rsid w:val="009F5345"/>
    <w:rsid w:val="009F6395"/>
    <w:rsid w:val="009F643D"/>
    <w:rsid w:val="009F6BFC"/>
    <w:rsid w:val="009F7434"/>
    <w:rsid w:val="009F76B7"/>
    <w:rsid w:val="00A00391"/>
    <w:rsid w:val="00A00416"/>
    <w:rsid w:val="00A01B67"/>
    <w:rsid w:val="00A01D48"/>
    <w:rsid w:val="00A02820"/>
    <w:rsid w:val="00A02887"/>
    <w:rsid w:val="00A0301B"/>
    <w:rsid w:val="00A030FE"/>
    <w:rsid w:val="00A03434"/>
    <w:rsid w:val="00A0360A"/>
    <w:rsid w:val="00A03D50"/>
    <w:rsid w:val="00A03DB0"/>
    <w:rsid w:val="00A05102"/>
    <w:rsid w:val="00A05E4D"/>
    <w:rsid w:val="00A05FB9"/>
    <w:rsid w:val="00A062F9"/>
    <w:rsid w:val="00A0639F"/>
    <w:rsid w:val="00A06FD5"/>
    <w:rsid w:val="00A071F7"/>
    <w:rsid w:val="00A07426"/>
    <w:rsid w:val="00A100BC"/>
    <w:rsid w:val="00A10FB0"/>
    <w:rsid w:val="00A110CB"/>
    <w:rsid w:val="00A121A4"/>
    <w:rsid w:val="00A126C2"/>
    <w:rsid w:val="00A12B36"/>
    <w:rsid w:val="00A1323E"/>
    <w:rsid w:val="00A13CA9"/>
    <w:rsid w:val="00A13D21"/>
    <w:rsid w:val="00A14904"/>
    <w:rsid w:val="00A15D3F"/>
    <w:rsid w:val="00A15DAA"/>
    <w:rsid w:val="00A16840"/>
    <w:rsid w:val="00A16903"/>
    <w:rsid w:val="00A16DF8"/>
    <w:rsid w:val="00A16EB0"/>
    <w:rsid w:val="00A17051"/>
    <w:rsid w:val="00A17476"/>
    <w:rsid w:val="00A1791F"/>
    <w:rsid w:val="00A17AD8"/>
    <w:rsid w:val="00A21028"/>
    <w:rsid w:val="00A21980"/>
    <w:rsid w:val="00A2238C"/>
    <w:rsid w:val="00A23A11"/>
    <w:rsid w:val="00A24680"/>
    <w:rsid w:val="00A24811"/>
    <w:rsid w:val="00A24B74"/>
    <w:rsid w:val="00A24CC1"/>
    <w:rsid w:val="00A24E3D"/>
    <w:rsid w:val="00A2516D"/>
    <w:rsid w:val="00A25560"/>
    <w:rsid w:val="00A25730"/>
    <w:rsid w:val="00A25B56"/>
    <w:rsid w:val="00A267D9"/>
    <w:rsid w:val="00A26ADD"/>
    <w:rsid w:val="00A27A0F"/>
    <w:rsid w:val="00A27B48"/>
    <w:rsid w:val="00A30141"/>
    <w:rsid w:val="00A30287"/>
    <w:rsid w:val="00A30CB0"/>
    <w:rsid w:val="00A31B8D"/>
    <w:rsid w:val="00A32089"/>
    <w:rsid w:val="00A32D4C"/>
    <w:rsid w:val="00A32FBC"/>
    <w:rsid w:val="00A331B3"/>
    <w:rsid w:val="00A33375"/>
    <w:rsid w:val="00A336A0"/>
    <w:rsid w:val="00A338C2"/>
    <w:rsid w:val="00A34181"/>
    <w:rsid w:val="00A35864"/>
    <w:rsid w:val="00A358EB"/>
    <w:rsid w:val="00A3664D"/>
    <w:rsid w:val="00A36B76"/>
    <w:rsid w:val="00A36BD7"/>
    <w:rsid w:val="00A36C95"/>
    <w:rsid w:val="00A3719C"/>
    <w:rsid w:val="00A37411"/>
    <w:rsid w:val="00A3767F"/>
    <w:rsid w:val="00A40B95"/>
    <w:rsid w:val="00A40CD4"/>
    <w:rsid w:val="00A4132C"/>
    <w:rsid w:val="00A41983"/>
    <w:rsid w:val="00A42575"/>
    <w:rsid w:val="00A42BDF"/>
    <w:rsid w:val="00A4334F"/>
    <w:rsid w:val="00A43A68"/>
    <w:rsid w:val="00A4493B"/>
    <w:rsid w:val="00A44A60"/>
    <w:rsid w:val="00A465E3"/>
    <w:rsid w:val="00A469C9"/>
    <w:rsid w:val="00A5062B"/>
    <w:rsid w:val="00A50D95"/>
    <w:rsid w:val="00A50EB9"/>
    <w:rsid w:val="00A510D3"/>
    <w:rsid w:val="00A52207"/>
    <w:rsid w:val="00A52A65"/>
    <w:rsid w:val="00A52BBB"/>
    <w:rsid w:val="00A5307D"/>
    <w:rsid w:val="00A5359B"/>
    <w:rsid w:val="00A544FF"/>
    <w:rsid w:val="00A54BCB"/>
    <w:rsid w:val="00A54F23"/>
    <w:rsid w:val="00A55F82"/>
    <w:rsid w:val="00A568B7"/>
    <w:rsid w:val="00A568BE"/>
    <w:rsid w:val="00A56953"/>
    <w:rsid w:val="00A56E47"/>
    <w:rsid w:val="00A57CA4"/>
    <w:rsid w:val="00A60BD9"/>
    <w:rsid w:val="00A60EFB"/>
    <w:rsid w:val="00A60FC9"/>
    <w:rsid w:val="00A610FE"/>
    <w:rsid w:val="00A61361"/>
    <w:rsid w:val="00A615C5"/>
    <w:rsid w:val="00A6194B"/>
    <w:rsid w:val="00A61C87"/>
    <w:rsid w:val="00A6241D"/>
    <w:rsid w:val="00A62CD0"/>
    <w:rsid w:val="00A62DE9"/>
    <w:rsid w:val="00A62FD8"/>
    <w:rsid w:val="00A630E6"/>
    <w:rsid w:val="00A63180"/>
    <w:rsid w:val="00A6321C"/>
    <w:rsid w:val="00A634F7"/>
    <w:rsid w:val="00A63C6A"/>
    <w:rsid w:val="00A64143"/>
    <w:rsid w:val="00A6444D"/>
    <w:rsid w:val="00A646B9"/>
    <w:rsid w:val="00A64B2B"/>
    <w:rsid w:val="00A64B69"/>
    <w:rsid w:val="00A64C7D"/>
    <w:rsid w:val="00A65CB5"/>
    <w:rsid w:val="00A65CCD"/>
    <w:rsid w:val="00A66862"/>
    <w:rsid w:val="00A67330"/>
    <w:rsid w:val="00A677A3"/>
    <w:rsid w:val="00A67893"/>
    <w:rsid w:val="00A700EC"/>
    <w:rsid w:val="00A70551"/>
    <w:rsid w:val="00A70611"/>
    <w:rsid w:val="00A70B50"/>
    <w:rsid w:val="00A71029"/>
    <w:rsid w:val="00A71146"/>
    <w:rsid w:val="00A7118E"/>
    <w:rsid w:val="00A71217"/>
    <w:rsid w:val="00A719D3"/>
    <w:rsid w:val="00A720AA"/>
    <w:rsid w:val="00A72C0A"/>
    <w:rsid w:val="00A731BB"/>
    <w:rsid w:val="00A7376B"/>
    <w:rsid w:val="00A7455D"/>
    <w:rsid w:val="00A74D05"/>
    <w:rsid w:val="00A74E87"/>
    <w:rsid w:val="00A74ED4"/>
    <w:rsid w:val="00A751AC"/>
    <w:rsid w:val="00A75645"/>
    <w:rsid w:val="00A76485"/>
    <w:rsid w:val="00A7673A"/>
    <w:rsid w:val="00A769E2"/>
    <w:rsid w:val="00A77630"/>
    <w:rsid w:val="00A777B1"/>
    <w:rsid w:val="00A77C3E"/>
    <w:rsid w:val="00A8028F"/>
    <w:rsid w:val="00A80625"/>
    <w:rsid w:val="00A826FE"/>
    <w:rsid w:val="00A829F7"/>
    <w:rsid w:val="00A82D9F"/>
    <w:rsid w:val="00A832E8"/>
    <w:rsid w:val="00A84346"/>
    <w:rsid w:val="00A8444F"/>
    <w:rsid w:val="00A84A34"/>
    <w:rsid w:val="00A84F4C"/>
    <w:rsid w:val="00A85A4F"/>
    <w:rsid w:val="00A85DA4"/>
    <w:rsid w:val="00A86A7F"/>
    <w:rsid w:val="00A86BF6"/>
    <w:rsid w:val="00A86F18"/>
    <w:rsid w:val="00A876C6"/>
    <w:rsid w:val="00A87A09"/>
    <w:rsid w:val="00A87D1D"/>
    <w:rsid w:val="00A9015E"/>
    <w:rsid w:val="00A9062D"/>
    <w:rsid w:val="00A90D1D"/>
    <w:rsid w:val="00A912B6"/>
    <w:rsid w:val="00A91D86"/>
    <w:rsid w:val="00A920A2"/>
    <w:rsid w:val="00A93352"/>
    <w:rsid w:val="00A9346D"/>
    <w:rsid w:val="00A93848"/>
    <w:rsid w:val="00A93B8A"/>
    <w:rsid w:val="00A93E33"/>
    <w:rsid w:val="00A93EC5"/>
    <w:rsid w:val="00A93F39"/>
    <w:rsid w:val="00A93F76"/>
    <w:rsid w:val="00A94095"/>
    <w:rsid w:val="00A947E3"/>
    <w:rsid w:val="00A95D6B"/>
    <w:rsid w:val="00A95DAE"/>
    <w:rsid w:val="00A95FE5"/>
    <w:rsid w:val="00A9649D"/>
    <w:rsid w:val="00A96B74"/>
    <w:rsid w:val="00A96CDF"/>
    <w:rsid w:val="00AA0780"/>
    <w:rsid w:val="00AA0D24"/>
    <w:rsid w:val="00AA0ECE"/>
    <w:rsid w:val="00AA0F90"/>
    <w:rsid w:val="00AA117A"/>
    <w:rsid w:val="00AA1C40"/>
    <w:rsid w:val="00AA1DED"/>
    <w:rsid w:val="00AA1FAC"/>
    <w:rsid w:val="00AA2B59"/>
    <w:rsid w:val="00AA2D7F"/>
    <w:rsid w:val="00AA2DBD"/>
    <w:rsid w:val="00AA2EDF"/>
    <w:rsid w:val="00AA2FFD"/>
    <w:rsid w:val="00AA302E"/>
    <w:rsid w:val="00AA32B4"/>
    <w:rsid w:val="00AA3606"/>
    <w:rsid w:val="00AA364D"/>
    <w:rsid w:val="00AA3825"/>
    <w:rsid w:val="00AA4102"/>
    <w:rsid w:val="00AA4392"/>
    <w:rsid w:val="00AA56C6"/>
    <w:rsid w:val="00AA5A89"/>
    <w:rsid w:val="00AA5F63"/>
    <w:rsid w:val="00AA6209"/>
    <w:rsid w:val="00AA6A1E"/>
    <w:rsid w:val="00AA7A6A"/>
    <w:rsid w:val="00AB0621"/>
    <w:rsid w:val="00AB0A82"/>
    <w:rsid w:val="00AB0CBD"/>
    <w:rsid w:val="00AB0E44"/>
    <w:rsid w:val="00AB1767"/>
    <w:rsid w:val="00AB1919"/>
    <w:rsid w:val="00AB1B03"/>
    <w:rsid w:val="00AB1C34"/>
    <w:rsid w:val="00AB1E20"/>
    <w:rsid w:val="00AB1FAD"/>
    <w:rsid w:val="00AB2074"/>
    <w:rsid w:val="00AB2603"/>
    <w:rsid w:val="00AB2703"/>
    <w:rsid w:val="00AB3061"/>
    <w:rsid w:val="00AB3192"/>
    <w:rsid w:val="00AB37A4"/>
    <w:rsid w:val="00AB387E"/>
    <w:rsid w:val="00AB410F"/>
    <w:rsid w:val="00AB5846"/>
    <w:rsid w:val="00AB6505"/>
    <w:rsid w:val="00AB6BF2"/>
    <w:rsid w:val="00AB6D6C"/>
    <w:rsid w:val="00AB6F54"/>
    <w:rsid w:val="00AB704E"/>
    <w:rsid w:val="00AB7211"/>
    <w:rsid w:val="00AB79B7"/>
    <w:rsid w:val="00AC0B1B"/>
    <w:rsid w:val="00AC1123"/>
    <w:rsid w:val="00AC1A53"/>
    <w:rsid w:val="00AC1B47"/>
    <w:rsid w:val="00AC1CB7"/>
    <w:rsid w:val="00AC1DC9"/>
    <w:rsid w:val="00AC1EF3"/>
    <w:rsid w:val="00AC20B1"/>
    <w:rsid w:val="00AC2284"/>
    <w:rsid w:val="00AC244C"/>
    <w:rsid w:val="00AC27F6"/>
    <w:rsid w:val="00AC30E8"/>
    <w:rsid w:val="00AC354D"/>
    <w:rsid w:val="00AC3685"/>
    <w:rsid w:val="00AC3BF0"/>
    <w:rsid w:val="00AC3CA8"/>
    <w:rsid w:val="00AC3CB4"/>
    <w:rsid w:val="00AC5025"/>
    <w:rsid w:val="00AC553B"/>
    <w:rsid w:val="00AC6382"/>
    <w:rsid w:val="00AC6B7B"/>
    <w:rsid w:val="00AC74AC"/>
    <w:rsid w:val="00AC7624"/>
    <w:rsid w:val="00AC7630"/>
    <w:rsid w:val="00AC7880"/>
    <w:rsid w:val="00AD01F1"/>
    <w:rsid w:val="00AD065A"/>
    <w:rsid w:val="00AD0A0C"/>
    <w:rsid w:val="00AD0EA2"/>
    <w:rsid w:val="00AD0EB1"/>
    <w:rsid w:val="00AD12D2"/>
    <w:rsid w:val="00AD1440"/>
    <w:rsid w:val="00AD1C11"/>
    <w:rsid w:val="00AD21E6"/>
    <w:rsid w:val="00AD249B"/>
    <w:rsid w:val="00AD2754"/>
    <w:rsid w:val="00AD2DFD"/>
    <w:rsid w:val="00AD30C9"/>
    <w:rsid w:val="00AD3310"/>
    <w:rsid w:val="00AD33DB"/>
    <w:rsid w:val="00AD353B"/>
    <w:rsid w:val="00AD3611"/>
    <w:rsid w:val="00AD3B5E"/>
    <w:rsid w:val="00AD4743"/>
    <w:rsid w:val="00AD4DA1"/>
    <w:rsid w:val="00AD60A5"/>
    <w:rsid w:val="00AD60D2"/>
    <w:rsid w:val="00AD63B0"/>
    <w:rsid w:val="00AD6FB0"/>
    <w:rsid w:val="00AD79EC"/>
    <w:rsid w:val="00AD7AF2"/>
    <w:rsid w:val="00AD7B47"/>
    <w:rsid w:val="00AD7B74"/>
    <w:rsid w:val="00AE037B"/>
    <w:rsid w:val="00AE07A8"/>
    <w:rsid w:val="00AE118F"/>
    <w:rsid w:val="00AE1480"/>
    <w:rsid w:val="00AE1B62"/>
    <w:rsid w:val="00AE2055"/>
    <w:rsid w:val="00AE20ED"/>
    <w:rsid w:val="00AE2240"/>
    <w:rsid w:val="00AE24F5"/>
    <w:rsid w:val="00AE27B3"/>
    <w:rsid w:val="00AE2AC8"/>
    <w:rsid w:val="00AE3096"/>
    <w:rsid w:val="00AE3B68"/>
    <w:rsid w:val="00AE4678"/>
    <w:rsid w:val="00AE4C37"/>
    <w:rsid w:val="00AE5287"/>
    <w:rsid w:val="00AE5725"/>
    <w:rsid w:val="00AE65DA"/>
    <w:rsid w:val="00AE6731"/>
    <w:rsid w:val="00AE70D7"/>
    <w:rsid w:val="00AE7233"/>
    <w:rsid w:val="00AE7457"/>
    <w:rsid w:val="00AE7553"/>
    <w:rsid w:val="00AEC090"/>
    <w:rsid w:val="00AF01A3"/>
    <w:rsid w:val="00AF0543"/>
    <w:rsid w:val="00AF0BCD"/>
    <w:rsid w:val="00AF1271"/>
    <w:rsid w:val="00AF1291"/>
    <w:rsid w:val="00AF1859"/>
    <w:rsid w:val="00AF1BCA"/>
    <w:rsid w:val="00AF1C33"/>
    <w:rsid w:val="00AF2046"/>
    <w:rsid w:val="00AF2DC5"/>
    <w:rsid w:val="00AF2F1C"/>
    <w:rsid w:val="00AF3EA7"/>
    <w:rsid w:val="00AF4476"/>
    <w:rsid w:val="00AF47C6"/>
    <w:rsid w:val="00AF53E8"/>
    <w:rsid w:val="00AF5C88"/>
    <w:rsid w:val="00AF601C"/>
    <w:rsid w:val="00AF607E"/>
    <w:rsid w:val="00AF6080"/>
    <w:rsid w:val="00AF664F"/>
    <w:rsid w:val="00AF687F"/>
    <w:rsid w:val="00AF6B66"/>
    <w:rsid w:val="00AF7A6E"/>
    <w:rsid w:val="00AF7D94"/>
    <w:rsid w:val="00B006D4"/>
    <w:rsid w:val="00B00AC8"/>
    <w:rsid w:val="00B00D7B"/>
    <w:rsid w:val="00B00E83"/>
    <w:rsid w:val="00B013E6"/>
    <w:rsid w:val="00B014A0"/>
    <w:rsid w:val="00B015AF"/>
    <w:rsid w:val="00B0284E"/>
    <w:rsid w:val="00B04840"/>
    <w:rsid w:val="00B04C35"/>
    <w:rsid w:val="00B04D5A"/>
    <w:rsid w:val="00B05AE6"/>
    <w:rsid w:val="00B062B6"/>
    <w:rsid w:val="00B06390"/>
    <w:rsid w:val="00B064B4"/>
    <w:rsid w:val="00B06DDF"/>
    <w:rsid w:val="00B06E12"/>
    <w:rsid w:val="00B10360"/>
    <w:rsid w:val="00B104FF"/>
    <w:rsid w:val="00B10F67"/>
    <w:rsid w:val="00B11AA9"/>
    <w:rsid w:val="00B12255"/>
    <w:rsid w:val="00B126AA"/>
    <w:rsid w:val="00B1281C"/>
    <w:rsid w:val="00B129A9"/>
    <w:rsid w:val="00B13233"/>
    <w:rsid w:val="00B14867"/>
    <w:rsid w:val="00B14B1E"/>
    <w:rsid w:val="00B14C96"/>
    <w:rsid w:val="00B1505F"/>
    <w:rsid w:val="00B152C6"/>
    <w:rsid w:val="00B15D4D"/>
    <w:rsid w:val="00B15DCE"/>
    <w:rsid w:val="00B16128"/>
    <w:rsid w:val="00B16246"/>
    <w:rsid w:val="00B16270"/>
    <w:rsid w:val="00B1633C"/>
    <w:rsid w:val="00B16798"/>
    <w:rsid w:val="00B16B64"/>
    <w:rsid w:val="00B16C68"/>
    <w:rsid w:val="00B179D4"/>
    <w:rsid w:val="00B20302"/>
    <w:rsid w:val="00B21030"/>
    <w:rsid w:val="00B211A6"/>
    <w:rsid w:val="00B21831"/>
    <w:rsid w:val="00B2247F"/>
    <w:rsid w:val="00B22793"/>
    <w:rsid w:val="00B22B62"/>
    <w:rsid w:val="00B22E5C"/>
    <w:rsid w:val="00B23673"/>
    <w:rsid w:val="00B23D62"/>
    <w:rsid w:val="00B24164"/>
    <w:rsid w:val="00B24421"/>
    <w:rsid w:val="00B247FA"/>
    <w:rsid w:val="00B24A28"/>
    <w:rsid w:val="00B24E99"/>
    <w:rsid w:val="00B24EF3"/>
    <w:rsid w:val="00B25358"/>
    <w:rsid w:val="00B25610"/>
    <w:rsid w:val="00B25A5F"/>
    <w:rsid w:val="00B27292"/>
    <w:rsid w:val="00B27582"/>
    <w:rsid w:val="00B27857"/>
    <w:rsid w:val="00B2785B"/>
    <w:rsid w:val="00B27F8C"/>
    <w:rsid w:val="00B3045C"/>
    <w:rsid w:val="00B30476"/>
    <w:rsid w:val="00B30783"/>
    <w:rsid w:val="00B30AC6"/>
    <w:rsid w:val="00B30FBD"/>
    <w:rsid w:val="00B31577"/>
    <w:rsid w:val="00B31703"/>
    <w:rsid w:val="00B3186E"/>
    <w:rsid w:val="00B32499"/>
    <w:rsid w:val="00B3268E"/>
    <w:rsid w:val="00B328E7"/>
    <w:rsid w:val="00B32C5E"/>
    <w:rsid w:val="00B335FC"/>
    <w:rsid w:val="00B337FC"/>
    <w:rsid w:val="00B33B56"/>
    <w:rsid w:val="00B33F8D"/>
    <w:rsid w:val="00B34E03"/>
    <w:rsid w:val="00B352C9"/>
    <w:rsid w:val="00B355E4"/>
    <w:rsid w:val="00B3597E"/>
    <w:rsid w:val="00B36B24"/>
    <w:rsid w:val="00B372D9"/>
    <w:rsid w:val="00B41DF1"/>
    <w:rsid w:val="00B41FE1"/>
    <w:rsid w:val="00B4263E"/>
    <w:rsid w:val="00B42B16"/>
    <w:rsid w:val="00B42EB0"/>
    <w:rsid w:val="00B43302"/>
    <w:rsid w:val="00B43B38"/>
    <w:rsid w:val="00B44239"/>
    <w:rsid w:val="00B447A6"/>
    <w:rsid w:val="00B4563B"/>
    <w:rsid w:val="00B461C5"/>
    <w:rsid w:val="00B461D8"/>
    <w:rsid w:val="00B462D7"/>
    <w:rsid w:val="00B462DF"/>
    <w:rsid w:val="00B463A8"/>
    <w:rsid w:val="00B46BD2"/>
    <w:rsid w:val="00B46C59"/>
    <w:rsid w:val="00B46F10"/>
    <w:rsid w:val="00B4731C"/>
    <w:rsid w:val="00B476A6"/>
    <w:rsid w:val="00B47BE6"/>
    <w:rsid w:val="00B5094B"/>
    <w:rsid w:val="00B5124A"/>
    <w:rsid w:val="00B51E60"/>
    <w:rsid w:val="00B51E9F"/>
    <w:rsid w:val="00B524B0"/>
    <w:rsid w:val="00B525E9"/>
    <w:rsid w:val="00B52A67"/>
    <w:rsid w:val="00B5318B"/>
    <w:rsid w:val="00B53210"/>
    <w:rsid w:val="00B53213"/>
    <w:rsid w:val="00B53B1B"/>
    <w:rsid w:val="00B53B7A"/>
    <w:rsid w:val="00B53C3A"/>
    <w:rsid w:val="00B55126"/>
    <w:rsid w:val="00B55487"/>
    <w:rsid w:val="00B56250"/>
    <w:rsid w:val="00B56ABD"/>
    <w:rsid w:val="00B57297"/>
    <w:rsid w:val="00B573CA"/>
    <w:rsid w:val="00B57529"/>
    <w:rsid w:val="00B57829"/>
    <w:rsid w:val="00B57894"/>
    <w:rsid w:val="00B5794E"/>
    <w:rsid w:val="00B57B9D"/>
    <w:rsid w:val="00B57F3B"/>
    <w:rsid w:val="00B606AF"/>
    <w:rsid w:val="00B60DA9"/>
    <w:rsid w:val="00B614F9"/>
    <w:rsid w:val="00B625D9"/>
    <w:rsid w:val="00B62756"/>
    <w:rsid w:val="00B6360D"/>
    <w:rsid w:val="00B636B1"/>
    <w:rsid w:val="00B63D83"/>
    <w:rsid w:val="00B63D90"/>
    <w:rsid w:val="00B64860"/>
    <w:rsid w:val="00B6491F"/>
    <w:rsid w:val="00B64D5F"/>
    <w:rsid w:val="00B64F66"/>
    <w:rsid w:val="00B65251"/>
    <w:rsid w:val="00B656D0"/>
    <w:rsid w:val="00B6655F"/>
    <w:rsid w:val="00B66586"/>
    <w:rsid w:val="00B66A93"/>
    <w:rsid w:val="00B66BD9"/>
    <w:rsid w:val="00B66EF1"/>
    <w:rsid w:val="00B6721F"/>
    <w:rsid w:val="00B6733E"/>
    <w:rsid w:val="00B67363"/>
    <w:rsid w:val="00B67FE4"/>
    <w:rsid w:val="00B7013D"/>
    <w:rsid w:val="00B70745"/>
    <w:rsid w:val="00B707C2"/>
    <w:rsid w:val="00B70A71"/>
    <w:rsid w:val="00B714D1"/>
    <w:rsid w:val="00B7159C"/>
    <w:rsid w:val="00B71907"/>
    <w:rsid w:val="00B71AEF"/>
    <w:rsid w:val="00B7209C"/>
    <w:rsid w:val="00B729FA"/>
    <w:rsid w:val="00B7336B"/>
    <w:rsid w:val="00B73B2C"/>
    <w:rsid w:val="00B73B30"/>
    <w:rsid w:val="00B73D36"/>
    <w:rsid w:val="00B746C6"/>
    <w:rsid w:val="00B74D7C"/>
    <w:rsid w:val="00B74E64"/>
    <w:rsid w:val="00B74FEE"/>
    <w:rsid w:val="00B75097"/>
    <w:rsid w:val="00B75ABB"/>
    <w:rsid w:val="00B7628E"/>
    <w:rsid w:val="00B76C2B"/>
    <w:rsid w:val="00B76C8A"/>
    <w:rsid w:val="00B76E40"/>
    <w:rsid w:val="00B77784"/>
    <w:rsid w:val="00B80A78"/>
    <w:rsid w:val="00B80BBB"/>
    <w:rsid w:val="00B81BC6"/>
    <w:rsid w:val="00B81C22"/>
    <w:rsid w:val="00B8217B"/>
    <w:rsid w:val="00B8220F"/>
    <w:rsid w:val="00B8263A"/>
    <w:rsid w:val="00B82785"/>
    <w:rsid w:val="00B83077"/>
    <w:rsid w:val="00B83380"/>
    <w:rsid w:val="00B84389"/>
    <w:rsid w:val="00B845EA"/>
    <w:rsid w:val="00B84C02"/>
    <w:rsid w:val="00B84D77"/>
    <w:rsid w:val="00B84F6F"/>
    <w:rsid w:val="00B858EB"/>
    <w:rsid w:val="00B85E6B"/>
    <w:rsid w:val="00B85EC6"/>
    <w:rsid w:val="00B865E4"/>
    <w:rsid w:val="00B86870"/>
    <w:rsid w:val="00B87583"/>
    <w:rsid w:val="00B87C88"/>
    <w:rsid w:val="00B9062C"/>
    <w:rsid w:val="00B90900"/>
    <w:rsid w:val="00B9120B"/>
    <w:rsid w:val="00B919D4"/>
    <w:rsid w:val="00B91BAA"/>
    <w:rsid w:val="00B92DF7"/>
    <w:rsid w:val="00B930CE"/>
    <w:rsid w:val="00B93547"/>
    <w:rsid w:val="00B936F9"/>
    <w:rsid w:val="00B9393E"/>
    <w:rsid w:val="00B93D3F"/>
    <w:rsid w:val="00B941C8"/>
    <w:rsid w:val="00B941FB"/>
    <w:rsid w:val="00B94CEB"/>
    <w:rsid w:val="00B94D28"/>
    <w:rsid w:val="00B950F5"/>
    <w:rsid w:val="00B95117"/>
    <w:rsid w:val="00B95414"/>
    <w:rsid w:val="00B95682"/>
    <w:rsid w:val="00B95726"/>
    <w:rsid w:val="00B962BF"/>
    <w:rsid w:val="00B971A0"/>
    <w:rsid w:val="00B97368"/>
    <w:rsid w:val="00B9758F"/>
    <w:rsid w:val="00B97B1F"/>
    <w:rsid w:val="00B97C09"/>
    <w:rsid w:val="00B97CF8"/>
    <w:rsid w:val="00BA0245"/>
    <w:rsid w:val="00BA045D"/>
    <w:rsid w:val="00BA0866"/>
    <w:rsid w:val="00BA0BF8"/>
    <w:rsid w:val="00BA1D26"/>
    <w:rsid w:val="00BA1EB1"/>
    <w:rsid w:val="00BA2127"/>
    <w:rsid w:val="00BA2446"/>
    <w:rsid w:val="00BA2A54"/>
    <w:rsid w:val="00BA2FA1"/>
    <w:rsid w:val="00BA3413"/>
    <w:rsid w:val="00BA3690"/>
    <w:rsid w:val="00BA39AF"/>
    <w:rsid w:val="00BA3C1B"/>
    <w:rsid w:val="00BA3F1E"/>
    <w:rsid w:val="00BA450B"/>
    <w:rsid w:val="00BA4E20"/>
    <w:rsid w:val="00BA663D"/>
    <w:rsid w:val="00BA734C"/>
    <w:rsid w:val="00BA73B9"/>
    <w:rsid w:val="00BA73F3"/>
    <w:rsid w:val="00BAAC46"/>
    <w:rsid w:val="00BB08D2"/>
    <w:rsid w:val="00BB1869"/>
    <w:rsid w:val="00BB1A5A"/>
    <w:rsid w:val="00BB2021"/>
    <w:rsid w:val="00BB2C62"/>
    <w:rsid w:val="00BB3106"/>
    <w:rsid w:val="00BB384A"/>
    <w:rsid w:val="00BB3BB6"/>
    <w:rsid w:val="00BB3E75"/>
    <w:rsid w:val="00BB4022"/>
    <w:rsid w:val="00BB43BD"/>
    <w:rsid w:val="00BB472A"/>
    <w:rsid w:val="00BB48AA"/>
    <w:rsid w:val="00BB4B2A"/>
    <w:rsid w:val="00BB5322"/>
    <w:rsid w:val="00BB6056"/>
    <w:rsid w:val="00BB68B7"/>
    <w:rsid w:val="00BB6EA8"/>
    <w:rsid w:val="00BB7B7F"/>
    <w:rsid w:val="00BC1020"/>
    <w:rsid w:val="00BC195A"/>
    <w:rsid w:val="00BC1ACF"/>
    <w:rsid w:val="00BC1CE1"/>
    <w:rsid w:val="00BC1EB4"/>
    <w:rsid w:val="00BC2E7D"/>
    <w:rsid w:val="00BC2F31"/>
    <w:rsid w:val="00BC46F7"/>
    <w:rsid w:val="00BC6B93"/>
    <w:rsid w:val="00BC7BAE"/>
    <w:rsid w:val="00BD0248"/>
    <w:rsid w:val="00BD04BB"/>
    <w:rsid w:val="00BD078A"/>
    <w:rsid w:val="00BD0CE7"/>
    <w:rsid w:val="00BD0D5B"/>
    <w:rsid w:val="00BD1207"/>
    <w:rsid w:val="00BD152E"/>
    <w:rsid w:val="00BD1831"/>
    <w:rsid w:val="00BD2268"/>
    <w:rsid w:val="00BD32D5"/>
    <w:rsid w:val="00BD33E4"/>
    <w:rsid w:val="00BD3610"/>
    <w:rsid w:val="00BD3C42"/>
    <w:rsid w:val="00BD443D"/>
    <w:rsid w:val="00BD4C90"/>
    <w:rsid w:val="00BD5494"/>
    <w:rsid w:val="00BD559A"/>
    <w:rsid w:val="00BD5D91"/>
    <w:rsid w:val="00BD602E"/>
    <w:rsid w:val="00BD607A"/>
    <w:rsid w:val="00BD662E"/>
    <w:rsid w:val="00BD6C91"/>
    <w:rsid w:val="00BD6F49"/>
    <w:rsid w:val="00BD789E"/>
    <w:rsid w:val="00BD7BE8"/>
    <w:rsid w:val="00BD7C98"/>
    <w:rsid w:val="00BD7ED8"/>
    <w:rsid w:val="00BE019C"/>
    <w:rsid w:val="00BE01FF"/>
    <w:rsid w:val="00BE15F1"/>
    <w:rsid w:val="00BE4092"/>
    <w:rsid w:val="00BE45DC"/>
    <w:rsid w:val="00BE4EB1"/>
    <w:rsid w:val="00BE647C"/>
    <w:rsid w:val="00BE6BAE"/>
    <w:rsid w:val="00BE70A5"/>
    <w:rsid w:val="00BE7752"/>
    <w:rsid w:val="00BF0ED8"/>
    <w:rsid w:val="00BF1254"/>
    <w:rsid w:val="00BF12A5"/>
    <w:rsid w:val="00BF140A"/>
    <w:rsid w:val="00BF18CF"/>
    <w:rsid w:val="00BF1943"/>
    <w:rsid w:val="00BF1CE7"/>
    <w:rsid w:val="00BF2419"/>
    <w:rsid w:val="00BF2603"/>
    <w:rsid w:val="00BF3349"/>
    <w:rsid w:val="00BF36DA"/>
    <w:rsid w:val="00BF3A69"/>
    <w:rsid w:val="00BF3B14"/>
    <w:rsid w:val="00BF3BDC"/>
    <w:rsid w:val="00BF3E95"/>
    <w:rsid w:val="00BF4B0D"/>
    <w:rsid w:val="00BF4BC1"/>
    <w:rsid w:val="00BF4CA3"/>
    <w:rsid w:val="00BF4CD0"/>
    <w:rsid w:val="00BF4D54"/>
    <w:rsid w:val="00BF50EB"/>
    <w:rsid w:val="00BF53B0"/>
    <w:rsid w:val="00BF54F3"/>
    <w:rsid w:val="00BF5A58"/>
    <w:rsid w:val="00BF5D1F"/>
    <w:rsid w:val="00BF5DD9"/>
    <w:rsid w:val="00BF5F0B"/>
    <w:rsid w:val="00BF5FB1"/>
    <w:rsid w:val="00BF7387"/>
    <w:rsid w:val="00BF73A8"/>
    <w:rsid w:val="00BF75F3"/>
    <w:rsid w:val="00BF7757"/>
    <w:rsid w:val="00BF7D98"/>
    <w:rsid w:val="00C00C75"/>
    <w:rsid w:val="00C015D8"/>
    <w:rsid w:val="00C01CBC"/>
    <w:rsid w:val="00C01CC7"/>
    <w:rsid w:val="00C02023"/>
    <w:rsid w:val="00C0203E"/>
    <w:rsid w:val="00C02155"/>
    <w:rsid w:val="00C02D9B"/>
    <w:rsid w:val="00C03494"/>
    <w:rsid w:val="00C035B9"/>
    <w:rsid w:val="00C039A7"/>
    <w:rsid w:val="00C03B87"/>
    <w:rsid w:val="00C04D9F"/>
    <w:rsid w:val="00C04F25"/>
    <w:rsid w:val="00C06CDE"/>
    <w:rsid w:val="00C071BB"/>
    <w:rsid w:val="00C0746F"/>
    <w:rsid w:val="00C07A73"/>
    <w:rsid w:val="00C07CEA"/>
    <w:rsid w:val="00C10A79"/>
    <w:rsid w:val="00C10BA7"/>
    <w:rsid w:val="00C10DD5"/>
    <w:rsid w:val="00C11210"/>
    <w:rsid w:val="00C12E5C"/>
    <w:rsid w:val="00C13025"/>
    <w:rsid w:val="00C132D0"/>
    <w:rsid w:val="00C13447"/>
    <w:rsid w:val="00C13468"/>
    <w:rsid w:val="00C13537"/>
    <w:rsid w:val="00C139DC"/>
    <w:rsid w:val="00C13A6F"/>
    <w:rsid w:val="00C13A77"/>
    <w:rsid w:val="00C14391"/>
    <w:rsid w:val="00C15CDB"/>
    <w:rsid w:val="00C16192"/>
    <w:rsid w:val="00C161BB"/>
    <w:rsid w:val="00C1653E"/>
    <w:rsid w:val="00C1653F"/>
    <w:rsid w:val="00C16988"/>
    <w:rsid w:val="00C1797F"/>
    <w:rsid w:val="00C17AB9"/>
    <w:rsid w:val="00C20BD3"/>
    <w:rsid w:val="00C211A3"/>
    <w:rsid w:val="00C214FA"/>
    <w:rsid w:val="00C216AD"/>
    <w:rsid w:val="00C2213F"/>
    <w:rsid w:val="00C227E2"/>
    <w:rsid w:val="00C22D88"/>
    <w:rsid w:val="00C237A8"/>
    <w:rsid w:val="00C237E7"/>
    <w:rsid w:val="00C241EC"/>
    <w:rsid w:val="00C2469F"/>
    <w:rsid w:val="00C24E33"/>
    <w:rsid w:val="00C25700"/>
    <w:rsid w:val="00C25E10"/>
    <w:rsid w:val="00C2667A"/>
    <w:rsid w:val="00C26714"/>
    <w:rsid w:val="00C26773"/>
    <w:rsid w:val="00C27162"/>
    <w:rsid w:val="00C27207"/>
    <w:rsid w:val="00C27299"/>
    <w:rsid w:val="00C2737F"/>
    <w:rsid w:val="00C2763A"/>
    <w:rsid w:val="00C27A4A"/>
    <w:rsid w:val="00C27CAA"/>
    <w:rsid w:val="00C3211A"/>
    <w:rsid w:val="00C32598"/>
    <w:rsid w:val="00C326B2"/>
    <w:rsid w:val="00C32CC5"/>
    <w:rsid w:val="00C32E1A"/>
    <w:rsid w:val="00C3331B"/>
    <w:rsid w:val="00C33B5D"/>
    <w:rsid w:val="00C34A6C"/>
    <w:rsid w:val="00C34CA7"/>
    <w:rsid w:val="00C3535E"/>
    <w:rsid w:val="00C35AC5"/>
    <w:rsid w:val="00C361B0"/>
    <w:rsid w:val="00C3670B"/>
    <w:rsid w:val="00C36F03"/>
    <w:rsid w:val="00C37253"/>
    <w:rsid w:val="00C374AB"/>
    <w:rsid w:val="00C37A60"/>
    <w:rsid w:val="00C37DF5"/>
    <w:rsid w:val="00C4019A"/>
    <w:rsid w:val="00C402DE"/>
    <w:rsid w:val="00C40B42"/>
    <w:rsid w:val="00C412A0"/>
    <w:rsid w:val="00C41867"/>
    <w:rsid w:val="00C41970"/>
    <w:rsid w:val="00C41E29"/>
    <w:rsid w:val="00C420C6"/>
    <w:rsid w:val="00C426D7"/>
    <w:rsid w:val="00C428FE"/>
    <w:rsid w:val="00C42BCB"/>
    <w:rsid w:val="00C42D97"/>
    <w:rsid w:val="00C43A93"/>
    <w:rsid w:val="00C447CA"/>
    <w:rsid w:val="00C45B30"/>
    <w:rsid w:val="00C45D37"/>
    <w:rsid w:val="00C46D9E"/>
    <w:rsid w:val="00C46FB6"/>
    <w:rsid w:val="00C47167"/>
    <w:rsid w:val="00C473D8"/>
    <w:rsid w:val="00C473E2"/>
    <w:rsid w:val="00C51D7A"/>
    <w:rsid w:val="00C52387"/>
    <w:rsid w:val="00C52993"/>
    <w:rsid w:val="00C537FB"/>
    <w:rsid w:val="00C5392E"/>
    <w:rsid w:val="00C53C58"/>
    <w:rsid w:val="00C54083"/>
    <w:rsid w:val="00C54831"/>
    <w:rsid w:val="00C55026"/>
    <w:rsid w:val="00C55D19"/>
    <w:rsid w:val="00C561F4"/>
    <w:rsid w:val="00C56803"/>
    <w:rsid w:val="00C56873"/>
    <w:rsid w:val="00C57706"/>
    <w:rsid w:val="00C5789C"/>
    <w:rsid w:val="00C600BE"/>
    <w:rsid w:val="00C60840"/>
    <w:rsid w:val="00C60B4E"/>
    <w:rsid w:val="00C60DB4"/>
    <w:rsid w:val="00C6110F"/>
    <w:rsid w:val="00C61526"/>
    <w:rsid w:val="00C6174D"/>
    <w:rsid w:val="00C61861"/>
    <w:rsid w:val="00C61FC2"/>
    <w:rsid w:val="00C6238F"/>
    <w:rsid w:val="00C624BB"/>
    <w:rsid w:val="00C62571"/>
    <w:rsid w:val="00C627E5"/>
    <w:rsid w:val="00C63171"/>
    <w:rsid w:val="00C63303"/>
    <w:rsid w:val="00C63D12"/>
    <w:rsid w:val="00C64FB8"/>
    <w:rsid w:val="00C65066"/>
    <w:rsid w:val="00C65666"/>
    <w:rsid w:val="00C65BF3"/>
    <w:rsid w:val="00C65E17"/>
    <w:rsid w:val="00C66270"/>
    <w:rsid w:val="00C665C0"/>
    <w:rsid w:val="00C66F53"/>
    <w:rsid w:val="00C66FAE"/>
    <w:rsid w:val="00C67489"/>
    <w:rsid w:val="00C674E2"/>
    <w:rsid w:val="00C6774E"/>
    <w:rsid w:val="00C70F6D"/>
    <w:rsid w:val="00C71048"/>
    <w:rsid w:val="00C711E8"/>
    <w:rsid w:val="00C71679"/>
    <w:rsid w:val="00C71693"/>
    <w:rsid w:val="00C71775"/>
    <w:rsid w:val="00C71B66"/>
    <w:rsid w:val="00C721E7"/>
    <w:rsid w:val="00C7220D"/>
    <w:rsid w:val="00C7283D"/>
    <w:rsid w:val="00C73114"/>
    <w:rsid w:val="00C73131"/>
    <w:rsid w:val="00C731C9"/>
    <w:rsid w:val="00C737AB"/>
    <w:rsid w:val="00C73EA7"/>
    <w:rsid w:val="00C744E9"/>
    <w:rsid w:val="00C74540"/>
    <w:rsid w:val="00C74924"/>
    <w:rsid w:val="00C74CB7"/>
    <w:rsid w:val="00C74D10"/>
    <w:rsid w:val="00C74F5A"/>
    <w:rsid w:val="00C75A43"/>
    <w:rsid w:val="00C75AC7"/>
    <w:rsid w:val="00C75AED"/>
    <w:rsid w:val="00C7637F"/>
    <w:rsid w:val="00C7694B"/>
    <w:rsid w:val="00C76D54"/>
    <w:rsid w:val="00C77050"/>
    <w:rsid w:val="00C7794E"/>
    <w:rsid w:val="00C80429"/>
    <w:rsid w:val="00C8098B"/>
    <w:rsid w:val="00C80D5C"/>
    <w:rsid w:val="00C81050"/>
    <w:rsid w:val="00C816BF"/>
    <w:rsid w:val="00C8188A"/>
    <w:rsid w:val="00C81D60"/>
    <w:rsid w:val="00C823F6"/>
    <w:rsid w:val="00C83BFC"/>
    <w:rsid w:val="00C842BA"/>
    <w:rsid w:val="00C847C7"/>
    <w:rsid w:val="00C85166"/>
    <w:rsid w:val="00C8582A"/>
    <w:rsid w:val="00C85BD4"/>
    <w:rsid w:val="00C87492"/>
    <w:rsid w:val="00C90168"/>
    <w:rsid w:val="00C90E78"/>
    <w:rsid w:val="00C90FB4"/>
    <w:rsid w:val="00C91288"/>
    <w:rsid w:val="00C91406"/>
    <w:rsid w:val="00C9194B"/>
    <w:rsid w:val="00C919E0"/>
    <w:rsid w:val="00C91B58"/>
    <w:rsid w:val="00C91BC5"/>
    <w:rsid w:val="00C927A1"/>
    <w:rsid w:val="00C92A11"/>
    <w:rsid w:val="00C92D5C"/>
    <w:rsid w:val="00C931AF"/>
    <w:rsid w:val="00C93BE8"/>
    <w:rsid w:val="00C94304"/>
    <w:rsid w:val="00C94AD4"/>
    <w:rsid w:val="00C95FE5"/>
    <w:rsid w:val="00C96592"/>
    <w:rsid w:val="00C96B40"/>
    <w:rsid w:val="00CA04EB"/>
    <w:rsid w:val="00CA0976"/>
    <w:rsid w:val="00CA0A83"/>
    <w:rsid w:val="00CA1525"/>
    <w:rsid w:val="00CA17E4"/>
    <w:rsid w:val="00CA1A55"/>
    <w:rsid w:val="00CA1C4B"/>
    <w:rsid w:val="00CA1FBF"/>
    <w:rsid w:val="00CA21E9"/>
    <w:rsid w:val="00CA2880"/>
    <w:rsid w:val="00CA3119"/>
    <w:rsid w:val="00CA34CF"/>
    <w:rsid w:val="00CA3AA3"/>
    <w:rsid w:val="00CA3EAD"/>
    <w:rsid w:val="00CA52A9"/>
    <w:rsid w:val="00CA52E2"/>
    <w:rsid w:val="00CA580C"/>
    <w:rsid w:val="00CA5B69"/>
    <w:rsid w:val="00CA5F72"/>
    <w:rsid w:val="00CA61A4"/>
    <w:rsid w:val="00CA674F"/>
    <w:rsid w:val="00CA7493"/>
    <w:rsid w:val="00CA75AA"/>
    <w:rsid w:val="00CB0170"/>
    <w:rsid w:val="00CB01B5"/>
    <w:rsid w:val="00CB03A8"/>
    <w:rsid w:val="00CB03C7"/>
    <w:rsid w:val="00CB070C"/>
    <w:rsid w:val="00CB0B6A"/>
    <w:rsid w:val="00CB0DA6"/>
    <w:rsid w:val="00CB0F74"/>
    <w:rsid w:val="00CB12BA"/>
    <w:rsid w:val="00CB1369"/>
    <w:rsid w:val="00CB1A9A"/>
    <w:rsid w:val="00CB1C79"/>
    <w:rsid w:val="00CB1E5A"/>
    <w:rsid w:val="00CB2D47"/>
    <w:rsid w:val="00CB3006"/>
    <w:rsid w:val="00CB3013"/>
    <w:rsid w:val="00CB35B1"/>
    <w:rsid w:val="00CB3A3D"/>
    <w:rsid w:val="00CB3D6F"/>
    <w:rsid w:val="00CB5673"/>
    <w:rsid w:val="00CB6DF1"/>
    <w:rsid w:val="00CB73FB"/>
    <w:rsid w:val="00CB7538"/>
    <w:rsid w:val="00CB7CAC"/>
    <w:rsid w:val="00CC054B"/>
    <w:rsid w:val="00CC1D2C"/>
    <w:rsid w:val="00CC2525"/>
    <w:rsid w:val="00CC293A"/>
    <w:rsid w:val="00CC3630"/>
    <w:rsid w:val="00CC44F3"/>
    <w:rsid w:val="00CC475A"/>
    <w:rsid w:val="00CC5444"/>
    <w:rsid w:val="00CC5B8E"/>
    <w:rsid w:val="00CC6062"/>
    <w:rsid w:val="00CC6823"/>
    <w:rsid w:val="00CC6882"/>
    <w:rsid w:val="00CC7E71"/>
    <w:rsid w:val="00CD0575"/>
    <w:rsid w:val="00CD05A3"/>
    <w:rsid w:val="00CD063C"/>
    <w:rsid w:val="00CD08B9"/>
    <w:rsid w:val="00CD0977"/>
    <w:rsid w:val="00CD1917"/>
    <w:rsid w:val="00CD1D50"/>
    <w:rsid w:val="00CD1DDE"/>
    <w:rsid w:val="00CD220F"/>
    <w:rsid w:val="00CD23AD"/>
    <w:rsid w:val="00CD2D44"/>
    <w:rsid w:val="00CD3578"/>
    <w:rsid w:val="00CD4C83"/>
    <w:rsid w:val="00CD4FE5"/>
    <w:rsid w:val="00CD52A3"/>
    <w:rsid w:val="00CD5995"/>
    <w:rsid w:val="00CD683B"/>
    <w:rsid w:val="00CD6A95"/>
    <w:rsid w:val="00CD7B7E"/>
    <w:rsid w:val="00CD7D22"/>
    <w:rsid w:val="00CE0115"/>
    <w:rsid w:val="00CE0164"/>
    <w:rsid w:val="00CE041C"/>
    <w:rsid w:val="00CE0991"/>
    <w:rsid w:val="00CE0EF1"/>
    <w:rsid w:val="00CE0FF9"/>
    <w:rsid w:val="00CE1228"/>
    <w:rsid w:val="00CE1664"/>
    <w:rsid w:val="00CE1A89"/>
    <w:rsid w:val="00CE50AA"/>
    <w:rsid w:val="00CE5F64"/>
    <w:rsid w:val="00CE6124"/>
    <w:rsid w:val="00CE6227"/>
    <w:rsid w:val="00CE7A99"/>
    <w:rsid w:val="00CE7C6A"/>
    <w:rsid w:val="00CE7ECF"/>
    <w:rsid w:val="00CF080D"/>
    <w:rsid w:val="00CF0D0A"/>
    <w:rsid w:val="00CF1112"/>
    <w:rsid w:val="00CF115E"/>
    <w:rsid w:val="00CF1277"/>
    <w:rsid w:val="00CF1312"/>
    <w:rsid w:val="00CF14D6"/>
    <w:rsid w:val="00CF16E1"/>
    <w:rsid w:val="00CF1AC5"/>
    <w:rsid w:val="00CF1B91"/>
    <w:rsid w:val="00CF1E0F"/>
    <w:rsid w:val="00CF1F2F"/>
    <w:rsid w:val="00CF29A5"/>
    <w:rsid w:val="00CF2CF2"/>
    <w:rsid w:val="00CF30A6"/>
    <w:rsid w:val="00CF36E4"/>
    <w:rsid w:val="00CF3A39"/>
    <w:rsid w:val="00CF436D"/>
    <w:rsid w:val="00CF4B85"/>
    <w:rsid w:val="00CF4CB2"/>
    <w:rsid w:val="00CF53BC"/>
    <w:rsid w:val="00CF62BE"/>
    <w:rsid w:val="00CF649F"/>
    <w:rsid w:val="00CF6A04"/>
    <w:rsid w:val="00D00709"/>
    <w:rsid w:val="00D0080A"/>
    <w:rsid w:val="00D016A2"/>
    <w:rsid w:val="00D017A1"/>
    <w:rsid w:val="00D017E1"/>
    <w:rsid w:val="00D01E7A"/>
    <w:rsid w:val="00D01FF3"/>
    <w:rsid w:val="00D049CC"/>
    <w:rsid w:val="00D049FD"/>
    <w:rsid w:val="00D04C7F"/>
    <w:rsid w:val="00D05160"/>
    <w:rsid w:val="00D05B31"/>
    <w:rsid w:val="00D06EC2"/>
    <w:rsid w:val="00D070EB"/>
    <w:rsid w:val="00D074CE"/>
    <w:rsid w:val="00D07620"/>
    <w:rsid w:val="00D108D9"/>
    <w:rsid w:val="00D10D3E"/>
    <w:rsid w:val="00D1104B"/>
    <w:rsid w:val="00D11660"/>
    <w:rsid w:val="00D116CB"/>
    <w:rsid w:val="00D11B57"/>
    <w:rsid w:val="00D124AF"/>
    <w:rsid w:val="00D13351"/>
    <w:rsid w:val="00D14511"/>
    <w:rsid w:val="00D14A11"/>
    <w:rsid w:val="00D14D62"/>
    <w:rsid w:val="00D151E3"/>
    <w:rsid w:val="00D16083"/>
    <w:rsid w:val="00D168AA"/>
    <w:rsid w:val="00D16A5E"/>
    <w:rsid w:val="00D16AFD"/>
    <w:rsid w:val="00D17264"/>
    <w:rsid w:val="00D17736"/>
    <w:rsid w:val="00D17EF8"/>
    <w:rsid w:val="00D202F2"/>
    <w:rsid w:val="00D20449"/>
    <w:rsid w:val="00D204AE"/>
    <w:rsid w:val="00D20835"/>
    <w:rsid w:val="00D210FE"/>
    <w:rsid w:val="00D2111A"/>
    <w:rsid w:val="00D21179"/>
    <w:rsid w:val="00D21F87"/>
    <w:rsid w:val="00D2204D"/>
    <w:rsid w:val="00D22147"/>
    <w:rsid w:val="00D225BF"/>
    <w:rsid w:val="00D225F9"/>
    <w:rsid w:val="00D227DA"/>
    <w:rsid w:val="00D2317C"/>
    <w:rsid w:val="00D233E8"/>
    <w:rsid w:val="00D235BF"/>
    <w:rsid w:val="00D237D0"/>
    <w:rsid w:val="00D239C7"/>
    <w:rsid w:val="00D23CB7"/>
    <w:rsid w:val="00D23EE8"/>
    <w:rsid w:val="00D244CE"/>
    <w:rsid w:val="00D24DE5"/>
    <w:rsid w:val="00D24E03"/>
    <w:rsid w:val="00D254A8"/>
    <w:rsid w:val="00D2580B"/>
    <w:rsid w:val="00D25AC8"/>
    <w:rsid w:val="00D26201"/>
    <w:rsid w:val="00D26603"/>
    <w:rsid w:val="00D26BF4"/>
    <w:rsid w:val="00D26F1F"/>
    <w:rsid w:val="00D27AE6"/>
    <w:rsid w:val="00D3001F"/>
    <w:rsid w:val="00D30307"/>
    <w:rsid w:val="00D30353"/>
    <w:rsid w:val="00D304E1"/>
    <w:rsid w:val="00D312ED"/>
    <w:rsid w:val="00D32EC5"/>
    <w:rsid w:val="00D32F56"/>
    <w:rsid w:val="00D33152"/>
    <w:rsid w:val="00D338F4"/>
    <w:rsid w:val="00D34079"/>
    <w:rsid w:val="00D34A47"/>
    <w:rsid w:val="00D35466"/>
    <w:rsid w:val="00D356B5"/>
    <w:rsid w:val="00D35FAD"/>
    <w:rsid w:val="00D360AC"/>
    <w:rsid w:val="00D361D2"/>
    <w:rsid w:val="00D37A15"/>
    <w:rsid w:val="00D40774"/>
    <w:rsid w:val="00D41127"/>
    <w:rsid w:val="00D411D0"/>
    <w:rsid w:val="00D41FD0"/>
    <w:rsid w:val="00D42520"/>
    <w:rsid w:val="00D4253F"/>
    <w:rsid w:val="00D42E8B"/>
    <w:rsid w:val="00D43455"/>
    <w:rsid w:val="00D438E1"/>
    <w:rsid w:val="00D43D86"/>
    <w:rsid w:val="00D446C6"/>
    <w:rsid w:val="00D447AF"/>
    <w:rsid w:val="00D451BB"/>
    <w:rsid w:val="00D451E7"/>
    <w:rsid w:val="00D45F03"/>
    <w:rsid w:val="00D461A1"/>
    <w:rsid w:val="00D46F5C"/>
    <w:rsid w:val="00D47693"/>
    <w:rsid w:val="00D50066"/>
    <w:rsid w:val="00D50113"/>
    <w:rsid w:val="00D50156"/>
    <w:rsid w:val="00D501D2"/>
    <w:rsid w:val="00D5021C"/>
    <w:rsid w:val="00D50380"/>
    <w:rsid w:val="00D507C3"/>
    <w:rsid w:val="00D50EB1"/>
    <w:rsid w:val="00D510A7"/>
    <w:rsid w:val="00D516C2"/>
    <w:rsid w:val="00D52788"/>
    <w:rsid w:val="00D52E59"/>
    <w:rsid w:val="00D536FF"/>
    <w:rsid w:val="00D53DBF"/>
    <w:rsid w:val="00D5467B"/>
    <w:rsid w:val="00D547BE"/>
    <w:rsid w:val="00D55F4E"/>
    <w:rsid w:val="00D560AE"/>
    <w:rsid w:val="00D56178"/>
    <w:rsid w:val="00D5675E"/>
    <w:rsid w:val="00D600EA"/>
    <w:rsid w:val="00D6033A"/>
    <w:rsid w:val="00D60469"/>
    <w:rsid w:val="00D60CB9"/>
    <w:rsid w:val="00D60EF6"/>
    <w:rsid w:val="00D613A5"/>
    <w:rsid w:val="00D6157C"/>
    <w:rsid w:val="00D6164B"/>
    <w:rsid w:val="00D618CA"/>
    <w:rsid w:val="00D624B7"/>
    <w:rsid w:val="00D6280C"/>
    <w:rsid w:val="00D63D6F"/>
    <w:rsid w:val="00D643A7"/>
    <w:rsid w:val="00D6449F"/>
    <w:rsid w:val="00D64EEF"/>
    <w:rsid w:val="00D65578"/>
    <w:rsid w:val="00D65642"/>
    <w:rsid w:val="00D65832"/>
    <w:rsid w:val="00D660F6"/>
    <w:rsid w:val="00D66296"/>
    <w:rsid w:val="00D66497"/>
    <w:rsid w:val="00D666C3"/>
    <w:rsid w:val="00D66831"/>
    <w:rsid w:val="00D66C5D"/>
    <w:rsid w:val="00D67E80"/>
    <w:rsid w:val="00D67F2D"/>
    <w:rsid w:val="00D70145"/>
    <w:rsid w:val="00D7028D"/>
    <w:rsid w:val="00D70A6E"/>
    <w:rsid w:val="00D70ACD"/>
    <w:rsid w:val="00D7198C"/>
    <w:rsid w:val="00D71B19"/>
    <w:rsid w:val="00D7355F"/>
    <w:rsid w:val="00D7357D"/>
    <w:rsid w:val="00D73DBD"/>
    <w:rsid w:val="00D74325"/>
    <w:rsid w:val="00D75187"/>
    <w:rsid w:val="00D752DE"/>
    <w:rsid w:val="00D76266"/>
    <w:rsid w:val="00D76612"/>
    <w:rsid w:val="00D76A4F"/>
    <w:rsid w:val="00D80C49"/>
    <w:rsid w:val="00D82699"/>
    <w:rsid w:val="00D828C0"/>
    <w:rsid w:val="00D82A29"/>
    <w:rsid w:val="00D82CBC"/>
    <w:rsid w:val="00D8366B"/>
    <w:rsid w:val="00D837B5"/>
    <w:rsid w:val="00D83978"/>
    <w:rsid w:val="00D847F6"/>
    <w:rsid w:val="00D8764C"/>
    <w:rsid w:val="00D87681"/>
    <w:rsid w:val="00D87809"/>
    <w:rsid w:val="00D87C08"/>
    <w:rsid w:val="00D9053A"/>
    <w:rsid w:val="00D906FC"/>
    <w:rsid w:val="00D910CD"/>
    <w:rsid w:val="00D91692"/>
    <w:rsid w:val="00D91734"/>
    <w:rsid w:val="00D91DBD"/>
    <w:rsid w:val="00D92334"/>
    <w:rsid w:val="00D924AA"/>
    <w:rsid w:val="00D92770"/>
    <w:rsid w:val="00D92DA1"/>
    <w:rsid w:val="00D9353F"/>
    <w:rsid w:val="00D939D0"/>
    <w:rsid w:val="00D949A1"/>
    <w:rsid w:val="00D9510F"/>
    <w:rsid w:val="00D951A8"/>
    <w:rsid w:val="00D9697F"/>
    <w:rsid w:val="00D96DAE"/>
    <w:rsid w:val="00D96DD3"/>
    <w:rsid w:val="00D9708A"/>
    <w:rsid w:val="00D97AB8"/>
    <w:rsid w:val="00D97D5E"/>
    <w:rsid w:val="00DA0480"/>
    <w:rsid w:val="00DA1209"/>
    <w:rsid w:val="00DA1A28"/>
    <w:rsid w:val="00DA1E20"/>
    <w:rsid w:val="00DA269C"/>
    <w:rsid w:val="00DA3AA4"/>
    <w:rsid w:val="00DA3D97"/>
    <w:rsid w:val="00DA3E5F"/>
    <w:rsid w:val="00DA41A6"/>
    <w:rsid w:val="00DA42AE"/>
    <w:rsid w:val="00DA4605"/>
    <w:rsid w:val="00DA4620"/>
    <w:rsid w:val="00DA4D19"/>
    <w:rsid w:val="00DA542A"/>
    <w:rsid w:val="00DA57B3"/>
    <w:rsid w:val="00DA6AC0"/>
    <w:rsid w:val="00DA6CA5"/>
    <w:rsid w:val="00DA7137"/>
    <w:rsid w:val="00DA7919"/>
    <w:rsid w:val="00DA7942"/>
    <w:rsid w:val="00DB01F6"/>
    <w:rsid w:val="00DB103C"/>
    <w:rsid w:val="00DB1251"/>
    <w:rsid w:val="00DB14AF"/>
    <w:rsid w:val="00DB2272"/>
    <w:rsid w:val="00DB2545"/>
    <w:rsid w:val="00DB32F3"/>
    <w:rsid w:val="00DB3AFE"/>
    <w:rsid w:val="00DB3CF5"/>
    <w:rsid w:val="00DB3EA9"/>
    <w:rsid w:val="00DB4A5A"/>
    <w:rsid w:val="00DB4CC4"/>
    <w:rsid w:val="00DB5B4C"/>
    <w:rsid w:val="00DB5F3F"/>
    <w:rsid w:val="00DB6026"/>
    <w:rsid w:val="00DB6245"/>
    <w:rsid w:val="00DB65FC"/>
    <w:rsid w:val="00DB67DD"/>
    <w:rsid w:val="00DB6821"/>
    <w:rsid w:val="00DB6B8C"/>
    <w:rsid w:val="00DB72B1"/>
    <w:rsid w:val="00DB72EF"/>
    <w:rsid w:val="00DB7BA7"/>
    <w:rsid w:val="00DB7C17"/>
    <w:rsid w:val="00DB7C5D"/>
    <w:rsid w:val="00DC0243"/>
    <w:rsid w:val="00DC0412"/>
    <w:rsid w:val="00DC041E"/>
    <w:rsid w:val="00DC0E4E"/>
    <w:rsid w:val="00DC1085"/>
    <w:rsid w:val="00DC125F"/>
    <w:rsid w:val="00DC19AB"/>
    <w:rsid w:val="00DC3BDB"/>
    <w:rsid w:val="00DC3EBB"/>
    <w:rsid w:val="00DC4402"/>
    <w:rsid w:val="00DC44FE"/>
    <w:rsid w:val="00DC45FD"/>
    <w:rsid w:val="00DC46C3"/>
    <w:rsid w:val="00DC494D"/>
    <w:rsid w:val="00DC52C8"/>
    <w:rsid w:val="00DC588D"/>
    <w:rsid w:val="00DC6121"/>
    <w:rsid w:val="00DD0515"/>
    <w:rsid w:val="00DD12DE"/>
    <w:rsid w:val="00DD1F23"/>
    <w:rsid w:val="00DD200C"/>
    <w:rsid w:val="00DD28B4"/>
    <w:rsid w:val="00DD38D3"/>
    <w:rsid w:val="00DD3FD2"/>
    <w:rsid w:val="00DD44B2"/>
    <w:rsid w:val="00DD45F1"/>
    <w:rsid w:val="00DD4872"/>
    <w:rsid w:val="00DD601E"/>
    <w:rsid w:val="00DD63CB"/>
    <w:rsid w:val="00DD6D8F"/>
    <w:rsid w:val="00DD7877"/>
    <w:rsid w:val="00DD7886"/>
    <w:rsid w:val="00DE052C"/>
    <w:rsid w:val="00DE07C5"/>
    <w:rsid w:val="00DE0B33"/>
    <w:rsid w:val="00DE0FAD"/>
    <w:rsid w:val="00DE162C"/>
    <w:rsid w:val="00DE1BF0"/>
    <w:rsid w:val="00DE1D7B"/>
    <w:rsid w:val="00DE2924"/>
    <w:rsid w:val="00DE2A55"/>
    <w:rsid w:val="00DE2F52"/>
    <w:rsid w:val="00DE352B"/>
    <w:rsid w:val="00DE3818"/>
    <w:rsid w:val="00DE3954"/>
    <w:rsid w:val="00DE41CF"/>
    <w:rsid w:val="00DE4563"/>
    <w:rsid w:val="00DE4AAD"/>
    <w:rsid w:val="00DE4D2B"/>
    <w:rsid w:val="00DE4E75"/>
    <w:rsid w:val="00DE547F"/>
    <w:rsid w:val="00DE599D"/>
    <w:rsid w:val="00DE6825"/>
    <w:rsid w:val="00DE6CE0"/>
    <w:rsid w:val="00DE717A"/>
    <w:rsid w:val="00DE7B4F"/>
    <w:rsid w:val="00DF0D53"/>
    <w:rsid w:val="00DF0F96"/>
    <w:rsid w:val="00DF10CD"/>
    <w:rsid w:val="00DF1877"/>
    <w:rsid w:val="00DF1A8D"/>
    <w:rsid w:val="00DF1AD6"/>
    <w:rsid w:val="00DF1C22"/>
    <w:rsid w:val="00DF26A7"/>
    <w:rsid w:val="00DF291B"/>
    <w:rsid w:val="00DF3423"/>
    <w:rsid w:val="00DF4071"/>
    <w:rsid w:val="00DF4554"/>
    <w:rsid w:val="00DF4AB6"/>
    <w:rsid w:val="00DF515A"/>
    <w:rsid w:val="00DF53FF"/>
    <w:rsid w:val="00DF568D"/>
    <w:rsid w:val="00DF6690"/>
    <w:rsid w:val="00DF6B4D"/>
    <w:rsid w:val="00DF76BE"/>
    <w:rsid w:val="00DF78BC"/>
    <w:rsid w:val="00DF7F90"/>
    <w:rsid w:val="00E000A2"/>
    <w:rsid w:val="00E0028B"/>
    <w:rsid w:val="00E0056B"/>
    <w:rsid w:val="00E00B7B"/>
    <w:rsid w:val="00E010A4"/>
    <w:rsid w:val="00E012DB"/>
    <w:rsid w:val="00E01532"/>
    <w:rsid w:val="00E01B5D"/>
    <w:rsid w:val="00E02720"/>
    <w:rsid w:val="00E02DFE"/>
    <w:rsid w:val="00E030FA"/>
    <w:rsid w:val="00E036D7"/>
    <w:rsid w:val="00E0424B"/>
    <w:rsid w:val="00E05178"/>
    <w:rsid w:val="00E05593"/>
    <w:rsid w:val="00E07130"/>
    <w:rsid w:val="00E074A1"/>
    <w:rsid w:val="00E07C90"/>
    <w:rsid w:val="00E10B0E"/>
    <w:rsid w:val="00E10C15"/>
    <w:rsid w:val="00E11230"/>
    <w:rsid w:val="00E11F37"/>
    <w:rsid w:val="00E1219A"/>
    <w:rsid w:val="00E1372D"/>
    <w:rsid w:val="00E13DCB"/>
    <w:rsid w:val="00E14938"/>
    <w:rsid w:val="00E14FEA"/>
    <w:rsid w:val="00E1540D"/>
    <w:rsid w:val="00E163AC"/>
    <w:rsid w:val="00E16513"/>
    <w:rsid w:val="00E16E56"/>
    <w:rsid w:val="00E1748E"/>
    <w:rsid w:val="00E17C5D"/>
    <w:rsid w:val="00E20647"/>
    <w:rsid w:val="00E20DBB"/>
    <w:rsid w:val="00E21C9B"/>
    <w:rsid w:val="00E2207E"/>
    <w:rsid w:val="00E229DC"/>
    <w:rsid w:val="00E22C4D"/>
    <w:rsid w:val="00E22C68"/>
    <w:rsid w:val="00E23078"/>
    <w:rsid w:val="00E23F9E"/>
    <w:rsid w:val="00E24474"/>
    <w:rsid w:val="00E24627"/>
    <w:rsid w:val="00E25506"/>
    <w:rsid w:val="00E25A25"/>
    <w:rsid w:val="00E25C3C"/>
    <w:rsid w:val="00E25E31"/>
    <w:rsid w:val="00E26E99"/>
    <w:rsid w:val="00E27D43"/>
    <w:rsid w:val="00E27DC9"/>
    <w:rsid w:val="00E27E0C"/>
    <w:rsid w:val="00E30940"/>
    <w:rsid w:val="00E30E8B"/>
    <w:rsid w:val="00E30F4E"/>
    <w:rsid w:val="00E31758"/>
    <w:rsid w:val="00E318DC"/>
    <w:rsid w:val="00E31932"/>
    <w:rsid w:val="00E3266B"/>
    <w:rsid w:val="00E32EBF"/>
    <w:rsid w:val="00E340D1"/>
    <w:rsid w:val="00E34783"/>
    <w:rsid w:val="00E34D16"/>
    <w:rsid w:val="00E35B13"/>
    <w:rsid w:val="00E361F2"/>
    <w:rsid w:val="00E362EF"/>
    <w:rsid w:val="00E3698B"/>
    <w:rsid w:val="00E373BC"/>
    <w:rsid w:val="00E37425"/>
    <w:rsid w:val="00E379D6"/>
    <w:rsid w:val="00E37A34"/>
    <w:rsid w:val="00E37ADD"/>
    <w:rsid w:val="00E4028B"/>
    <w:rsid w:val="00E40833"/>
    <w:rsid w:val="00E40D05"/>
    <w:rsid w:val="00E40EC0"/>
    <w:rsid w:val="00E4111A"/>
    <w:rsid w:val="00E4133E"/>
    <w:rsid w:val="00E42542"/>
    <w:rsid w:val="00E4274C"/>
    <w:rsid w:val="00E430DD"/>
    <w:rsid w:val="00E4342B"/>
    <w:rsid w:val="00E437C4"/>
    <w:rsid w:val="00E43888"/>
    <w:rsid w:val="00E44B31"/>
    <w:rsid w:val="00E455D2"/>
    <w:rsid w:val="00E45851"/>
    <w:rsid w:val="00E4615A"/>
    <w:rsid w:val="00E46A2B"/>
    <w:rsid w:val="00E46A8C"/>
    <w:rsid w:val="00E47A16"/>
    <w:rsid w:val="00E512CF"/>
    <w:rsid w:val="00E516C5"/>
    <w:rsid w:val="00E51965"/>
    <w:rsid w:val="00E51A1E"/>
    <w:rsid w:val="00E52149"/>
    <w:rsid w:val="00E53019"/>
    <w:rsid w:val="00E53A41"/>
    <w:rsid w:val="00E54293"/>
    <w:rsid w:val="00E54CA1"/>
    <w:rsid w:val="00E55D50"/>
    <w:rsid w:val="00E56793"/>
    <w:rsid w:val="00E571E8"/>
    <w:rsid w:val="00E5744B"/>
    <w:rsid w:val="00E57DD2"/>
    <w:rsid w:val="00E60A08"/>
    <w:rsid w:val="00E615C7"/>
    <w:rsid w:val="00E61616"/>
    <w:rsid w:val="00E61A3C"/>
    <w:rsid w:val="00E61ED3"/>
    <w:rsid w:val="00E6219A"/>
    <w:rsid w:val="00E6260E"/>
    <w:rsid w:val="00E62FB5"/>
    <w:rsid w:val="00E631C7"/>
    <w:rsid w:val="00E63758"/>
    <w:rsid w:val="00E638EE"/>
    <w:rsid w:val="00E64642"/>
    <w:rsid w:val="00E64E68"/>
    <w:rsid w:val="00E657FE"/>
    <w:rsid w:val="00E65EC5"/>
    <w:rsid w:val="00E66395"/>
    <w:rsid w:val="00E66A25"/>
    <w:rsid w:val="00E66C74"/>
    <w:rsid w:val="00E67E89"/>
    <w:rsid w:val="00E70CF2"/>
    <w:rsid w:val="00E719B0"/>
    <w:rsid w:val="00E72878"/>
    <w:rsid w:val="00E7293E"/>
    <w:rsid w:val="00E72B8E"/>
    <w:rsid w:val="00E72D0C"/>
    <w:rsid w:val="00E72EBB"/>
    <w:rsid w:val="00E72EE6"/>
    <w:rsid w:val="00E73379"/>
    <w:rsid w:val="00E7486E"/>
    <w:rsid w:val="00E764E8"/>
    <w:rsid w:val="00E76BC8"/>
    <w:rsid w:val="00E76C05"/>
    <w:rsid w:val="00E772C5"/>
    <w:rsid w:val="00E77D63"/>
    <w:rsid w:val="00E8041D"/>
    <w:rsid w:val="00E806C0"/>
    <w:rsid w:val="00E820E8"/>
    <w:rsid w:val="00E82765"/>
    <w:rsid w:val="00E83395"/>
    <w:rsid w:val="00E83743"/>
    <w:rsid w:val="00E83CAE"/>
    <w:rsid w:val="00E83FF9"/>
    <w:rsid w:val="00E84147"/>
    <w:rsid w:val="00E8485F"/>
    <w:rsid w:val="00E854ED"/>
    <w:rsid w:val="00E85E69"/>
    <w:rsid w:val="00E85FE3"/>
    <w:rsid w:val="00E861CC"/>
    <w:rsid w:val="00E86CC2"/>
    <w:rsid w:val="00E87424"/>
    <w:rsid w:val="00E879B0"/>
    <w:rsid w:val="00E9005D"/>
    <w:rsid w:val="00E900E3"/>
    <w:rsid w:val="00E90512"/>
    <w:rsid w:val="00E909B2"/>
    <w:rsid w:val="00E90B6E"/>
    <w:rsid w:val="00E914D3"/>
    <w:rsid w:val="00E91569"/>
    <w:rsid w:val="00E915C5"/>
    <w:rsid w:val="00E9187F"/>
    <w:rsid w:val="00E918F4"/>
    <w:rsid w:val="00E92CDF"/>
    <w:rsid w:val="00E92DB6"/>
    <w:rsid w:val="00E932F3"/>
    <w:rsid w:val="00E9341E"/>
    <w:rsid w:val="00E9352F"/>
    <w:rsid w:val="00E94261"/>
    <w:rsid w:val="00E9427A"/>
    <w:rsid w:val="00E944E3"/>
    <w:rsid w:val="00E949CD"/>
    <w:rsid w:val="00E94BE2"/>
    <w:rsid w:val="00E95041"/>
    <w:rsid w:val="00E9542E"/>
    <w:rsid w:val="00E954A0"/>
    <w:rsid w:val="00E957CE"/>
    <w:rsid w:val="00E95E66"/>
    <w:rsid w:val="00E9668B"/>
    <w:rsid w:val="00E97FC2"/>
    <w:rsid w:val="00EA1C70"/>
    <w:rsid w:val="00EA2235"/>
    <w:rsid w:val="00EA2456"/>
    <w:rsid w:val="00EA25F2"/>
    <w:rsid w:val="00EA26E4"/>
    <w:rsid w:val="00EA2AD2"/>
    <w:rsid w:val="00EA2C75"/>
    <w:rsid w:val="00EA2CB5"/>
    <w:rsid w:val="00EA2D6B"/>
    <w:rsid w:val="00EA3440"/>
    <w:rsid w:val="00EA3C6A"/>
    <w:rsid w:val="00EA4013"/>
    <w:rsid w:val="00EA4A41"/>
    <w:rsid w:val="00EA535C"/>
    <w:rsid w:val="00EA544F"/>
    <w:rsid w:val="00EA5970"/>
    <w:rsid w:val="00EA5D0B"/>
    <w:rsid w:val="00EA6135"/>
    <w:rsid w:val="00EA655B"/>
    <w:rsid w:val="00EA6B3B"/>
    <w:rsid w:val="00EA7244"/>
    <w:rsid w:val="00EA7394"/>
    <w:rsid w:val="00EA75FD"/>
    <w:rsid w:val="00EA7F79"/>
    <w:rsid w:val="00EB0C2D"/>
    <w:rsid w:val="00EB0DEB"/>
    <w:rsid w:val="00EB14C8"/>
    <w:rsid w:val="00EB2B2E"/>
    <w:rsid w:val="00EB33AD"/>
    <w:rsid w:val="00EB3CFA"/>
    <w:rsid w:val="00EB458B"/>
    <w:rsid w:val="00EB4FF1"/>
    <w:rsid w:val="00EB597E"/>
    <w:rsid w:val="00EB6033"/>
    <w:rsid w:val="00EB6250"/>
    <w:rsid w:val="00EB6BDA"/>
    <w:rsid w:val="00EB70DD"/>
    <w:rsid w:val="00EB74E2"/>
    <w:rsid w:val="00EB790B"/>
    <w:rsid w:val="00EC05EC"/>
    <w:rsid w:val="00EC1009"/>
    <w:rsid w:val="00EC10E4"/>
    <w:rsid w:val="00EC10E8"/>
    <w:rsid w:val="00EC117D"/>
    <w:rsid w:val="00EC17E8"/>
    <w:rsid w:val="00EC1E51"/>
    <w:rsid w:val="00EC2168"/>
    <w:rsid w:val="00EC2328"/>
    <w:rsid w:val="00EC23A2"/>
    <w:rsid w:val="00EC24BF"/>
    <w:rsid w:val="00EC2648"/>
    <w:rsid w:val="00EC2D81"/>
    <w:rsid w:val="00EC2E0D"/>
    <w:rsid w:val="00EC2EFE"/>
    <w:rsid w:val="00EC505D"/>
    <w:rsid w:val="00EC57A3"/>
    <w:rsid w:val="00EC5CEF"/>
    <w:rsid w:val="00EC6054"/>
    <w:rsid w:val="00EC614F"/>
    <w:rsid w:val="00EC6D8B"/>
    <w:rsid w:val="00EC767C"/>
    <w:rsid w:val="00EC7AD9"/>
    <w:rsid w:val="00ED00DA"/>
    <w:rsid w:val="00ED255A"/>
    <w:rsid w:val="00ED2778"/>
    <w:rsid w:val="00ED2BA1"/>
    <w:rsid w:val="00ED3C92"/>
    <w:rsid w:val="00ED3E9D"/>
    <w:rsid w:val="00ED45FE"/>
    <w:rsid w:val="00ED5A04"/>
    <w:rsid w:val="00ED5ED0"/>
    <w:rsid w:val="00ED680A"/>
    <w:rsid w:val="00ED6D68"/>
    <w:rsid w:val="00ED70D5"/>
    <w:rsid w:val="00ED729E"/>
    <w:rsid w:val="00EE0281"/>
    <w:rsid w:val="00EE0ED5"/>
    <w:rsid w:val="00EE15E5"/>
    <w:rsid w:val="00EE19F6"/>
    <w:rsid w:val="00EE1A08"/>
    <w:rsid w:val="00EE265B"/>
    <w:rsid w:val="00EE297D"/>
    <w:rsid w:val="00EE2AA3"/>
    <w:rsid w:val="00EE2DBB"/>
    <w:rsid w:val="00EE34DF"/>
    <w:rsid w:val="00EE3565"/>
    <w:rsid w:val="00EE36CC"/>
    <w:rsid w:val="00EE3EB3"/>
    <w:rsid w:val="00EE4496"/>
    <w:rsid w:val="00EE4619"/>
    <w:rsid w:val="00EE57AB"/>
    <w:rsid w:val="00EE6371"/>
    <w:rsid w:val="00EE6560"/>
    <w:rsid w:val="00EE6849"/>
    <w:rsid w:val="00EE6CD4"/>
    <w:rsid w:val="00EE7A8C"/>
    <w:rsid w:val="00EF0EBD"/>
    <w:rsid w:val="00EF0EE5"/>
    <w:rsid w:val="00EF0FCD"/>
    <w:rsid w:val="00EF14E8"/>
    <w:rsid w:val="00EF164C"/>
    <w:rsid w:val="00EF2085"/>
    <w:rsid w:val="00EF2236"/>
    <w:rsid w:val="00EF2599"/>
    <w:rsid w:val="00EF25DC"/>
    <w:rsid w:val="00EF2B0D"/>
    <w:rsid w:val="00EF2F18"/>
    <w:rsid w:val="00EF3045"/>
    <w:rsid w:val="00EF3732"/>
    <w:rsid w:val="00EF460D"/>
    <w:rsid w:val="00EF480F"/>
    <w:rsid w:val="00EF5BAD"/>
    <w:rsid w:val="00EF60C5"/>
    <w:rsid w:val="00EF61A3"/>
    <w:rsid w:val="00EF6604"/>
    <w:rsid w:val="00EF6645"/>
    <w:rsid w:val="00EF68EC"/>
    <w:rsid w:val="00EF770E"/>
    <w:rsid w:val="00EF77D2"/>
    <w:rsid w:val="00F002C7"/>
    <w:rsid w:val="00F01C5D"/>
    <w:rsid w:val="00F01F26"/>
    <w:rsid w:val="00F02310"/>
    <w:rsid w:val="00F024F9"/>
    <w:rsid w:val="00F03884"/>
    <w:rsid w:val="00F039F7"/>
    <w:rsid w:val="00F03A98"/>
    <w:rsid w:val="00F03D17"/>
    <w:rsid w:val="00F03EFB"/>
    <w:rsid w:val="00F04220"/>
    <w:rsid w:val="00F048AF"/>
    <w:rsid w:val="00F049D7"/>
    <w:rsid w:val="00F056EB"/>
    <w:rsid w:val="00F077AC"/>
    <w:rsid w:val="00F07B37"/>
    <w:rsid w:val="00F07F1D"/>
    <w:rsid w:val="00F10323"/>
    <w:rsid w:val="00F109DA"/>
    <w:rsid w:val="00F1163E"/>
    <w:rsid w:val="00F11D8A"/>
    <w:rsid w:val="00F11EEB"/>
    <w:rsid w:val="00F12428"/>
    <w:rsid w:val="00F1255F"/>
    <w:rsid w:val="00F12D92"/>
    <w:rsid w:val="00F13263"/>
    <w:rsid w:val="00F13DE5"/>
    <w:rsid w:val="00F140E5"/>
    <w:rsid w:val="00F14147"/>
    <w:rsid w:val="00F1649C"/>
    <w:rsid w:val="00F16C43"/>
    <w:rsid w:val="00F177B8"/>
    <w:rsid w:val="00F20423"/>
    <w:rsid w:val="00F209CD"/>
    <w:rsid w:val="00F20AEB"/>
    <w:rsid w:val="00F22AC9"/>
    <w:rsid w:val="00F22B17"/>
    <w:rsid w:val="00F24253"/>
    <w:rsid w:val="00F24510"/>
    <w:rsid w:val="00F245FC"/>
    <w:rsid w:val="00F246B9"/>
    <w:rsid w:val="00F24A75"/>
    <w:rsid w:val="00F25072"/>
    <w:rsid w:val="00F25FD2"/>
    <w:rsid w:val="00F26413"/>
    <w:rsid w:val="00F26A6C"/>
    <w:rsid w:val="00F26ECF"/>
    <w:rsid w:val="00F27C34"/>
    <w:rsid w:val="00F30419"/>
    <w:rsid w:val="00F30BF9"/>
    <w:rsid w:val="00F30FA4"/>
    <w:rsid w:val="00F31327"/>
    <w:rsid w:val="00F31CB5"/>
    <w:rsid w:val="00F32DDD"/>
    <w:rsid w:val="00F330DD"/>
    <w:rsid w:val="00F33153"/>
    <w:rsid w:val="00F33C72"/>
    <w:rsid w:val="00F3426A"/>
    <w:rsid w:val="00F34D49"/>
    <w:rsid w:val="00F3533C"/>
    <w:rsid w:val="00F3551E"/>
    <w:rsid w:val="00F3575B"/>
    <w:rsid w:val="00F35804"/>
    <w:rsid w:val="00F35B59"/>
    <w:rsid w:val="00F35D6F"/>
    <w:rsid w:val="00F35DE8"/>
    <w:rsid w:val="00F3608C"/>
    <w:rsid w:val="00F36713"/>
    <w:rsid w:val="00F37059"/>
    <w:rsid w:val="00F37600"/>
    <w:rsid w:val="00F3783B"/>
    <w:rsid w:val="00F37C3F"/>
    <w:rsid w:val="00F40327"/>
    <w:rsid w:val="00F4089B"/>
    <w:rsid w:val="00F40C0A"/>
    <w:rsid w:val="00F41FC0"/>
    <w:rsid w:val="00F44023"/>
    <w:rsid w:val="00F449BC"/>
    <w:rsid w:val="00F44D65"/>
    <w:rsid w:val="00F4521C"/>
    <w:rsid w:val="00F457FF"/>
    <w:rsid w:val="00F45891"/>
    <w:rsid w:val="00F462A5"/>
    <w:rsid w:val="00F46A06"/>
    <w:rsid w:val="00F5056F"/>
    <w:rsid w:val="00F5078B"/>
    <w:rsid w:val="00F50812"/>
    <w:rsid w:val="00F50C8F"/>
    <w:rsid w:val="00F51481"/>
    <w:rsid w:val="00F51745"/>
    <w:rsid w:val="00F51CC3"/>
    <w:rsid w:val="00F51FEC"/>
    <w:rsid w:val="00F520DA"/>
    <w:rsid w:val="00F52A4C"/>
    <w:rsid w:val="00F534B1"/>
    <w:rsid w:val="00F53C0A"/>
    <w:rsid w:val="00F53DC8"/>
    <w:rsid w:val="00F54E30"/>
    <w:rsid w:val="00F54E76"/>
    <w:rsid w:val="00F5582A"/>
    <w:rsid w:val="00F566D6"/>
    <w:rsid w:val="00F56A3B"/>
    <w:rsid w:val="00F56C3B"/>
    <w:rsid w:val="00F57510"/>
    <w:rsid w:val="00F57936"/>
    <w:rsid w:val="00F60659"/>
    <w:rsid w:val="00F6088C"/>
    <w:rsid w:val="00F6090A"/>
    <w:rsid w:val="00F60FD2"/>
    <w:rsid w:val="00F6101C"/>
    <w:rsid w:val="00F61827"/>
    <w:rsid w:val="00F618CF"/>
    <w:rsid w:val="00F620E9"/>
    <w:rsid w:val="00F62D34"/>
    <w:rsid w:val="00F62D94"/>
    <w:rsid w:val="00F63AAA"/>
    <w:rsid w:val="00F63BB3"/>
    <w:rsid w:val="00F64B20"/>
    <w:rsid w:val="00F65A7C"/>
    <w:rsid w:val="00F6625D"/>
    <w:rsid w:val="00F66613"/>
    <w:rsid w:val="00F67954"/>
    <w:rsid w:val="00F700EE"/>
    <w:rsid w:val="00F7026D"/>
    <w:rsid w:val="00F705C5"/>
    <w:rsid w:val="00F70F0C"/>
    <w:rsid w:val="00F7196D"/>
    <w:rsid w:val="00F71BAA"/>
    <w:rsid w:val="00F71DC2"/>
    <w:rsid w:val="00F71F02"/>
    <w:rsid w:val="00F72193"/>
    <w:rsid w:val="00F72BF5"/>
    <w:rsid w:val="00F72CE8"/>
    <w:rsid w:val="00F7308D"/>
    <w:rsid w:val="00F7341A"/>
    <w:rsid w:val="00F735F3"/>
    <w:rsid w:val="00F73BB2"/>
    <w:rsid w:val="00F73FA5"/>
    <w:rsid w:val="00F743BC"/>
    <w:rsid w:val="00F74A14"/>
    <w:rsid w:val="00F760E6"/>
    <w:rsid w:val="00F762B8"/>
    <w:rsid w:val="00F76A19"/>
    <w:rsid w:val="00F7784B"/>
    <w:rsid w:val="00F77FD9"/>
    <w:rsid w:val="00F805E7"/>
    <w:rsid w:val="00F807EB"/>
    <w:rsid w:val="00F8099F"/>
    <w:rsid w:val="00F80D4E"/>
    <w:rsid w:val="00F83098"/>
    <w:rsid w:val="00F8334F"/>
    <w:rsid w:val="00F83665"/>
    <w:rsid w:val="00F841E9"/>
    <w:rsid w:val="00F8468D"/>
    <w:rsid w:val="00F84A4E"/>
    <w:rsid w:val="00F85AF8"/>
    <w:rsid w:val="00F8600C"/>
    <w:rsid w:val="00F86594"/>
    <w:rsid w:val="00F86BAE"/>
    <w:rsid w:val="00F87687"/>
    <w:rsid w:val="00F87828"/>
    <w:rsid w:val="00F878A4"/>
    <w:rsid w:val="00F90FDC"/>
    <w:rsid w:val="00F919E1"/>
    <w:rsid w:val="00F91FE9"/>
    <w:rsid w:val="00F928AC"/>
    <w:rsid w:val="00F92B24"/>
    <w:rsid w:val="00F92C54"/>
    <w:rsid w:val="00F92D7C"/>
    <w:rsid w:val="00F92DB6"/>
    <w:rsid w:val="00F932E9"/>
    <w:rsid w:val="00F93AF3"/>
    <w:rsid w:val="00F93FD5"/>
    <w:rsid w:val="00F94401"/>
    <w:rsid w:val="00F949DF"/>
    <w:rsid w:val="00F94E0D"/>
    <w:rsid w:val="00F952CC"/>
    <w:rsid w:val="00F9564A"/>
    <w:rsid w:val="00F957ED"/>
    <w:rsid w:val="00F95CCF"/>
    <w:rsid w:val="00F95DEF"/>
    <w:rsid w:val="00F963B2"/>
    <w:rsid w:val="00F965BD"/>
    <w:rsid w:val="00F97871"/>
    <w:rsid w:val="00F97D54"/>
    <w:rsid w:val="00FA049F"/>
    <w:rsid w:val="00FA04E0"/>
    <w:rsid w:val="00FA0C77"/>
    <w:rsid w:val="00FA10D4"/>
    <w:rsid w:val="00FA16EE"/>
    <w:rsid w:val="00FA198E"/>
    <w:rsid w:val="00FA1A16"/>
    <w:rsid w:val="00FA1AAB"/>
    <w:rsid w:val="00FA2981"/>
    <w:rsid w:val="00FA3695"/>
    <w:rsid w:val="00FA374B"/>
    <w:rsid w:val="00FA3D76"/>
    <w:rsid w:val="00FA4183"/>
    <w:rsid w:val="00FA43AC"/>
    <w:rsid w:val="00FA495C"/>
    <w:rsid w:val="00FA4C6D"/>
    <w:rsid w:val="00FA4FE9"/>
    <w:rsid w:val="00FA51BC"/>
    <w:rsid w:val="00FA5CD2"/>
    <w:rsid w:val="00FA5EFB"/>
    <w:rsid w:val="00FA6954"/>
    <w:rsid w:val="00FA6E3B"/>
    <w:rsid w:val="00FA7B03"/>
    <w:rsid w:val="00FA7E9E"/>
    <w:rsid w:val="00FB277E"/>
    <w:rsid w:val="00FB27D9"/>
    <w:rsid w:val="00FB301B"/>
    <w:rsid w:val="00FB3264"/>
    <w:rsid w:val="00FB3526"/>
    <w:rsid w:val="00FB38F4"/>
    <w:rsid w:val="00FB4725"/>
    <w:rsid w:val="00FB513A"/>
    <w:rsid w:val="00FB52F2"/>
    <w:rsid w:val="00FB5972"/>
    <w:rsid w:val="00FB638D"/>
    <w:rsid w:val="00FB68B7"/>
    <w:rsid w:val="00FB7521"/>
    <w:rsid w:val="00FB7898"/>
    <w:rsid w:val="00FB7984"/>
    <w:rsid w:val="00FC15AC"/>
    <w:rsid w:val="00FC1A81"/>
    <w:rsid w:val="00FC20BB"/>
    <w:rsid w:val="00FC238A"/>
    <w:rsid w:val="00FC2869"/>
    <w:rsid w:val="00FC2AFB"/>
    <w:rsid w:val="00FC32DC"/>
    <w:rsid w:val="00FC35DC"/>
    <w:rsid w:val="00FC3EB6"/>
    <w:rsid w:val="00FC41B3"/>
    <w:rsid w:val="00FC49CD"/>
    <w:rsid w:val="00FC5569"/>
    <w:rsid w:val="00FC5EED"/>
    <w:rsid w:val="00FC681C"/>
    <w:rsid w:val="00FC7003"/>
    <w:rsid w:val="00FC713D"/>
    <w:rsid w:val="00FC7ABF"/>
    <w:rsid w:val="00FD0019"/>
    <w:rsid w:val="00FD05F9"/>
    <w:rsid w:val="00FD0A2A"/>
    <w:rsid w:val="00FD14F2"/>
    <w:rsid w:val="00FD21E4"/>
    <w:rsid w:val="00FD2E1B"/>
    <w:rsid w:val="00FD32E4"/>
    <w:rsid w:val="00FD3ABB"/>
    <w:rsid w:val="00FD3D0F"/>
    <w:rsid w:val="00FD45BF"/>
    <w:rsid w:val="00FD4B8E"/>
    <w:rsid w:val="00FD4E74"/>
    <w:rsid w:val="00FD571F"/>
    <w:rsid w:val="00FD60B8"/>
    <w:rsid w:val="00FD69D7"/>
    <w:rsid w:val="00FD69FA"/>
    <w:rsid w:val="00FD7ADF"/>
    <w:rsid w:val="00FE04AE"/>
    <w:rsid w:val="00FE062F"/>
    <w:rsid w:val="00FE0E7B"/>
    <w:rsid w:val="00FE105E"/>
    <w:rsid w:val="00FE2FCB"/>
    <w:rsid w:val="00FE384A"/>
    <w:rsid w:val="00FE3978"/>
    <w:rsid w:val="00FE3CF5"/>
    <w:rsid w:val="00FE444B"/>
    <w:rsid w:val="00FE48A0"/>
    <w:rsid w:val="00FE4928"/>
    <w:rsid w:val="00FE52E8"/>
    <w:rsid w:val="00FE55B6"/>
    <w:rsid w:val="00FE5946"/>
    <w:rsid w:val="00FE5D46"/>
    <w:rsid w:val="00FE60CE"/>
    <w:rsid w:val="00FE6321"/>
    <w:rsid w:val="00FE6844"/>
    <w:rsid w:val="00FE69A9"/>
    <w:rsid w:val="00FE6F74"/>
    <w:rsid w:val="00FE7087"/>
    <w:rsid w:val="00FE74FA"/>
    <w:rsid w:val="00FF0279"/>
    <w:rsid w:val="00FF173C"/>
    <w:rsid w:val="00FF1C5D"/>
    <w:rsid w:val="00FF2191"/>
    <w:rsid w:val="00FF2335"/>
    <w:rsid w:val="00FF26F5"/>
    <w:rsid w:val="00FF272B"/>
    <w:rsid w:val="00FF3402"/>
    <w:rsid w:val="00FF35F0"/>
    <w:rsid w:val="00FF4888"/>
    <w:rsid w:val="00FF494B"/>
    <w:rsid w:val="00FF5D0C"/>
    <w:rsid w:val="011458CE"/>
    <w:rsid w:val="0130C632"/>
    <w:rsid w:val="0133CAAE"/>
    <w:rsid w:val="01567126"/>
    <w:rsid w:val="016500B2"/>
    <w:rsid w:val="018223A8"/>
    <w:rsid w:val="01A1F68A"/>
    <w:rsid w:val="01AB4455"/>
    <w:rsid w:val="01BE195A"/>
    <w:rsid w:val="01C5D98B"/>
    <w:rsid w:val="01D52953"/>
    <w:rsid w:val="01E7F1F6"/>
    <w:rsid w:val="01F18E05"/>
    <w:rsid w:val="01F40E9A"/>
    <w:rsid w:val="020FE34F"/>
    <w:rsid w:val="021141D4"/>
    <w:rsid w:val="0215FCF6"/>
    <w:rsid w:val="021D740B"/>
    <w:rsid w:val="0227E96B"/>
    <w:rsid w:val="0266BB5F"/>
    <w:rsid w:val="0298C576"/>
    <w:rsid w:val="02A305F4"/>
    <w:rsid w:val="02AD6609"/>
    <w:rsid w:val="02B124AF"/>
    <w:rsid w:val="02B79AE8"/>
    <w:rsid w:val="02BF15B0"/>
    <w:rsid w:val="02C0D950"/>
    <w:rsid w:val="02CCE75A"/>
    <w:rsid w:val="02E66FBB"/>
    <w:rsid w:val="0330F176"/>
    <w:rsid w:val="034D6C0C"/>
    <w:rsid w:val="035DF819"/>
    <w:rsid w:val="037377B8"/>
    <w:rsid w:val="039A29B9"/>
    <w:rsid w:val="03A5AC6F"/>
    <w:rsid w:val="04039277"/>
    <w:rsid w:val="043470DC"/>
    <w:rsid w:val="0437AD54"/>
    <w:rsid w:val="047A76F6"/>
    <w:rsid w:val="048A9690"/>
    <w:rsid w:val="04CE76C1"/>
    <w:rsid w:val="0544AF43"/>
    <w:rsid w:val="054E0202"/>
    <w:rsid w:val="0557892D"/>
    <w:rsid w:val="05737014"/>
    <w:rsid w:val="057F187F"/>
    <w:rsid w:val="059A1811"/>
    <w:rsid w:val="059D91D8"/>
    <w:rsid w:val="05A59082"/>
    <w:rsid w:val="05AC1844"/>
    <w:rsid w:val="05B95483"/>
    <w:rsid w:val="05BFFA57"/>
    <w:rsid w:val="05C71C16"/>
    <w:rsid w:val="05DF1EF2"/>
    <w:rsid w:val="05E37A4E"/>
    <w:rsid w:val="05F87E63"/>
    <w:rsid w:val="0614E7D9"/>
    <w:rsid w:val="0624A486"/>
    <w:rsid w:val="06261EF0"/>
    <w:rsid w:val="0651BFB9"/>
    <w:rsid w:val="0652B7CB"/>
    <w:rsid w:val="06743D8B"/>
    <w:rsid w:val="069BD756"/>
    <w:rsid w:val="06C09D0A"/>
    <w:rsid w:val="0704EC02"/>
    <w:rsid w:val="07071254"/>
    <w:rsid w:val="0708ADF3"/>
    <w:rsid w:val="072B3D5D"/>
    <w:rsid w:val="074323DF"/>
    <w:rsid w:val="0744FCB3"/>
    <w:rsid w:val="076D3F14"/>
    <w:rsid w:val="07EC227A"/>
    <w:rsid w:val="08014904"/>
    <w:rsid w:val="0803DDBB"/>
    <w:rsid w:val="083490C6"/>
    <w:rsid w:val="0844DACD"/>
    <w:rsid w:val="085F1ADC"/>
    <w:rsid w:val="0866A2C0"/>
    <w:rsid w:val="087151D2"/>
    <w:rsid w:val="0878ECB4"/>
    <w:rsid w:val="087E381D"/>
    <w:rsid w:val="08B22574"/>
    <w:rsid w:val="08C4808E"/>
    <w:rsid w:val="08C8A0ED"/>
    <w:rsid w:val="08CD221F"/>
    <w:rsid w:val="08F143FE"/>
    <w:rsid w:val="08F4F603"/>
    <w:rsid w:val="091917E5"/>
    <w:rsid w:val="093955F4"/>
    <w:rsid w:val="0940369F"/>
    <w:rsid w:val="0941CD11"/>
    <w:rsid w:val="09460A12"/>
    <w:rsid w:val="0951D0CD"/>
    <w:rsid w:val="096787D5"/>
    <w:rsid w:val="0988C80A"/>
    <w:rsid w:val="099C5CB2"/>
    <w:rsid w:val="09C7FA8D"/>
    <w:rsid w:val="09CB1289"/>
    <w:rsid w:val="09E0BFDC"/>
    <w:rsid w:val="09F3C800"/>
    <w:rsid w:val="0A16F892"/>
    <w:rsid w:val="0A39CE73"/>
    <w:rsid w:val="0A4ABF0C"/>
    <w:rsid w:val="0A4E3AF0"/>
    <w:rsid w:val="0AC6F6F1"/>
    <w:rsid w:val="0AD890B7"/>
    <w:rsid w:val="0AE2B388"/>
    <w:rsid w:val="0AE47531"/>
    <w:rsid w:val="0B463DA9"/>
    <w:rsid w:val="0B5242AA"/>
    <w:rsid w:val="0B5662CE"/>
    <w:rsid w:val="0B7D7726"/>
    <w:rsid w:val="0B993DC0"/>
    <w:rsid w:val="0BDD0FFB"/>
    <w:rsid w:val="0BF5BA63"/>
    <w:rsid w:val="0C186DD6"/>
    <w:rsid w:val="0C2C61B5"/>
    <w:rsid w:val="0C412F6B"/>
    <w:rsid w:val="0C534CCF"/>
    <w:rsid w:val="0C55FD6B"/>
    <w:rsid w:val="0C6D5323"/>
    <w:rsid w:val="0CB50EE9"/>
    <w:rsid w:val="0CC87D75"/>
    <w:rsid w:val="0CE9065E"/>
    <w:rsid w:val="0D0AFB10"/>
    <w:rsid w:val="0D127454"/>
    <w:rsid w:val="0D3A4B4B"/>
    <w:rsid w:val="0D83D668"/>
    <w:rsid w:val="0D8FC687"/>
    <w:rsid w:val="0DF9DD55"/>
    <w:rsid w:val="0E0A1966"/>
    <w:rsid w:val="0E212768"/>
    <w:rsid w:val="0E2C5BDA"/>
    <w:rsid w:val="0E37E8B3"/>
    <w:rsid w:val="0E4F8336"/>
    <w:rsid w:val="0E6FCCA0"/>
    <w:rsid w:val="0E760B1E"/>
    <w:rsid w:val="0E9A83FE"/>
    <w:rsid w:val="0F014B62"/>
    <w:rsid w:val="0F0780E0"/>
    <w:rsid w:val="0F0CF38B"/>
    <w:rsid w:val="0F287EDC"/>
    <w:rsid w:val="0F2DAAEE"/>
    <w:rsid w:val="0F327A1D"/>
    <w:rsid w:val="0F3633ED"/>
    <w:rsid w:val="0F6BCB10"/>
    <w:rsid w:val="0F77047A"/>
    <w:rsid w:val="0F94B197"/>
    <w:rsid w:val="0FA5C29B"/>
    <w:rsid w:val="0FB1C654"/>
    <w:rsid w:val="0FC604CE"/>
    <w:rsid w:val="0FD51639"/>
    <w:rsid w:val="1003E020"/>
    <w:rsid w:val="100CFDCA"/>
    <w:rsid w:val="104DC6DE"/>
    <w:rsid w:val="10522D30"/>
    <w:rsid w:val="106B28E0"/>
    <w:rsid w:val="1076956F"/>
    <w:rsid w:val="1099C465"/>
    <w:rsid w:val="10B1DAA4"/>
    <w:rsid w:val="10C7B7F3"/>
    <w:rsid w:val="10CBE13A"/>
    <w:rsid w:val="10D2B69C"/>
    <w:rsid w:val="10E1C03A"/>
    <w:rsid w:val="10EE6E0D"/>
    <w:rsid w:val="10F8CACC"/>
    <w:rsid w:val="11048925"/>
    <w:rsid w:val="1108E6C2"/>
    <w:rsid w:val="11247680"/>
    <w:rsid w:val="1128088D"/>
    <w:rsid w:val="1132929F"/>
    <w:rsid w:val="1160B23B"/>
    <w:rsid w:val="11C613B8"/>
    <w:rsid w:val="120104F4"/>
    <w:rsid w:val="126902EA"/>
    <w:rsid w:val="12755234"/>
    <w:rsid w:val="12AAC5E5"/>
    <w:rsid w:val="12B2B714"/>
    <w:rsid w:val="12C1F427"/>
    <w:rsid w:val="12C66F05"/>
    <w:rsid w:val="12DCE47D"/>
    <w:rsid w:val="12DD8D30"/>
    <w:rsid w:val="12F05CC0"/>
    <w:rsid w:val="13025A43"/>
    <w:rsid w:val="13221F78"/>
    <w:rsid w:val="1332F5A8"/>
    <w:rsid w:val="134EEF95"/>
    <w:rsid w:val="13594027"/>
    <w:rsid w:val="1392035B"/>
    <w:rsid w:val="139F71DB"/>
    <w:rsid w:val="13C1DBB4"/>
    <w:rsid w:val="13D31457"/>
    <w:rsid w:val="1440317E"/>
    <w:rsid w:val="14488C39"/>
    <w:rsid w:val="146B0660"/>
    <w:rsid w:val="146FFC22"/>
    <w:rsid w:val="14864345"/>
    <w:rsid w:val="148B9ABC"/>
    <w:rsid w:val="149779C8"/>
    <w:rsid w:val="14A91EF0"/>
    <w:rsid w:val="14A98241"/>
    <w:rsid w:val="14B6435A"/>
    <w:rsid w:val="14B6A8C8"/>
    <w:rsid w:val="14BDAB59"/>
    <w:rsid w:val="14C64E6B"/>
    <w:rsid w:val="14D74391"/>
    <w:rsid w:val="15021965"/>
    <w:rsid w:val="150ED560"/>
    <w:rsid w:val="15242053"/>
    <w:rsid w:val="153CA5EF"/>
    <w:rsid w:val="154BD4F8"/>
    <w:rsid w:val="15B0F853"/>
    <w:rsid w:val="15D51A01"/>
    <w:rsid w:val="15F44EE7"/>
    <w:rsid w:val="1621E6E9"/>
    <w:rsid w:val="163B5A6D"/>
    <w:rsid w:val="1643AC01"/>
    <w:rsid w:val="164DF208"/>
    <w:rsid w:val="16593647"/>
    <w:rsid w:val="1660081B"/>
    <w:rsid w:val="1665A8D4"/>
    <w:rsid w:val="1679418B"/>
    <w:rsid w:val="167C8253"/>
    <w:rsid w:val="168ABB6D"/>
    <w:rsid w:val="168E45A0"/>
    <w:rsid w:val="1690DA3F"/>
    <w:rsid w:val="16949F8F"/>
    <w:rsid w:val="169EE8FF"/>
    <w:rsid w:val="16A86CF7"/>
    <w:rsid w:val="16CA222C"/>
    <w:rsid w:val="16DCD2D0"/>
    <w:rsid w:val="16F392C1"/>
    <w:rsid w:val="174C91A6"/>
    <w:rsid w:val="175FB1B8"/>
    <w:rsid w:val="17787239"/>
    <w:rsid w:val="17843E3A"/>
    <w:rsid w:val="1798463D"/>
    <w:rsid w:val="1799D9DF"/>
    <w:rsid w:val="17A000E5"/>
    <w:rsid w:val="17BCE34F"/>
    <w:rsid w:val="17BEA736"/>
    <w:rsid w:val="17D976D0"/>
    <w:rsid w:val="17E37A68"/>
    <w:rsid w:val="17ED713F"/>
    <w:rsid w:val="182871AF"/>
    <w:rsid w:val="1836205A"/>
    <w:rsid w:val="1840EC11"/>
    <w:rsid w:val="18877AF7"/>
    <w:rsid w:val="18A58B8F"/>
    <w:rsid w:val="18B0CAA3"/>
    <w:rsid w:val="18F11114"/>
    <w:rsid w:val="1900457C"/>
    <w:rsid w:val="1916D6BD"/>
    <w:rsid w:val="191BBD53"/>
    <w:rsid w:val="19281CDC"/>
    <w:rsid w:val="19454016"/>
    <w:rsid w:val="198BC592"/>
    <w:rsid w:val="19A5DD32"/>
    <w:rsid w:val="19A670A4"/>
    <w:rsid w:val="19B88E9A"/>
    <w:rsid w:val="19B9876F"/>
    <w:rsid w:val="19E95CA8"/>
    <w:rsid w:val="19F44E9D"/>
    <w:rsid w:val="1A160782"/>
    <w:rsid w:val="1A2D7EB6"/>
    <w:rsid w:val="1A5E1ABA"/>
    <w:rsid w:val="1A64D237"/>
    <w:rsid w:val="1A6D9883"/>
    <w:rsid w:val="1ABEBE29"/>
    <w:rsid w:val="1AC372A7"/>
    <w:rsid w:val="1ACCFB12"/>
    <w:rsid w:val="1AEA0B6E"/>
    <w:rsid w:val="1AFB7DDE"/>
    <w:rsid w:val="1B05CE19"/>
    <w:rsid w:val="1B0D3957"/>
    <w:rsid w:val="1B1334E3"/>
    <w:rsid w:val="1B21F12B"/>
    <w:rsid w:val="1B69AEE1"/>
    <w:rsid w:val="1B742DE2"/>
    <w:rsid w:val="1BA617F3"/>
    <w:rsid w:val="1BA89FD1"/>
    <w:rsid w:val="1BB608D0"/>
    <w:rsid w:val="1BD7BD6E"/>
    <w:rsid w:val="1BDB0E38"/>
    <w:rsid w:val="1BDBE59C"/>
    <w:rsid w:val="1C0CFE08"/>
    <w:rsid w:val="1C26A4B9"/>
    <w:rsid w:val="1C5A88FF"/>
    <w:rsid w:val="1C605006"/>
    <w:rsid w:val="1C95270D"/>
    <w:rsid w:val="1C9D1EC9"/>
    <w:rsid w:val="1CAB27E7"/>
    <w:rsid w:val="1CDB27A1"/>
    <w:rsid w:val="1CF92BED"/>
    <w:rsid w:val="1D083196"/>
    <w:rsid w:val="1D09FFED"/>
    <w:rsid w:val="1D13601A"/>
    <w:rsid w:val="1D170CF1"/>
    <w:rsid w:val="1D4B67B8"/>
    <w:rsid w:val="1D694FD2"/>
    <w:rsid w:val="1D965C16"/>
    <w:rsid w:val="1DA2203F"/>
    <w:rsid w:val="1DC5740F"/>
    <w:rsid w:val="1DEE3F8F"/>
    <w:rsid w:val="1DF4559A"/>
    <w:rsid w:val="1DFAF6D5"/>
    <w:rsid w:val="1E021064"/>
    <w:rsid w:val="1E12F4A8"/>
    <w:rsid w:val="1E1C58DA"/>
    <w:rsid w:val="1E23F802"/>
    <w:rsid w:val="1E261646"/>
    <w:rsid w:val="1E48A167"/>
    <w:rsid w:val="1E58E0E4"/>
    <w:rsid w:val="1E5FD1E8"/>
    <w:rsid w:val="1EA65C99"/>
    <w:rsid w:val="1EA6DEF9"/>
    <w:rsid w:val="1EAC6077"/>
    <w:rsid w:val="1EB4C3BE"/>
    <w:rsid w:val="1EDDB909"/>
    <w:rsid w:val="1EDDC26A"/>
    <w:rsid w:val="1EE2B08D"/>
    <w:rsid w:val="1EFC5DF0"/>
    <w:rsid w:val="1F187D91"/>
    <w:rsid w:val="1F1938B4"/>
    <w:rsid w:val="1F49F489"/>
    <w:rsid w:val="1F5C3712"/>
    <w:rsid w:val="1F5EE137"/>
    <w:rsid w:val="1FAD806B"/>
    <w:rsid w:val="1FBA5B41"/>
    <w:rsid w:val="1FBD2E15"/>
    <w:rsid w:val="1FCE3153"/>
    <w:rsid w:val="1FE5070D"/>
    <w:rsid w:val="203C00CF"/>
    <w:rsid w:val="20567B81"/>
    <w:rsid w:val="2063B8FF"/>
    <w:rsid w:val="207AEC8B"/>
    <w:rsid w:val="2080A6B3"/>
    <w:rsid w:val="2085C38B"/>
    <w:rsid w:val="20A51658"/>
    <w:rsid w:val="20C59FE6"/>
    <w:rsid w:val="20DF6BF6"/>
    <w:rsid w:val="20E77C15"/>
    <w:rsid w:val="20E795F2"/>
    <w:rsid w:val="210DDD2D"/>
    <w:rsid w:val="21153965"/>
    <w:rsid w:val="216E6417"/>
    <w:rsid w:val="21880E9C"/>
    <w:rsid w:val="219A526A"/>
    <w:rsid w:val="219C41CA"/>
    <w:rsid w:val="219C526A"/>
    <w:rsid w:val="21A1A17D"/>
    <w:rsid w:val="21B35E21"/>
    <w:rsid w:val="21BFD43A"/>
    <w:rsid w:val="21C8A715"/>
    <w:rsid w:val="22342FBD"/>
    <w:rsid w:val="2241FB31"/>
    <w:rsid w:val="226144BA"/>
    <w:rsid w:val="226E6236"/>
    <w:rsid w:val="2285044C"/>
    <w:rsid w:val="2285ABD8"/>
    <w:rsid w:val="229C5BD7"/>
    <w:rsid w:val="22A8C5BE"/>
    <w:rsid w:val="22C038F9"/>
    <w:rsid w:val="22C68C3A"/>
    <w:rsid w:val="22DD2E58"/>
    <w:rsid w:val="22F4DD5A"/>
    <w:rsid w:val="22F6CD90"/>
    <w:rsid w:val="231E8F00"/>
    <w:rsid w:val="2324F646"/>
    <w:rsid w:val="232628F2"/>
    <w:rsid w:val="2354A662"/>
    <w:rsid w:val="23AC50CC"/>
    <w:rsid w:val="23D37A14"/>
    <w:rsid w:val="23E75089"/>
    <w:rsid w:val="23E7DE9B"/>
    <w:rsid w:val="23FADA82"/>
    <w:rsid w:val="241A9CA8"/>
    <w:rsid w:val="2421ABDB"/>
    <w:rsid w:val="24644327"/>
    <w:rsid w:val="24681E17"/>
    <w:rsid w:val="24809FDA"/>
    <w:rsid w:val="24961D51"/>
    <w:rsid w:val="2496B02B"/>
    <w:rsid w:val="24A80BBD"/>
    <w:rsid w:val="24DD771F"/>
    <w:rsid w:val="24EB4BD0"/>
    <w:rsid w:val="24EC5708"/>
    <w:rsid w:val="24F682D6"/>
    <w:rsid w:val="251F3D68"/>
    <w:rsid w:val="25207715"/>
    <w:rsid w:val="253026E5"/>
    <w:rsid w:val="253A02D4"/>
    <w:rsid w:val="2541174B"/>
    <w:rsid w:val="2581FDC4"/>
    <w:rsid w:val="258CE59E"/>
    <w:rsid w:val="2598DFDB"/>
    <w:rsid w:val="25E14925"/>
    <w:rsid w:val="25E16718"/>
    <w:rsid w:val="265B17AD"/>
    <w:rsid w:val="26652D67"/>
    <w:rsid w:val="2666E07B"/>
    <w:rsid w:val="266EA401"/>
    <w:rsid w:val="267114F6"/>
    <w:rsid w:val="2687AB56"/>
    <w:rsid w:val="269044CE"/>
    <w:rsid w:val="2694C6A0"/>
    <w:rsid w:val="26A6B0ED"/>
    <w:rsid w:val="26AA2529"/>
    <w:rsid w:val="26AB862C"/>
    <w:rsid w:val="26E311FD"/>
    <w:rsid w:val="2703149B"/>
    <w:rsid w:val="27330ABD"/>
    <w:rsid w:val="273400BA"/>
    <w:rsid w:val="273DC53C"/>
    <w:rsid w:val="27680B2A"/>
    <w:rsid w:val="2768139B"/>
    <w:rsid w:val="27A29E85"/>
    <w:rsid w:val="27E95B5D"/>
    <w:rsid w:val="27FF3453"/>
    <w:rsid w:val="2801A763"/>
    <w:rsid w:val="2826631D"/>
    <w:rsid w:val="282B7296"/>
    <w:rsid w:val="283FF037"/>
    <w:rsid w:val="286508AF"/>
    <w:rsid w:val="288BDF55"/>
    <w:rsid w:val="2891B947"/>
    <w:rsid w:val="28956F72"/>
    <w:rsid w:val="28A7D21F"/>
    <w:rsid w:val="28A8DFF0"/>
    <w:rsid w:val="28AE1587"/>
    <w:rsid w:val="28B4320D"/>
    <w:rsid w:val="28E981BC"/>
    <w:rsid w:val="28F1AA1C"/>
    <w:rsid w:val="28FFF8FE"/>
    <w:rsid w:val="290DEFA8"/>
    <w:rsid w:val="291AC33D"/>
    <w:rsid w:val="29239864"/>
    <w:rsid w:val="293856AA"/>
    <w:rsid w:val="29577304"/>
    <w:rsid w:val="29660F14"/>
    <w:rsid w:val="296F1415"/>
    <w:rsid w:val="299B73F3"/>
    <w:rsid w:val="29CDF683"/>
    <w:rsid w:val="29D100A1"/>
    <w:rsid w:val="29F01949"/>
    <w:rsid w:val="2A1BBB0C"/>
    <w:rsid w:val="2A244169"/>
    <w:rsid w:val="2A4812EE"/>
    <w:rsid w:val="2A58B942"/>
    <w:rsid w:val="2A64208F"/>
    <w:rsid w:val="2A65323A"/>
    <w:rsid w:val="2A6FEF7D"/>
    <w:rsid w:val="2A785296"/>
    <w:rsid w:val="2A7D157C"/>
    <w:rsid w:val="2A7ED099"/>
    <w:rsid w:val="2A9B9FF5"/>
    <w:rsid w:val="2AA02CED"/>
    <w:rsid w:val="2AA20554"/>
    <w:rsid w:val="2AB77384"/>
    <w:rsid w:val="2AC17B32"/>
    <w:rsid w:val="2B276FEA"/>
    <w:rsid w:val="2B421592"/>
    <w:rsid w:val="2B5494C0"/>
    <w:rsid w:val="2BAC6B86"/>
    <w:rsid w:val="2BC491EE"/>
    <w:rsid w:val="2BCA266F"/>
    <w:rsid w:val="2BCB6B23"/>
    <w:rsid w:val="2BD451B9"/>
    <w:rsid w:val="2BD88351"/>
    <w:rsid w:val="2BE3F605"/>
    <w:rsid w:val="2BF1ED18"/>
    <w:rsid w:val="2BFFCAB6"/>
    <w:rsid w:val="2C072B59"/>
    <w:rsid w:val="2C0EF2EC"/>
    <w:rsid w:val="2C1459EC"/>
    <w:rsid w:val="2C16F9A7"/>
    <w:rsid w:val="2C285FDC"/>
    <w:rsid w:val="2C91D9C9"/>
    <w:rsid w:val="2C93E99F"/>
    <w:rsid w:val="2C9D628C"/>
    <w:rsid w:val="2CB5DA88"/>
    <w:rsid w:val="2CC25FA4"/>
    <w:rsid w:val="2CC92127"/>
    <w:rsid w:val="2CCB3C25"/>
    <w:rsid w:val="2CD27480"/>
    <w:rsid w:val="2CF5C8C7"/>
    <w:rsid w:val="2D027490"/>
    <w:rsid w:val="2D0627A3"/>
    <w:rsid w:val="2D15C233"/>
    <w:rsid w:val="2D18905A"/>
    <w:rsid w:val="2D6831E8"/>
    <w:rsid w:val="2D7FCBD5"/>
    <w:rsid w:val="2D82D6B9"/>
    <w:rsid w:val="2D8BC100"/>
    <w:rsid w:val="2D9043D9"/>
    <w:rsid w:val="2D999225"/>
    <w:rsid w:val="2DEA85A7"/>
    <w:rsid w:val="2E07BE7F"/>
    <w:rsid w:val="2E0842C2"/>
    <w:rsid w:val="2E279DD5"/>
    <w:rsid w:val="2E7AD5A9"/>
    <w:rsid w:val="2E8D4148"/>
    <w:rsid w:val="2E8FD2C0"/>
    <w:rsid w:val="2EBA03EE"/>
    <w:rsid w:val="2EBEDF07"/>
    <w:rsid w:val="2EC09CED"/>
    <w:rsid w:val="2EC6AC5C"/>
    <w:rsid w:val="2EE60486"/>
    <w:rsid w:val="2EF213BA"/>
    <w:rsid w:val="2EF3B7E8"/>
    <w:rsid w:val="2F0E4731"/>
    <w:rsid w:val="2F100218"/>
    <w:rsid w:val="2F119858"/>
    <w:rsid w:val="2F6A5631"/>
    <w:rsid w:val="2F9E99A8"/>
    <w:rsid w:val="2FBD634E"/>
    <w:rsid w:val="2FCDD764"/>
    <w:rsid w:val="300544B2"/>
    <w:rsid w:val="300D00F1"/>
    <w:rsid w:val="301FF24A"/>
    <w:rsid w:val="30384452"/>
    <w:rsid w:val="3051B2FF"/>
    <w:rsid w:val="30578879"/>
    <w:rsid w:val="305FC844"/>
    <w:rsid w:val="306AFFD2"/>
    <w:rsid w:val="308F8849"/>
    <w:rsid w:val="30926FE9"/>
    <w:rsid w:val="30B054ED"/>
    <w:rsid w:val="30C52631"/>
    <w:rsid w:val="30C8C653"/>
    <w:rsid w:val="30E1F36D"/>
    <w:rsid w:val="30E3FC93"/>
    <w:rsid w:val="311A23AD"/>
    <w:rsid w:val="31252013"/>
    <w:rsid w:val="31280042"/>
    <w:rsid w:val="312CA867"/>
    <w:rsid w:val="3131E76A"/>
    <w:rsid w:val="316C9514"/>
    <w:rsid w:val="317E1EE9"/>
    <w:rsid w:val="318622A2"/>
    <w:rsid w:val="3196220B"/>
    <w:rsid w:val="3196CFBB"/>
    <w:rsid w:val="319E5007"/>
    <w:rsid w:val="31A64CE8"/>
    <w:rsid w:val="31ACF5F2"/>
    <w:rsid w:val="31EF6E3E"/>
    <w:rsid w:val="31F348F4"/>
    <w:rsid w:val="31F81DF8"/>
    <w:rsid w:val="323A47C8"/>
    <w:rsid w:val="323B781D"/>
    <w:rsid w:val="323EF399"/>
    <w:rsid w:val="32403BB9"/>
    <w:rsid w:val="32561BC6"/>
    <w:rsid w:val="32717A29"/>
    <w:rsid w:val="328001F1"/>
    <w:rsid w:val="3280204E"/>
    <w:rsid w:val="3293C6D8"/>
    <w:rsid w:val="329F2082"/>
    <w:rsid w:val="32B8888D"/>
    <w:rsid w:val="32BBC270"/>
    <w:rsid w:val="32BBC508"/>
    <w:rsid w:val="32C9C0BD"/>
    <w:rsid w:val="32D0684C"/>
    <w:rsid w:val="32D57F38"/>
    <w:rsid w:val="32DE1C5D"/>
    <w:rsid w:val="32FB67A1"/>
    <w:rsid w:val="32FD4C26"/>
    <w:rsid w:val="334AB28F"/>
    <w:rsid w:val="335525A2"/>
    <w:rsid w:val="335B4BC5"/>
    <w:rsid w:val="33603F01"/>
    <w:rsid w:val="3376A2FA"/>
    <w:rsid w:val="3378F31E"/>
    <w:rsid w:val="337D56D5"/>
    <w:rsid w:val="3380BE60"/>
    <w:rsid w:val="33895572"/>
    <w:rsid w:val="338E38F6"/>
    <w:rsid w:val="33970D1F"/>
    <w:rsid w:val="33BB9ABB"/>
    <w:rsid w:val="33CADF01"/>
    <w:rsid w:val="33EC5765"/>
    <w:rsid w:val="33EF07EA"/>
    <w:rsid w:val="33EF72D0"/>
    <w:rsid w:val="33F2724C"/>
    <w:rsid w:val="33F47522"/>
    <w:rsid w:val="33FB6CA8"/>
    <w:rsid w:val="340318CF"/>
    <w:rsid w:val="3432B932"/>
    <w:rsid w:val="3452A63F"/>
    <w:rsid w:val="34588EDA"/>
    <w:rsid w:val="34BCABF4"/>
    <w:rsid w:val="34CE5D54"/>
    <w:rsid w:val="34F461AA"/>
    <w:rsid w:val="34F5650D"/>
    <w:rsid w:val="34F989C2"/>
    <w:rsid w:val="3502460A"/>
    <w:rsid w:val="350B2A7A"/>
    <w:rsid w:val="3526272D"/>
    <w:rsid w:val="35347603"/>
    <w:rsid w:val="356847E1"/>
    <w:rsid w:val="356C91D4"/>
    <w:rsid w:val="35B18FC7"/>
    <w:rsid w:val="35CEA04A"/>
    <w:rsid w:val="35E37FCF"/>
    <w:rsid w:val="35FA2C4A"/>
    <w:rsid w:val="363C5CA7"/>
    <w:rsid w:val="365E233D"/>
    <w:rsid w:val="366FC086"/>
    <w:rsid w:val="36BA23A1"/>
    <w:rsid w:val="36BE8B47"/>
    <w:rsid w:val="36EB5F87"/>
    <w:rsid w:val="36EC2CAE"/>
    <w:rsid w:val="36FB0E8C"/>
    <w:rsid w:val="36FE556E"/>
    <w:rsid w:val="37121945"/>
    <w:rsid w:val="37166107"/>
    <w:rsid w:val="372F8CC2"/>
    <w:rsid w:val="373F64CE"/>
    <w:rsid w:val="37AF4C46"/>
    <w:rsid w:val="37BC30FF"/>
    <w:rsid w:val="37DAAF45"/>
    <w:rsid w:val="37E2E1DB"/>
    <w:rsid w:val="3803B9E0"/>
    <w:rsid w:val="380A01BA"/>
    <w:rsid w:val="381741FA"/>
    <w:rsid w:val="381E4FD8"/>
    <w:rsid w:val="382DED76"/>
    <w:rsid w:val="383E5315"/>
    <w:rsid w:val="3850C7D0"/>
    <w:rsid w:val="3872907A"/>
    <w:rsid w:val="38A1EAE1"/>
    <w:rsid w:val="38AC84C3"/>
    <w:rsid w:val="38AF96C6"/>
    <w:rsid w:val="38C8BAC6"/>
    <w:rsid w:val="38E77329"/>
    <w:rsid w:val="38F478F2"/>
    <w:rsid w:val="38F58CA4"/>
    <w:rsid w:val="390272A5"/>
    <w:rsid w:val="392D4518"/>
    <w:rsid w:val="3964673B"/>
    <w:rsid w:val="39780D4F"/>
    <w:rsid w:val="39A74D26"/>
    <w:rsid w:val="39A8A259"/>
    <w:rsid w:val="39ACAE45"/>
    <w:rsid w:val="39BED4F2"/>
    <w:rsid w:val="39C53A2D"/>
    <w:rsid w:val="39EC9831"/>
    <w:rsid w:val="3A037D26"/>
    <w:rsid w:val="3A12C183"/>
    <w:rsid w:val="3A205EE1"/>
    <w:rsid w:val="3A5897F9"/>
    <w:rsid w:val="3A5E496E"/>
    <w:rsid w:val="3A956EA4"/>
    <w:rsid w:val="3ADE628A"/>
    <w:rsid w:val="3AE0BB52"/>
    <w:rsid w:val="3B0FD1D5"/>
    <w:rsid w:val="3B1952F2"/>
    <w:rsid w:val="3B481E62"/>
    <w:rsid w:val="3BA2358D"/>
    <w:rsid w:val="3BABC241"/>
    <w:rsid w:val="3BE4CA5B"/>
    <w:rsid w:val="3C13B0A4"/>
    <w:rsid w:val="3C29DB0F"/>
    <w:rsid w:val="3C3D6EDB"/>
    <w:rsid w:val="3C4350C9"/>
    <w:rsid w:val="3C6D43E9"/>
    <w:rsid w:val="3C867FD4"/>
    <w:rsid w:val="3C95D217"/>
    <w:rsid w:val="3C964FA5"/>
    <w:rsid w:val="3CAE7AE8"/>
    <w:rsid w:val="3CB4BEAC"/>
    <w:rsid w:val="3CCE05DA"/>
    <w:rsid w:val="3CD4C415"/>
    <w:rsid w:val="3D07B057"/>
    <w:rsid w:val="3D332421"/>
    <w:rsid w:val="3D43C486"/>
    <w:rsid w:val="3D447E5A"/>
    <w:rsid w:val="3D478326"/>
    <w:rsid w:val="3D4FFCED"/>
    <w:rsid w:val="3D6DB77A"/>
    <w:rsid w:val="3DA18FBE"/>
    <w:rsid w:val="3DCA9B3E"/>
    <w:rsid w:val="3DE79971"/>
    <w:rsid w:val="3DFB88BC"/>
    <w:rsid w:val="3E2C5CE0"/>
    <w:rsid w:val="3E34BAD7"/>
    <w:rsid w:val="3E6F9948"/>
    <w:rsid w:val="3E827D7B"/>
    <w:rsid w:val="3E970E00"/>
    <w:rsid w:val="3EAE57B6"/>
    <w:rsid w:val="3EBC2901"/>
    <w:rsid w:val="3EBEF63A"/>
    <w:rsid w:val="3EF7E27A"/>
    <w:rsid w:val="3EFB1751"/>
    <w:rsid w:val="3F0C0846"/>
    <w:rsid w:val="3F25E1FE"/>
    <w:rsid w:val="3F3524F3"/>
    <w:rsid w:val="3F5BD5A3"/>
    <w:rsid w:val="3F878D21"/>
    <w:rsid w:val="3F941B2D"/>
    <w:rsid w:val="3F95DE31"/>
    <w:rsid w:val="3FADF992"/>
    <w:rsid w:val="3FBC9F65"/>
    <w:rsid w:val="3FE34930"/>
    <w:rsid w:val="403C9BEC"/>
    <w:rsid w:val="4043B534"/>
    <w:rsid w:val="4048F636"/>
    <w:rsid w:val="40591F44"/>
    <w:rsid w:val="40AF4898"/>
    <w:rsid w:val="40E273B3"/>
    <w:rsid w:val="40EB04FC"/>
    <w:rsid w:val="40FB20A7"/>
    <w:rsid w:val="41163B5E"/>
    <w:rsid w:val="4127E3B1"/>
    <w:rsid w:val="412B2A51"/>
    <w:rsid w:val="41314CD8"/>
    <w:rsid w:val="41450049"/>
    <w:rsid w:val="414CB961"/>
    <w:rsid w:val="416261BD"/>
    <w:rsid w:val="416629A5"/>
    <w:rsid w:val="4173F508"/>
    <w:rsid w:val="417A01C0"/>
    <w:rsid w:val="41B34626"/>
    <w:rsid w:val="41BF39A9"/>
    <w:rsid w:val="41C96818"/>
    <w:rsid w:val="41CE6599"/>
    <w:rsid w:val="41CF66FD"/>
    <w:rsid w:val="420B1940"/>
    <w:rsid w:val="421814F6"/>
    <w:rsid w:val="423CBD4F"/>
    <w:rsid w:val="423F718D"/>
    <w:rsid w:val="42404924"/>
    <w:rsid w:val="4254C28A"/>
    <w:rsid w:val="42556364"/>
    <w:rsid w:val="42580528"/>
    <w:rsid w:val="425BB746"/>
    <w:rsid w:val="426E0D57"/>
    <w:rsid w:val="427A4708"/>
    <w:rsid w:val="42867159"/>
    <w:rsid w:val="4289626A"/>
    <w:rsid w:val="42C2C549"/>
    <w:rsid w:val="42C6817F"/>
    <w:rsid w:val="42C95AB6"/>
    <w:rsid w:val="43163ADD"/>
    <w:rsid w:val="434E31AC"/>
    <w:rsid w:val="43889838"/>
    <w:rsid w:val="439553CC"/>
    <w:rsid w:val="43AC0B00"/>
    <w:rsid w:val="43C423C9"/>
    <w:rsid w:val="43C8E000"/>
    <w:rsid w:val="43F73C82"/>
    <w:rsid w:val="443D7375"/>
    <w:rsid w:val="444588DF"/>
    <w:rsid w:val="4447AE9B"/>
    <w:rsid w:val="447E8730"/>
    <w:rsid w:val="449C5431"/>
    <w:rsid w:val="449F0E9E"/>
    <w:rsid w:val="449F68AD"/>
    <w:rsid w:val="44A98DCE"/>
    <w:rsid w:val="44ACA814"/>
    <w:rsid w:val="44BCF229"/>
    <w:rsid w:val="44C90FCF"/>
    <w:rsid w:val="44CCACD5"/>
    <w:rsid w:val="44D3B7C4"/>
    <w:rsid w:val="44F9377F"/>
    <w:rsid w:val="45658B38"/>
    <w:rsid w:val="4575ECFD"/>
    <w:rsid w:val="45781C37"/>
    <w:rsid w:val="45AE56D3"/>
    <w:rsid w:val="45F73EDD"/>
    <w:rsid w:val="4609223F"/>
    <w:rsid w:val="46098EA7"/>
    <w:rsid w:val="466E90D4"/>
    <w:rsid w:val="4674E973"/>
    <w:rsid w:val="4694BF08"/>
    <w:rsid w:val="4699599C"/>
    <w:rsid w:val="469DEA8A"/>
    <w:rsid w:val="469F3905"/>
    <w:rsid w:val="46A7F8D3"/>
    <w:rsid w:val="46B75875"/>
    <w:rsid w:val="46BA1A27"/>
    <w:rsid w:val="46BC5991"/>
    <w:rsid w:val="46BEB771"/>
    <w:rsid w:val="46E3BCD5"/>
    <w:rsid w:val="46E8DEE2"/>
    <w:rsid w:val="47052E13"/>
    <w:rsid w:val="47231327"/>
    <w:rsid w:val="47276088"/>
    <w:rsid w:val="474CD334"/>
    <w:rsid w:val="476261B3"/>
    <w:rsid w:val="47698209"/>
    <w:rsid w:val="477A3658"/>
    <w:rsid w:val="477E0316"/>
    <w:rsid w:val="478A646B"/>
    <w:rsid w:val="4795A23A"/>
    <w:rsid w:val="47B3CAF4"/>
    <w:rsid w:val="47CE8D6E"/>
    <w:rsid w:val="47CF053A"/>
    <w:rsid w:val="47DDACB6"/>
    <w:rsid w:val="47F6BD35"/>
    <w:rsid w:val="47F73EAE"/>
    <w:rsid w:val="480EA077"/>
    <w:rsid w:val="481A39F6"/>
    <w:rsid w:val="48355937"/>
    <w:rsid w:val="483E3847"/>
    <w:rsid w:val="4865AD18"/>
    <w:rsid w:val="488EEA23"/>
    <w:rsid w:val="48A5730E"/>
    <w:rsid w:val="48AA00EB"/>
    <w:rsid w:val="48ADCA0F"/>
    <w:rsid w:val="48C3E555"/>
    <w:rsid w:val="48C49710"/>
    <w:rsid w:val="48C4F45F"/>
    <w:rsid w:val="490BB616"/>
    <w:rsid w:val="4911BAF8"/>
    <w:rsid w:val="49225B98"/>
    <w:rsid w:val="49283695"/>
    <w:rsid w:val="4930DD01"/>
    <w:rsid w:val="4936AFE0"/>
    <w:rsid w:val="4940BB9F"/>
    <w:rsid w:val="49614B09"/>
    <w:rsid w:val="497106D2"/>
    <w:rsid w:val="4984351A"/>
    <w:rsid w:val="498A2092"/>
    <w:rsid w:val="49C38DA2"/>
    <w:rsid w:val="49CDEE38"/>
    <w:rsid w:val="49EF5C34"/>
    <w:rsid w:val="4A055D63"/>
    <w:rsid w:val="4A1FD180"/>
    <w:rsid w:val="4A29559B"/>
    <w:rsid w:val="4A3A24E0"/>
    <w:rsid w:val="4A3AFF1C"/>
    <w:rsid w:val="4A7611D1"/>
    <w:rsid w:val="4A8A384F"/>
    <w:rsid w:val="4AF90E48"/>
    <w:rsid w:val="4B0167A6"/>
    <w:rsid w:val="4B5040A4"/>
    <w:rsid w:val="4B55C26F"/>
    <w:rsid w:val="4B6A7C62"/>
    <w:rsid w:val="4B717897"/>
    <w:rsid w:val="4B89F3D3"/>
    <w:rsid w:val="4BA68A3E"/>
    <w:rsid w:val="4BCA7C59"/>
    <w:rsid w:val="4BCAD8F4"/>
    <w:rsid w:val="4BF9C6E5"/>
    <w:rsid w:val="4C046FFA"/>
    <w:rsid w:val="4C0F58F7"/>
    <w:rsid w:val="4C13BD8A"/>
    <w:rsid w:val="4C156808"/>
    <w:rsid w:val="4C34CE95"/>
    <w:rsid w:val="4C3C3931"/>
    <w:rsid w:val="4C49789B"/>
    <w:rsid w:val="4C6E9E76"/>
    <w:rsid w:val="4C7C6A6A"/>
    <w:rsid w:val="4C885764"/>
    <w:rsid w:val="4C92C849"/>
    <w:rsid w:val="4C982A42"/>
    <w:rsid w:val="4C993F5F"/>
    <w:rsid w:val="4CAAA894"/>
    <w:rsid w:val="4CAC2A73"/>
    <w:rsid w:val="4CB5A58E"/>
    <w:rsid w:val="4CBBB8D9"/>
    <w:rsid w:val="4CBD0461"/>
    <w:rsid w:val="4CC18B7A"/>
    <w:rsid w:val="4CCE29C8"/>
    <w:rsid w:val="4CDAEE5D"/>
    <w:rsid w:val="4CE3B4F2"/>
    <w:rsid w:val="4CEAA046"/>
    <w:rsid w:val="4CEDE882"/>
    <w:rsid w:val="4D2CAD5F"/>
    <w:rsid w:val="4D376F15"/>
    <w:rsid w:val="4D4047E5"/>
    <w:rsid w:val="4D45C957"/>
    <w:rsid w:val="4D7A078E"/>
    <w:rsid w:val="4D8AF717"/>
    <w:rsid w:val="4DD1FE83"/>
    <w:rsid w:val="4DE0EB5D"/>
    <w:rsid w:val="4DF19738"/>
    <w:rsid w:val="4E17D624"/>
    <w:rsid w:val="4E1DEDB2"/>
    <w:rsid w:val="4E3F561E"/>
    <w:rsid w:val="4E465CA5"/>
    <w:rsid w:val="4E50E9C1"/>
    <w:rsid w:val="4E599B26"/>
    <w:rsid w:val="4E5FE233"/>
    <w:rsid w:val="4E669D8F"/>
    <w:rsid w:val="4E6CD2D9"/>
    <w:rsid w:val="4EB71194"/>
    <w:rsid w:val="4ECFBE22"/>
    <w:rsid w:val="4EE6067F"/>
    <w:rsid w:val="4EE6068D"/>
    <w:rsid w:val="4EEAA5E6"/>
    <w:rsid w:val="4F076622"/>
    <w:rsid w:val="4F122743"/>
    <w:rsid w:val="4F39B3D7"/>
    <w:rsid w:val="4F4A43F4"/>
    <w:rsid w:val="4F4F4148"/>
    <w:rsid w:val="4F65459F"/>
    <w:rsid w:val="4FB0C7B4"/>
    <w:rsid w:val="4FB212EE"/>
    <w:rsid w:val="4FB44649"/>
    <w:rsid w:val="4FB7F723"/>
    <w:rsid w:val="4FC434D0"/>
    <w:rsid w:val="4FD4D228"/>
    <w:rsid w:val="4FDBE284"/>
    <w:rsid w:val="4FE8D98E"/>
    <w:rsid w:val="4FEF2582"/>
    <w:rsid w:val="5004EE45"/>
    <w:rsid w:val="5005CA8A"/>
    <w:rsid w:val="506430AA"/>
    <w:rsid w:val="506F2360"/>
    <w:rsid w:val="50734013"/>
    <w:rsid w:val="50925355"/>
    <w:rsid w:val="50A29888"/>
    <w:rsid w:val="50B1F30F"/>
    <w:rsid w:val="50C73A31"/>
    <w:rsid w:val="50DFC3AF"/>
    <w:rsid w:val="50EB670D"/>
    <w:rsid w:val="50F0F2F3"/>
    <w:rsid w:val="5104E4FE"/>
    <w:rsid w:val="5107D497"/>
    <w:rsid w:val="510C4139"/>
    <w:rsid w:val="5125404B"/>
    <w:rsid w:val="517B3048"/>
    <w:rsid w:val="518BCD2C"/>
    <w:rsid w:val="51A8C6B5"/>
    <w:rsid w:val="51CA8135"/>
    <w:rsid w:val="51CD7157"/>
    <w:rsid w:val="51D15B93"/>
    <w:rsid w:val="51D28391"/>
    <w:rsid w:val="51DFE9D2"/>
    <w:rsid w:val="51E2774B"/>
    <w:rsid w:val="51F4E47F"/>
    <w:rsid w:val="520F2701"/>
    <w:rsid w:val="52207B2F"/>
    <w:rsid w:val="5232DA5E"/>
    <w:rsid w:val="523FC9AF"/>
    <w:rsid w:val="52518E6F"/>
    <w:rsid w:val="5257D947"/>
    <w:rsid w:val="5261DFF9"/>
    <w:rsid w:val="5296BFB2"/>
    <w:rsid w:val="52B9DD7C"/>
    <w:rsid w:val="52C442C2"/>
    <w:rsid w:val="530A3120"/>
    <w:rsid w:val="530DC352"/>
    <w:rsid w:val="533A00B8"/>
    <w:rsid w:val="535D8415"/>
    <w:rsid w:val="5370D28E"/>
    <w:rsid w:val="539EFC80"/>
    <w:rsid w:val="53DE2AC1"/>
    <w:rsid w:val="53E16EE4"/>
    <w:rsid w:val="53FE4573"/>
    <w:rsid w:val="541D843D"/>
    <w:rsid w:val="54359689"/>
    <w:rsid w:val="543C9919"/>
    <w:rsid w:val="545B17F0"/>
    <w:rsid w:val="5465E1FD"/>
    <w:rsid w:val="548438D7"/>
    <w:rsid w:val="54A8CE38"/>
    <w:rsid w:val="54CBB8B6"/>
    <w:rsid w:val="54CEA8E5"/>
    <w:rsid w:val="54D90F40"/>
    <w:rsid w:val="54E02C19"/>
    <w:rsid w:val="54EADAB2"/>
    <w:rsid w:val="54F95476"/>
    <w:rsid w:val="551E943A"/>
    <w:rsid w:val="5530E643"/>
    <w:rsid w:val="5584A23A"/>
    <w:rsid w:val="5590DACF"/>
    <w:rsid w:val="5598A0BC"/>
    <w:rsid w:val="55EE9479"/>
    <w:rsid w:val="5621C195"/>
    <w:rsid w:val="566D1B0A"/>
    <w:rsid w:val="568CE09C"/>
    <w:rsid w:val="5691D514"/>
    <w:rsid w:val="56A78E42"/>
    <w:rsid w:val="56CAB80E"/>
    <w:rsid w:val="56D715D8"/>
    <w:rsid w:val="575A602F"/>
    <w:rsid w:val="57754385"/>
    <w:rsid w:val="57A12226"/>
    <w:rsid w:val="57A569DC"/>
    <w:rsid w:val="57AE7D3F"/>
    <w:rsid w:val="57AFCC51"/>
    <w:rsid w:val="57B84837"/>
    <w:rsid w:val="57BAA07B"/>
    <w:rsid w:val="57CECD97"/>
    <w:rsid w:val="57F03550"/>
    <w:rsid w:val="57FEB7D6"/>
    <w:rsid w:val="583929A2"/>
    <w:rsid w:val="58441DCD"/>
    <w:rsid w:val="584A3387"/>
    <w:rsid w:val="587EDC5A"/>
    <w:rsid w:val="5896EF5D"/>
    <w:rsid w:val="58A2A14C"/>
    <w:rsid w:val="58DCCC83"/>
    <w:rsid w:val="58E34E58"/>
    <w:rsid w:val="58ED3861"/>
    <w:rsid w:val="58FE6A55"/>
    <w:rsid w:val="58FEE822"/>
    <w:rsid w:val="59015E81"/>
    <w:rsid w:val="59290343"/>
    <w:rsid w:val="593AAC9F"/>
    <w:rsid w:val="59427272"/>
    <w:rsid w:val="59666022"/>
    <w:rsid w:val="5992FB40"/>
    <w:rsid w:val="59B46CA6"/>
    <w:rsid w:val="59B8F235"/>
    <w:rsid w:val="59C16E2B"/>
    <w:rsid w:val="59C34994"/>
    <w:rsid w:val="59D2BA85"/>
    <w:rsid w:val="59E9D37E"/>
    <w:rsid w:val="59F8D2AF"/>
    <w:rsid w:val="5A394D2A"/>
    <w:rsid w:val="5A6044BA"/>
    <w:rsid w:val="5A8059CF"/>
    <w:rsid w:val="5A824715"/>
    <w:rsid w:val="5AC4AC37"/>
    <w:rsid w:val="5B3E8092"/>
    <w:rsid w:val="5B447124"/>
    <w:rsid w:val="5B4A3E4A"/>
    <w:rsid w:val="5B4F6D9D"/>
    <w:rsid w:val="5B68CC47"/>
    <w:rsid w:val="5B7B05D4"/>
    <w:rsid w:val="5B88FEFC"/>
    <w:rsid w:val="5B99B554"/>
    <w:rsid w:val="5BC77E94"/>
    <w:rsid w:val="5BC95ECF"/>
    <w:rsid w:val="5BE2632A"/>
    <w:rsid w:val="5C0209F9"/>
    <w:rsid w:val="5C202251"/>
    <w:rsid w:val="5C22BA3A"/>
    <w:rsid w:val="5C29E119"/>
    <w:rsid w:val="5C3C6E7C"/>
    <w:rsid w:val="5C3D115B"/>
    <w:rsid w:val="5C4783EF"/>
    <w:rsid w:val="5C4B4503"/>
    <w:rsid w:val="5C68F4E4"/>
    <w:rsid w:val="5C76F18E"/>
    <w:rsid w:val="5C827041"/>
    <w:rsid w:val="5CC89B7D"/>
    <w:rsid w:val="5CC96ECF"/>
    <w:rsid w:val="5CDC18AA"/>
    <w:rsid w:val="5CF386B7"/>
    <w:rsid w:val="5D143587"/>
    <w:rsid w:val="5D2C123F"/>
    <w:rsid w:val="5D8164DC"/>
    <w:rsid w:val="5D88C6A0"/>
    <w:rsid w:val="5DECF85A"/>
    <w:rsid w:val="5DF978BB"/>
    <w:rsid w:val="5E0EF1B0"/>
    <w:rsid w:val="5E158169"/>
    <w:rsid w:val="5E18B1F5"/>
    <w:rsid w:val="5E4F68E5"/>
    <w:rsid w:val="5E5BC298"/>
    <w:rsid w:val="5EA2B5B2"/>
    <w:rsid w:val="5EA89E19"/>
    <w:rsid w:val="5EB485ED"/>
    <w:rsid w:val="5EC4AFDF"/>
    <w:rsid w:val="5EC7C089"/>
    <w:rsid w:val="5EE99DA1"/>
    <w:rsid w:val="5F06DA0B"/>
    <w:rsid w:val="5F112460"/>
    <w:rsid w:val="5F1BB0D7"/>
    <w:rsid w:val="5F1C3A82"/>
    <w:rsid w:val="5F3F8DF5"/>
    <w:rsid w:val="5F5A220C"/>
    <w:rsid w:val="5F86E225"/>
    <w:rsid w:val="5F8BC661"/>
    <w:rsid w:val="5FC6EB7E"/>
    <w:rsid w:val="5FCBE3B4"/>
    <w:rsid w:val="5FDB21FA"/>
    <w:rsid w:val="6005C4CA"/>
    <w:rsid w:val="60244B57"/>
    <w:rsid w:val="602F319A"/>
    <w:rsid w:val="60408A41"/>
    <w:rsid w:val="6045F779"/>
    <w:rsid w:val="609FB780"/>
    <w:rsid w:val="60AB0B45"/>
    <w:rsid w:val="60B5210E"/>
    <w:rsid w:val="60C89EE1"/>
    <w:rsid w:val="60E29E39"/>
    <w:rsid w:val="60F81B59"/>
    <w:rsid w:val="610C6E55"/>
    <w:rsid w:val="6125EB66"/>
    <w:rsid w:val="613B60FC"/>
    <w:rsid w:val="614A7A2B"/>
    <w:rsid w:val="615760EA"/>
    <w:rsid w:val="61607655"/>
    <w:rsid w:val="6178053A"/>
    <w:rsid w:val="61838519"/>
    <w:rsid w:val="6192A9EA"/>
    <w:rsid w:val="61E03EDB"/>
    <w:rsid w:val="62009AF6"/>
    <w:rsid w:val="6206EA83"/>
    <w:rsid w:val="620B19FD"/>
    <w:rsid w:val="6216DABA"/>
    <w:rsid w:val="622DC0E7"/>
    <w:rsid w:val="6235DA09"/>
    <w:rsid w:val="624F89ED"/>
    <w:rsid w:val="625FD1D8"/>
    <w:rsid w:val="62685A51"/>
    <w:rsid w:val="62903374"/>
    <w:rsid w:val="62A374B7"/>
    <w:rsid w:val="62A64280"/>
    <w:rsid w:val="62D8A290"/>
    <w:rsid w:val="62EF7FDC"/>
    <w:rsid w:val="6303533B"/>
    <w:rsid w:val="631692D1"/>
    <w:rsid w:val="63499F37"/>
    <w:rsid w:val="636EBE19"/>
    <w:rsid w:val="637386C0"/>
    <w:rsid w:val="63782B03"/>
    <w:rsid w:val="63789BD2"/>
    <w:rsid w:val="63BCFE4C"/>
    <w:rsid w:val="63F4968C"/>
    <w:rsid w:val="64027982"/>
    <w:rsid w:val="641B87AE"/>
    <w:rsid w:val="642D932F"/>
    <w:rsid w:val="643C6BAD"/>
    <w:rsid w:val="645116AE"/>
    <w:rsid w:val="64523B6D"/>
    <w:rsid w:val="6467E5AC"/>
    <w:rsid w:val="64835B4A"/>
    <w:rsid w:val="64AEAB6C"/>
    <w:rsid w:val="64B28F2B"/>
    <w:rsid w:val="64D34814"/>
    <w:rsid w:val="651588D7"/>
    <w:rsid w:val="651C1893"/>
    <w:rsid w:val="654276C5"/>
    <w:rsid w:val="6551237B"/>
    <w:rsid w:val="65861BCD"/>
    <w:rsid w:val="65983C88"/>
    <w:rsid w:val="65A58DD7"/>
    <w:rsid w:val="65C155E6"/>
    <w:rsid w:val="65C7DF02"/>
    <w:rsid w:val="65C91436"/>
    <w:rsid w:val="65DBEFF6"/>
    <w:rsid w:val="65EAA6E5"/>
    <w:rsid w:val="661DD0CC"/>
    <w:rsid w:val="6666FE9C"/>
    <w:rsid w:val="6670A5DD"/>
    <w:rsid w:val="6678731C"/>
    <w:rsid w:val="669FC886"/>
    <w:rsid w:val="66C5774E"/>
    <w:rsid w:val="66CE5CBB"/>
    <w:rsid w:val="66DAE78B"/>
    <w:rsid w:val="66E67A49"/>
    <w:rsid w:val="66EC1F5E"/>
    <w:rsid w:val="66F48ABA"/>
    <w:rsid w:val="670F7CE4"/>
    <w:rsid w:val="671CFD8C"/>
    <w:rsid w:val="673BE268"/>
    <w:rsid w:val="67601AA4"/>
    <w:rsid w:val="6765CA6E"/>
    <w:rsid w:val="678E2D34"/>
    <w:rsid w:val="679E63FB"/>
    <w:rsid w:val="67B04DCF"/>
    <w:rsid w:val="67B5BCF2"/>
    <w:rsid w:val="67CBF38A"/>
    <w:rsid w:val="67E7888D"/>
    <w:rsid w:val="67EDF8FE"/>
    <w:rsid w:val="6800582D"/>
    <w:rsid w:val="6830535D"/>
    <w:rsid w:val="68BCD238"/>
    <w:rsid w:val="68CE153D"/>
    <w:rsid w:val="68E67F36"/>
    <w:rsid w:val="68E87956"/>
    <w:rsid w:val="691C03CE"/>
    <w:rsid w:val="693D9E4E"/>
    <w:rsid w:val="694E0EDA"/>
    <w:rsid w:val="696AC32A"/>
    <w:rsid w:val="69703C5B"/>
    <w:rsid w:val="69732B02"/>
    <w:rsid w:val="697817D3"/>
    <w:rsid w:val="698B0BE3"/>
    <w:rsid w:val="699A404E"/>
    <w:rsid w:val="699F0E3A"/>
    <w:rsid w:val="69C132EA"/>
    <w:rsid w:val="69C34078"/>
    <w:rsid w:val="69CE442A"/>
    <w:rsid w:val="69D79E60"/>
    <w:rsid w:val="6A32519F"/>
    <w:rsid w:val="6A822E4B"/>
    <w:rsid w:val="6A88B936"/>
    <w:rsid w:val="6A8B5DB6"/>
    <w:rsid w:val="6ABE05E5"/>
    <w:rsid w:val="6AC7A039"/>
    <w:rsid w:val="6AD58816"/>
    <w:rsid w:val="6AD85A57"/>
    <w:rsid w:val="6ADF9F07"/>
    <w:rsid w:val="6AE05F49"/>
    <w:rsid w:val="6AE959A5"/>
    <w:rsid w:val="6AEA08FA"/>
    <w:rsid w:val="6B169C91"/>
    <w:rsid w:val="6B41DE03"/>
    <w:rsid w:val="6B6E48DA"/>
    <w:rsid w:val="6B8C8510"/>
    <w:rsid w:val="6BCB4A85"/>
    <w:rsid w:val="6BFD9983"/>
    <w:rsid w:val="6BFFE496"/>
    <w:rsid w:val="6C0041B9"/>
    <w:rsid w:val="6C030270"/>
    <w:rsid w:val="6C1E96B6"/>
    <w:rsid w:val="6C575F44"/>
    <w:rsid w:val="6C71383B"/>
    <w:rsid w:val="6C8AA9B6"/>
    <w:rsid w:val="6CB897B0"/>
    <w:rsid w:val="6CCABB41"/>
    <w:rsid w:val="6CD0EEDD"/>
    <w:rsid w:val="6CE1AE45"/>
    <w:rsid w:val="6D071067"/>
    <w:rsid w:val="6D3B3AC2"/>
    <w:rsid w:val="6D658660"/>
    <w:rsid w:val="6D834B70"/>
    <w:rsid w:val="6D863E4D"/>
    <w:rsid w:val="6D8963DF"/>
    <w:rsid w:val="6D9F9187"/>
    <w:rsid w:val="6DA91653"/>
    <w:rsid w:val="6DAB23EC"/>
    <w:rsid w:val="6DE6640E"/>
    <w:rsid w:val="6DE91B02"/>
    <w:rsid w:val="6E11307F"/>
    <w:rsid w:val="6E11E966"/>
    <w:rsid w:val="6E12B79F"/>
    <w:rsid w:val="6E20232C"/>
    <w:rsid w:val="6E42AAE4"/>
    <w:rsid w:val="6E6344FB"/>
    <w:rsid w:val="6E86204A"/>
    <w:rsid w:val="6E95B188"/>
    <w:rsid w:val="6EC17C74"/>
    <w:rsid w:val="6EC2C849"/>
    <w:rsid w:val="6ED4B77E"/>
    <w:rsid w:val="6EEAFD31"/>
    <w:rsid w:val="6F0D884F"/>
    <w:rsid w:val="6F0EF35D"/>
    <w:rsid w:val="6F163815"/>
    <w:rsid w:val="6F1A6E93"/>
    <w:rsid w:val="6F2660F8"/>
    <w:rsid w:val="6F276F22"/>
    <w:rsid w:val="6F2E29EA"/>
    <w:rsid w:val="6F3CA9D4"/>
    <w:rsid w:val="6F4487FB"/>
    <w:rsid w:val="6F52EA21"/>
    <w:rsid w:val="6F789E22"/>
    <w:rsid w:val="6F8E6182"/>
    <w:rsid w:val="6F9D79E9"/>
    <w:rsid w:val="6FC8D520"/>
    <w:rsid w:val="6FD95982"/>
    <w:rsid w:val="7063B407"/>
    <w:rsid w:val="7070E28E"/>
    <w:rsid w:val="707145B3"/>
    <w:rsid w:val="70758E4B"/>
    <w:rsid w:val="7080A674"/>
    <w:rsid w:val="7083E4DF"/>
    <w:rsid w:val="70AFA94F"/>
    <w:rsid w:val="70B1508E"/>
    <w:rsid w:val="70B97B52"/>
    <w:rsid w:val="70C4A144"/>
    <w:rsid w:val="70C7E249"/>
    <w:rsid w:val="70D0691B"/>
    <w:rsid w:val="70E5045B"/>
    <w:rsid w:val="716ED5AD"/>
    <w:rsid w:val="717FB410"/>
    <w:rsid w:val="71979750"/>
    <w:rsid w:val="71AB61DD"/>
    <w:rsid w:val="71EC62D0"/>
    <w:rsid w:val="71F2BBCF"/>
    <w:rsid w:val="71F79B75"/>
    <w:rsid w:val="7207126E"/>
    <w:rsid w:val="720F5A30"/>
    <w:rsid w:val="7218D96C"/>
    <w:rsid w:val="7233B091"/>
    <w:rsid w:val="7234312D"/>
    <w:rsid w:val="7235C3AF"/>
    <w:rsid w:val="723B9EFA"/>
    <w:rsid w:val="724D578D"/>
    <w:rsid w:val="726E0BD1"/>
    <w:rsid w:val="72873302"/>
    <w:rsid w:val="728F71FD"/>
    <w:rsid w:val="729475BE"/>
    <w:rsid w:val="72A32439"/>
    <w:rsid w:val="72BC7C8D"/>
    <w:rsid w:val="72D30E14"/>
    <w:rsid w:val="72D5168F"/>
    <w:rsid w:val="72DCDB3D"/>
    <w:rsid w:val="72E6B60D"/>
    <w:rsid w:val="72F21D59"/>
    <w:rsid w:val="73211A02"/>
    <w:rsid w:val="732F392D"/>
    <w:rsid w:val="733DE99E"/>
    <w:rsid w:val="7365A4C8"/>
    <w:rsid w:val="738512C6"/>
    <w:rsid w:val="7385D625"/>
    <w:rsid w:val="738D00DE"/>
    <w:rsid w:val="739366F0"/>
    <w:rsid w:val="739DFD51"/>
    <w:rsid w:val="73B77631"/>
    <w:rsid w:val="73BFCF1A"/>
    <w:rsid w:val="73C4E164"/>
    <w:rsid w:val="73C93E29"/>
    <w:rsid w:val="73CED44A"/>
    <w:rsid w:val="73CF3D6A"/>
    <w:rsid w:val="73D1A5E5"/>
    <w:rsid w:val="73D3965C"/>
    <w:rsid w:val="73E516E2"/>
    <w:rsid w:val="73F44F6C"/>
    <w:rsid w:val="73F63113"/>
    <w:rsid w:val="74057FE0"/>
    <w:rsid w:val="7414380E"/>
    <w:rsid w:val="74271F3D"/>
    <w:rsid w:val="744D528D"/>
    <w:rsid w:val="74550E1F"/>
    <w:rsid w:val="74715DA5"/>
    <w:rsid w:val="747215D1"/>
    <w:rsid w:val="747870F4"/>
    <w:rsid w:val="7493AC15"/>
    <w:rsid w:val="749E0130"/>
    <w:rsid w:val="74BDA5C8"/>
    <w:rsid w:val="74F10578"/>
    <w:rsid w:val="74FF6DD5"/>
    <w:rsid w:val="7509EE86"/>
    <w:rsid w:val="751CD384"/>
    <w:rsid w:val="7523099B"/>
    <w:rsid w:val="752D1BE2"/>
    <w:rsid w:val="7538DD95"/>
    <w:rsid w:val="7559BC6D"/>
    <w:rsid w:val="758A6DFD"/>
    <w:rsid w:val="759AF099"/>
    <w:rsid w:val="75EAF7FE"/>
    <w:rsid w:val="75EE3543"/>
    <w:rsid w:val="76764BB4"/>
    <w:rsid w:val="76A427DB"/>
    <w:rsid w:val="76B81796"/>
    <w:rsid w:val="76D58234"/>
    <w:rsid w:val="76D58DE6"/>
    <w:rsid w:val="76DD6B4D"/>
    <w:rsid w:val="771FB083"/>
    <w:rsid w:val="7722C0FF"/>
    <w:rsid w:val="77380846"/>
    <w:rsid w:val="7754129D"/>
    <w:rsid w:val="7791CE48"/>
    <w:rsid w:val="779F807D"/>
    <w:rsid w:val="77E62476"/>
    <w:rsid w:val="780A7477"/>
    <w:rsid w:val="780AF052"/>
    <w:rsid w:val="781D07BC"/>
    <w:rsid w:val="78289647"/>
    <w:rsid w:val="7829B329"/>
    <w:rsid w:val="784ED62E"/>
    <w:rsid w:val="785F1BC1"/>
    <w:rsid w:val="786BABB4"/>
    <w:rsid w:val="78721780"/>
    <w:rsid w:val="78DAEA7F"/>
    <w:rsid w:val="78F4E0A1"/>
    <w:rsid w:val="78FFE145"/>
    <w:rsid w:val="7910592B"/>
    <w:rsid w:val="7919979C"/>
    <w:rsid w:val="79393097"/>
    <w:rsid w:val="793F25C2"/>
    <w:rsid w:val="794B5DD5"/>
    <w:rsid w:val="7954FB72"/>
    <w:rsid w:val="7964A2B2"/>
    <w:rsid w:val="796B379E"/>
    <w:rsid w:val="79725CC8"/>
    <w:rsid w:val="79771258"/>
    <w:rsid w:val="79B4FE89"/>
    <w:rsid w:val="79C7FEC0"/>
    <w:rsid w:val="79E7D256"/>
    <w:rsid w:val="79F039B3"/>
    <w:rsid w:val="7A322D34"/>
    <w:rsid w:val="7A38C6DB"/>
    <w:rsid w:val="7A4860FA"/>
    <w:rsid w:val="7A735C22"/>
    <w:rsid w:val="7A7BDB6E"/>
    <w:rsid w:val="7A90A087"/>
    <w:rsid w:val="7AB1BE99"/>
    <w:rsid w:val="7ABE0528"/>
    <w:rsid w:val="7B07DA34"/>
    <w:rsid w:val="7B292DF2"/>
    <w:rsid w:val="7B416D14"/>
    <w:rsid w:val="7B71CE20"/>
    <w:rsid w:val="7B7E707A"/>
    <w:rsid w:val="7B8739C3"/>
    <w:rsid w:val="7B965B99"/>
    <w:rsid w:val="7BA94D3A"/>
    <w:rsid w:val="7BD0420A"/>
    <w:rsid w:val="7BF0896E"/>
    <w:rsid w:val="7C38BBF3"/>
    <w:rsid w:val="7C3D59E5"/>
    <w:rsid w:val="7C42DE09"/>
    <w:rsid w:val="7C554C36"/>
    <w:rsid w:val="7C59F8E1"/>
    <w:rsid w:val="7C5AC32A"/>
    <w:rsid w:val="7C5F4BF4"/>
    <w:rsid w:val="7C7765AA"/>
    <w:rsid w:val="7C786063"/>
    <w:rsid w:val="7C92C9CD"/>
    <w:rsid w:val="7CA9944A"/>
    <w:rsid w:val="7CAA5779"/>
    <w:rsid w:val="7CC42D39"/>
    <w:rsid w:val="7CDF2F41"/>
    <w:rsid w:val="7CE12438"/>
    <w:rsid w:val="7D3FCF69"/>
    <w:rsid w:val="7D5AD35E"/>
    <w:rsid w:val="7D76BA0D"/>
    <w:rsid w:val="7DABB810"/>
    <w:rsid w:val="7DB1AD26"/>
    <w:rsid w:val="7DC80272"/>
    <w:rsid w:val="7DD7E05D"/>
    <w:rsid w:val="7DE4B5A9"/>
    <w:rsid w:val="7DEFF510"/>
    <w:rsid w:val="7E123990"/>
    <w:rsid w:val="7E1D5CE7"/>
    <w:rsid w:val="7E2F9F6B"/>
    <w:rsid w:val="7E3EDD03"/>
    <w:rsid w:val="7E4435BB"/>
    <w:rsid w:val="7E44AE77"/>
    <w:rsid w:val="7E581A4D"/>
    <w:rsid w:val="7E68E20B"/>
    <w:rsid w:val="7E6C1135"/>
    <w:rsid w:val="7EA9E4BA"/>
    <w:rsid w:val="7EAAE3A2"/>
    <w:rsid w:val="7EC7A945"/>
    <w:rsid w:val="7ECB8D68"/>
    <w:rsid w:val="7EF25A3E"/>
    <w:rsid w:val="7F07C1F0"/>
    <w:rsid w:val="7F0EF3A4"/>
    <w:rsid w:val="7F1F56B6"/>
    <w:rsid w:val="7F29DD91"/>
    <w:rsid w:val="7F3773A6"/>
    <w:rsid w:val="7F52A787"/>
    <w:rsid w:val="7F5CA3B2"/>
    <w:rsid w:val="7F69B640"/>
    <w:rsid w:val="7FB904AC"/>
    <w:rsid w:val="7FE06A9A"/>
    <w:rsid w:val="7FF493D8"/>
    <w:rsid w:val="7FFFA103"/>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FD95A"/>
  <w15:docId w15:val="{4040618B-7F04-431F-8980-C25466AE9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tobiSerif Regular" w:eastAsia="Calibri" w:hAnsi="StobiSerif Regular"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2F9"/>
    <w:pPr>
      <w:spacing w:after="160" w:line="259" w:lineRule="auto"/>
    </w:pPr>
    <w:rPr>
      <w:sz w:val="22"/>
      <w:szCs w:val="22"/>
      <w:lang w:val="mk-MK"/>
    </w:rPr>
  </w:style>
  <w:style w:type="paragraph" w:styleId="Heading1">
    <w:name w:val="heading 1"/>
    <w:basedOn w:val="Normal"/>
    <w:next w:val="Normal"/>
    <w:link w:val="Heading1Char"/>
    <w:qFormat/>
    <w:rsid w:val="00945ED8"/>
    <w:pPr>
      <w:keepNext/>
      <w:spacing w:after="0" w:line="240" w:lineRule="auto"/>
      <w:outlineLvl w:val="0"/>
    </w:pPr>
    <w:rPr>
      <w:rFonts w:ascii="Times New Roman" w:hAnsi="Times New Roman" w:cs="Times New Roman"/>
      <w:b/>
      <w:bCs/>
      <w:sz w:val="20"/>
      <w:szCs w:val="20"/>
      <w:lang w:eastAsia="en-GB"/>
    </w:rPr>
  </w:style>
  <w:style w:type="paragraph" w:styleId="Heading2">
    <w:name w:val="heading 2"/>
    <w:basedOn w:val="Normal"/>
    <w:next w:val="Normal"/>
    <w:link w:val="Heading2Char"/>
    <w:qFormat/>
    <w:rsid w:val="00945ED8"/>
    <w:pPr>
      <w:keepNext/>
      <w:keepLines/>
      <w:spacing w:before="40" w:after="0"/>
      <w:outlineLvl w:val="1"/>
    </w:pPr>
    <w:rPr>
      <w:rFonts w:ascii="Cambria" w:hAnsi="Cambria" w:cs="Times New Roman"/>
      <w:color w:val="365F91"/>
      <w:sz w:val="26"/>
      <w:szCs w:val="26"/>
      <w:lang w:val="en-US"/>
    </w:rPr>
  </w:style>
  <w:style w:type="paragraph" w:styleId="Heading3">
    <w:name w:val="heading 3"/>
    <w:basedOn w:val="Normal"/>
    <w:next w:val="Normal"/>
    <w:link w:val="Heading3Char"/>
    <w:qFormat/>
    <w:rsid w:val="00945ED8"/>
    <w:pPr>
      <w:keepNext/>
      <w:keepLines/>
      <w:spacing w:before="40" w:after="0"/>
      <w:outlineLvl w:val="2"/>
    </w:pPr>
    <w:rPr>
      <w:rFonts w:ascii="Cambria" w:hAnsi="Cambria" w:cs="Times New Roman"/>
      <w:color w:val="243F6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45ED8"/>
    <w:rPr>
      <w:rFonts w:ascii="Times New Roman" w:hAnsi="Times New Roman"/>
      <w:b/>
      <w:bCs/>
      <w:lang w:eastAsia="en-GB"/>
    </w:rPr>
  </w:style>
  <w:style w:type="character" w:customStyle="1" w:styleId="Heading2Char">
    <w:name w:val="Heading 2 Char"/>
    <w:link w:val="Heading2"/>
    <w:rsid w:val="00945ED8"/>
    <w:rPr>
      <w:rFonts w:ascii="Cambria" w:hAnsi="Cambria"/>
      <w:color w:val="365F91"/>
      <w:sz w:val="26"/>
      <w:szCs w:val="26"/>
      <w:lang w:val="en-US" w:eastAsia="en-US"/>
    </w:rPr>
  </w:style>
  <w:style w:type="character" w:customStyle="1" w:styleId="Heading3Char">
    <w:name w:val="Heading 3 Char"/>
    <w:link w:val="Heading3"/>
    <w:rsid w:val="00945ED8"/>
    <w:rPr>
      <w:rFonts w:ascii="Cambria" w:hAnsi="Cambria"/>
      <w:color w:val="243F60"/>
      <w:sz w:val="24"/>
      <w:szCs w:val="24"/>
      <w:lang w:val="en-US" w:eastAsia="en-US"/>
    </w:rPr>
  </w:style>
  <w:style w:type="paragraph" w:styleId="BalloonText">
    <w:name w:val="Balloon Text"/>
    <w:basedOn w:val="Normal"/>
    <w:link w:val="BalloonTextChar"/>
    <w:semiHidden/>
    <w:rsid w:val="00945ED8"/>
    <w:pPr>
      <w:spacing w:after="0" w:line="240" w:lineRule="auto"/>
    </w:pPr>
    <w:rPr>
      <w:rFonts w:ascii="Segoe UI" w:hAnsi="Segoe UI" w:cs="Times New Roman"/>
      <w:sz w:val="18"/>
      <w:szCs w:val="18"/>
    </w:rPr>
  </w:style>
  <w:style w:type="character" w:customStyle="1" w:styleId="BalloonTextChar">
    <w:name w:val="Balloon Text Char"/>
    <w:link w:val="BalloonText"/>
    <w:semiHidden/>
    <w:rsid w:val="00945ED8"/>
    <w:rPr>
      <w:rFonts w:ascii="Segoe UI" w:hAnsi="Segoe UI"/>
      <w:sz w:val="18"/>
      <w:szCs w:val="18"/>
    </w:rPr>
  </w:style>
  <w:style w:type="paragraph" w:customStyle="1" w:styleId="ListParagraph2">
    <w:name w:val="List Paragraph2"/>
    <w:aliases w:val="Bullets 2B,Numbered List Paragraph,References,Numbered Paragraph,Main numbered paragraph,Colorful List - Accent 11,List_Paragraph,Multilevel para_II,Bullets,123 List Paragraph,List Paragraph nowy,Liste 1,Bullet paras,List Paragraph21"/>
    <w:basedOn w:val="Normal"/>
    <w:link w:val="ListParagraphChar"/>
    <w:qFormat/>
    <w:rsid w:val="00945ED8"/>
    <w:pPr>
      <w:ind w:left="720"/>
    </w:pPr>
    <w:rPr>
      <w:rFonts w:eastAsia="Times New Roman" w:cs="Times New Roman"/>
      <w:lang w:val="en-US"/>
    </w:rPr>
  </w:style>
  <w:style w:type="paragraph" w:styleId="FootnoteText">
    <w:name w:val="footnote text"/>
    <w:aliases w:val="single space,ft,Footnote Text Char Char Char,Footnote Text Char Char,Fußnote,Footnote,Footnote Text Char1 Char,Footnote Text Char1 Char Char Char,Footnote Text Char Char Char Char Char,Footnote Text Char1 Char1 Char,fn"/>
    <w:basedOn w:val="Normal"/>
    <w:link w:val="FootnoteTextChar"/>
    <w:uiPriority w:val="99"/>
    <w:semiHidden/>
    <w:rsid w:val="00945ED8"/>
    <w:pPr>
      <w:spacing w:after="0" w:line="240" w:lineRule="auto"/>
    </w:pPr>
    <w:rPr>
      <w:rFonts w:ascii="Times New Roman" w:hAnsi="Times New Roman" w:cs="Times New Roman"/>
      <w:sz w:val="20"/>
      <w:szCs w:val="20"/>
      <w:lang w:val="hr-HR" w:eastAsia="hr-HR"/>
    </w:rPr>
  </w:style>
  <w:style w:type="character" w:customStyle="1" w:styleId="FootnoteTextChar">
    <w:name w:val="Footnote Text Char"/>
    <w:aliases w:val="single space Char,ft Char,Footnote Text Char Char Char Char,Footnote Text Char Char Char1,Fußnote Char,Footnote Char,Footnote Text Char1 Char Char,Footnote Text Char1 Char Char Char Char,Footnote Text Char Char Char Char Char Char"/>
    <w:link w:val="FootnoteText"/>
    <w:uiPriority w:val="99"/>
    <w:semiHidden/>
    <w:rsid w:val="00945ED8"/>
    <w:rPr>
      <w:rFonts w:ascii="Times New Roman" w:hAnsi="Times New Roman"/>
      <w:lang w:val="hr-HR" w:eastAsia="hr-HR"/>
    </w:rPr>
  </w:style>
  <w:style w:type="character" w:styleId="FootnoteReference">
    <w:name w:val="footnote reference"/>
    <w:aliases w:val="BVI fnr,ftref,ftref Char,BVI fnr Char,BVI fnr Car Char,Char Char Car Char,Char Char Char Char Char Char Char Char Char Char Char Char Char Char Char Char Char Char Char Char Car Char,16 Point Char"/>
    <w:uiPriority w:val="99"/>
    <w:semiHidden/>
    <w:rsid w:val="00945ED8"/>
    <w:rPr>
      <w:rFonts w:cs="Times New Roman"/>
      <w:vertAlign w:val="superscript"/>
    </w:rPr>
  </w:style>
  <w:style w:type="paragraph" w:styleId="PlainText">
    <w:name w:val="Plain Text"/>
    <w:basedOn w:val="Normal"/>
    <w:link w:val="PlainTextChar"/>
    <w:rsid w:val="00945ED8"/>
    <w:pPr>
      <w:spacing w:after="0" w:line="240" w:lineRule="auto"/>
    </w:pPr>
    <w:rPr>
      <w:rFonts w:ascii="Courier New" w:hAnsi="Courier New" w:cs="Times New Roman"/>
      <w:sz w:val="20"/>
      <w:szCs w:val="20"/>
      <w:lang w:val="hr-HR" w:eastAsia="hr-HR"/>
    </w:rPr>
  </w:style>
  <w:style w:type="character" w:customStyle="1" w:styleId="PlainTextChar">
    <w:name w:val="Plain Text Char"/>
    <w:link w:val="PlainText"/>
    <w:rsid w:val="00945ED8"/>
    <w:rPr>
      <w:rFonts w:ascii="Courier New" w:hAnsi="Courier New"/>
      <w:lang w:val="hr-HR" w:eastAsia="hr-HR"/>
    </w:rPr>
  </w:style>
  <w:style w:type="paragraph" w:customStyle="1" w:styleId="ListParagraph1">
    <w:name w:val="List Paragraph1"/>
    <w:aliases w:val="Moj List Paragraph Report"/>
    <w:basedOn w:val="Normal"/>
    <w:qFormat/>
    <w:rsid w:val="00945ED8"/>
    <w:pPr>
      <w:spacing w:after="200" w:line="276" w:lineRule="auto"/>
      <w:ind w:left="720"/>
    </w:pPr>
    <w:rPr>
      <w:rFonts w:eastAsia="Times New Roman"/>
      <w:lang w:val="en-GB"/>
    </w:rPr>
  </w:style>
  <w:style w:type="character" w:styleId="CommentReference">
    <w:name w:val="annotation reference"/>
    <w:uiPriority w:val="99"/>
    <w:semiHidden/>
    <w:rsid w:val="00945ED8"/>
    <w:rPr>
      <w:rFonts w:cs="Times New Roman"/>
      <w:sz w:val="16"/>
      <w:szCs w:val="16"/>
    </w:rPr>
  </w:style>
  <w:style w:type="paragraph" w:styleId="CommentText">
    <w:name w:val="annotation text"/>
    <w:basedOn w:val="Normal"/>
    <w:link w:val="CommentTextChar"/>
    <w:qFormat/>
    <w:rsid w:val="00945ED8"/>
    <w:pPr>
      <w:spacing w:line="240" w:lineRule="auto"/>
    </w:pPr>
    <w:rPr>
      <w:sz w:val="20"/>
      <w:szCs w:val="20"/>
    </w:rPr>
  </w:style>
  <w:style w:type="character" w:customStyle="1" w:styleId="CommentTextChar">
    <w:name w:val="Comment Text Char"/>
    <w:link w:val="CommentText"/>
    <w:rsid w:val="00945ED8"/>
  </w:style>
  <w:style w:type="paragraph" w:styleId="CommentSubject">
    <w:name w:val="annotation subject"/>
    <w:basedOn w:val="CommentText"/>
    <w:next w:val="CommentText"/>
    <w:link w:val="CommentSubjectChar"/>
    <w:uiPriority w:val="99"/>
    <w:semiHidden/>
    <w:rsid w:val="00945ED8"/>
    <w:rPr>
      <w:rFonts w:cs="Times New Roman"/>
      <w:b/>
      <w:bCs/>
    </w:rPr>
  </w:style>
  <w:style w:type="character" w:customStyle="1" w:styleId="CommentSubjectChar">
    <w:name w:val="Comment Subject Char"/>
    <w:link w:val="CommentSubject"/>
    <w:uiPriority w:val="99"/>
    <w:semiHidden/>
    <w:rsid w:val="00945ED8"/>
    <w:rPr>
      <w:b/>
      <w:bCs/>
    </w:rPr>
  </w:style>
  <w:style w:type="character" w:customStyle="1" w:styleId="ListParagraphChar">
    <w:name w:val="List Paragraph Char"/>
    <w:aliases w:val="Bullets 2B Char,Numbered List Paragraph Char,References Char,Numbered Paragraph Char,Main numbered paragraph Char,Colorful List - Accent 11 Char,List_Paragraph Char,Multilevel para_II Char,Bullets Char,123 List Paragraph Char,L Char"/>
    <w:link w:val="ListParagraph2"/>
    <w:qFormat/>
    <w:locked/>
    <w:rsid w:val="00945ED8"/>
    <w:rPr>
      <w:rFonts w:eastAsia="Times New Roman" w:cs="Calibri"/>
      <w:sz w:val="22"/>
      <w:szCs w:val="22"/>
      <w:lang w:val="en-US" w:eastAsia="en-US"/>
    </w:rPr>
  </w:style>
  <w:style w:type="paragraph" w:styleId="NoSpacing">
    <w:name w:val="No Spacing"/>
    <w:link w:val="NoSpacingChar"/>
    <w:qFormat/>
    <w:rsid w:val="00945ED8"/>
    <w:rPr>
      <w:rFonts w:eastAsia="Times New Roman"/>
      <w:sz w:val="22"/>
      <w:szCs w:val="22"/>
    </w:rPr>
  </w:style>
  <w:style w:type="paragraph" w:styleId="Footer">
    <w:name w:val="footer"/>
    <w:basedOn w:val="Normal"/>
    <w:link w:val="FooterChar"/>
    <w:rsid w:val="00945ED8"/>
    <w:pPr>
      <w:tabs>
        <w:tab w:val="center" w:pos="4320"/>
        <w:tab w:val="right" w:pos="8640"/>
      </w:tabs>
      <w:spacing w:after="0" w:line="240" w:lineRule="auto"/>
    </w:pPr>
    <w:rPr>
      <w:rFonts w:cs="Times New Roman"/>
      <w:sz w:val="24"/>
      <w:szCs w:val="24"/>
      <w:lang w:eastAsia="en-GB"/>
    </w:rPr>
  </w:style>
  <w:style w:type="character" w:customStyle="1" w:styleId="FooterChar">
    <w:name w:val="Footer Char"/>
    <w:link w:val="Footer"/>
    <w:rsid w:val="00945ED8"/>
    <w:rPr>
      <w:sz w:val="24"/>
      <w:szCs w:val="24"/>
      <w:lang w:eastAsia="en-GB"/>
    </w:rPr>
  </w:style>
  <w:style w:type="character" w:styleId="PageNumber">
    <w:name w:val="page number"/>
    <w:rsid w:val="00945ED8"/>
    <w:rPr>
      <w:rFonts w:cs="Times New Roman"/>
    </w:rPr>
  </w:style>
  <w:style w:type="paragraph" w:styleId="Header">
    <w:name w:val="header"/>
    <w:basedOn w:val="Normal"/>
    <w:link w:val="HeaderChar"/>
    <w:uiPriority w:val="99"/>
    <w:rsid w:val="00945ED8"/>
    <w:pPr>
      <w:tabs>
        <w:tab w:val="center" w:pos="4320"/>
        <w:tab w:val="right" w:pos="8640"/>
      </w:tabs>
      <w:spacing w:after="0" w:line="240" w:lineRule="auto"/>
    </w:pPr>
    <w:rPr>
      <w:rFonts w:cs="Times New Roman"/>
      <w:sz w:val="24"/>
      <w:szCs w:val="24"/>
      <w:lang w:eastAsia="en-GB"/>
    </w:rPr>
  </w:style>
  <w:style w:type="character" w:customStyle="1" w:styleId="HeaderChar">
    <w:name w:val="Header Char"/>
    <w:link w:val="Header"/>
    <w:uiPriority w:val="99"/>
    <w:rsid w:val="00945ED8"/>
    <w:rPr>
      <w:sz w:val="24"/>
      <w:szCs w:val="24"/>
      <w:lang w:eastAsia="en-GB"/>
    </w:rPr>
  </w:style>
  <w:style w:type="character" w:styleId="Hyperlink">
    <w:name w:val="Hyperlink"/>
    <w:uiPriority w:val="99"/>
    <w:rsid w:val="00945ED8"/>
    <w:rPr>
      <w:rFonts w:cs="Times New Roman"/>
      <w:color w:val="0000FF"/>
      <w:u w:val="single"/>
    </w:rPr>
  </w:style>
  <w:style w:type="paragraph" w:styleId="TOC1">
    <w:name w:val="toc 1"/>
    <w:basedOn w:val="Normal"/>
    <w:next w:val="Normal"/>
    <w:autoRedefine/>
    <w:uiPriority w:val="39"/>
    <w:rsid w:val="00C55026"/>
    <w:pPr>
      <w:tabs>
        <w:tab w:val="left" w:pos="480"/>
        <w:tab w:val="right" w:leader="dot" w:pos="10054"/>
      </w:tabs>
      <w:spacing w:before="120" w:after="120" w:line="240" w:lineRule="auto"/>
    </w:pPr>
    <w:rPr>
      <w:rFonts w:eastAsia="Times New Roman"/>
      <w:b/>
      <w:bCs/>
      <w:caps/>
      <w:noProof/>
      <w:color w:val="0070C0"/>
    </w:rPr>
  </w:style>
  <w:style w:type="paragraph" w:styleId="TOC2">
    <w:name w:val="toc 2"/>
    <w:basedOn w:val="Normal"/>
    <w:next w:val="Normal"/>
    <w:autoRedefine/>
    <w:uiPriority w:val="39"/>
    <w:rsid w:val="00945ED8"/>
    <w:pPr>
      <w:tabs>
        <w:tab w:val="left" w:pos="720"/>
        <w:tab w:val="right" w:leader="dot" w:pos="10080"/>
      </w:tabs>
      <w:spacing w:after="0" w:line="240" w:lineRule="auto"/>
      <w:ind w:left="240"/>
    </w:pPr>
    <w:rPr>
      <w:rFonts w:eastAsia="Times New Roman"/>
      <w:b/>
      <w:bCs/>
      <w:smallCaps/>
      <w:noProof/>
      <w:color w:val="0070C0"/>
      <w:sz w:val="24"/>
    </w:rPr>
  </w:style>
  <w:style w:type="paragraph" w:styleId="TOC3">
    <w:name w:val="toc 3"/>
    <w:basedOn w:val="Normal"/>
    <w:next w:val="Normal"/>
    <w:autoRedefine/>
    <w:uiPriority w:val="39"/>
    <w:rsid w:val="005D12BA"/>
    <w:pPr>
      <w:tabs>
        <w:tab w:val="right" w:leader="dot" w:pos="10080"/>
      </w:tabs>
      <w:spacing w:after="0" w:line="240" w:lineRule="auto"/>
      <w:ind w:left="480" w:right="565"/>
      <w:jc w:val="both"/>
    </w:pPr>
    <w:rPr>
      <w:rFonts w:eastAsia="Times New Roman" w:cs="StobiSerif Regular"/>
      <w:i/>
      <w:iCs/>
      <w:noProof/>
      <w:sz w:val="20"/>
      <w:szCs w:val="20"/>
      <w:lang w:val="en-US"/>
    </w:rPr>
  </w:style>
  <w:style w:type="paragraph" w:styleId="DocumentMap">
    <w:name w:val="Document Map"/>
    <w:basedOn w:val="Normal"/>
    <w:link w:val="DocumentMapChar"/>
    <w:semiHidden/>
    <w:rsid w:val="00945ED8"/>
    <w:pPr>
      <w:shd w:val="clear" w:color="auto" w:fill="000080"/>
    </w:pPr>
    <w:rPr>
      <w:rFonts w:ascii="Times New Roman" w:hAnsi="Times New Roman" w:cs="Times New Roman"/>
      <w:sz w:val="2"/>
      <w:szCs w:val="20"/>
      <w:lang w:val="en-US"/>
    </w:rPr>
  </w:style>
  <w:style w:type="character" w:customStyle="1" w:styleId="DocumentMapChar">
    <w:name w:val="Document Map Char"/>
    <w:link w:val="DocumentMap"/>
    <w:semiHidden/>
    <w:rsid w:val="00945ED8"/>
    <w:rPr>
      <w:rFonts w:ascii="Times New Roman" w:hAnsi="Times New Roman"/>
      <w:sz w:val="2"/>
      <w:shd w:val="clear" w:color="auto" w:fill="000080"/>
      <w:lang w:val="en-US" w:eastAsia="en-US"/>
    </w:rPr>
  </w:style>
  <w:style w:type="paragraph" w:customStyle="1" w:styleId="Default">
    <w:name w:val="Default"/>
    <w:rsid w:val="00945ED8"/>
    <w:pPr>
      <w:autoSpaceDE w:val="0"/>
      <w:autoSpaceDN w:val="0"/>
      <w:adjustRightInd w:val="0"/>
    </w:pPr>
    <w:rPr>
      <w:rFonts w:ascii="Courier New" w:eastAsia="Times New Roman" w:hAnsi="Courier New" w:cs="Courier New"/>
      <w:color w:val="000000"/>
      <w:sz w:val="24"/>
      <w:szCs w:val="24"/>
    </w:rPr>
  </w:style>
  <w:style w:type="paragraph" w:styleId="TOCHeading">
    <w:name w:val="TOC Heading"/>
    <w:basedOn w:val="Heading1"/>
    <w:next w:val="Normal"/>
    <w:qFormat/>
    <w:rsid w:val="00945ED8"/>
    <w:pPr>
      <w:keepLines/>
      <w:spacing w:before="240" w:line="259" w:lineRule="auto"/>
      <w:outlineLvl w:val="9"/>
    </w:pPr>
    <w:rPr>
      <w:rFonts w:ascii="Cambria" w:hAnsi="Cambria"/>
      <w:b w:val="0"/>
      <w:bCs w:val="0"/>
      <w:color w:val="365F91"/>
      <w:sz w:val="32"/>
      <w:szCs w:val="32"/>
      <w:lang w:val="en-US" w:eastAsia="en-US"/>
    </w:rPr>
  </w:style>
  <w:style w:type="character" w:customStyle="1" w:styleId="NoSpacingChar">
    <w:name w:val="No Spacing Char"/>
    <w:link w:val="NoSpacing"/>
    <w:locked/>
    <w:rsid w:val="00945ED8"/>
    <w:rPr>
      <w:rFonts w:eastAsia="Times New Roman"/>
      <w:sz w:val="22"/>
      <w:szCs w:val="22"/>
      <w:lang w:val="en-US" w:eastAsia="en-US" w:bidi="ar-SA"/>
    </w:rPr>
  </w:style>
  <w:style w:type="character" w:styleId="FollowedHyperlink">
    <w:name w:val="FollowedHyperlink"/>
    <w:semiHidden/>
    <w:rsid w:val="00945ED8"/>
    <w:rPr>
      <w:rFonts w:cs="Times New Roman"/>
      <w:color w:val="800080"/>
      <w:u w:val="single"/>
    </w:rPr>
  </w:style>
  <w:style w:type="table" w:styleId="TableGrid">
    <w:name w:val="Table Grid"/>
    <w:basedOn w:val="TableNormal"/>
    <w:uiPriority w:val="59"/>
    <w:rsid w:val="00945ED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945ED8"/>
    <w:rPr>
      <w:rFonts w:eastAsia="Times New Roman"/>
      <w:sz w:val="22"/>
      <w:szCs w:val="22"/>
    </w:rPr>
  </w:style>
  <w:style w:type="paragraph" w:customStyle="1" w:styleId="font0">
    <w:name w:val="font0"/>
    <w:basedOn w:val="Normal"/>
    <w:rsid w:val="00945ED8"/>
    <w:pPr>
      <w:spacing w:before="100" w:beforeAutospacing="1" w:after="100" w:afterAutospacing="1" w:line="240" w:lineRule="auto"/>
    </w:pPr>
    <w:rPr>
      <w:rFonts w:eastAsia="Times New Roman"/>
      <w:color w:val="000000"/>
      <w:lang w:val="en-GB" w:eastAsia="en-GB"/>
    </w:rPr>
  </w:style>
  <w:style w:type="paragraph" w:customStyle="1" w:styleId="xl65">
    <w:name w:val="xl65"/>
    <w:basedOn w:val="Normal"/>
    <w:rsid w:val="00945ED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66">
    <w:name w:val="xl66"/>
    <w:basedOn w:val="Normal"/>
    <w:rsid w:val="00945ED8"/>
    <w:pPr>
      <w:pBdr>
        <w:top w:val="single" w:sz="4" w:space="0" w:color="auto"/>
        <w:left w:val="single" w:sz="12"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67">
    <w:name w:val="xl67"/>
    <w:basedOn w:val="Normal"/>
    <w:rsid w:val="00945ED8"/>
    <w:pPr>
      <w:pBdr>
        <w:top w:val="single" w:sz="4" w:space="0" w:color="auto"/>
        <w:left w:val="single" w:sz="4" w:space="0" w:color="auto"/>
        <w:bottom w:val="single" w:sz="4" w:space="0" w:color="auto"/>
        <w:right w:val="single" w:sz="12" w:space="0" w:color="auto"/>
      </w:pBdr>
      <w:shd w:val="clear" w:color="auto" w:fill="CC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68">
    <w:name w:val="xl68"/>
    <w:basedOn w:val="Normal"/>
    <w:rsid w:val="00945ED8"/>
    <w:pPr>
      <w:pBdr>
        <w:top w:val="single" w:sz="4" w:space="0" w:color="auto"/>
        <w:left w:val="single" w:sz="12" w:space="0" w:color="auto"/>
        <w:bottom w:val="single" w:sz="12"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69">
    <w:name w:val="xl69"/>
    <w:basedOn w:val="Normal"/>
    <w:rsid w:val="00945ED8"/>
    <w:pPr>
      <w:pBdr>
        <w:top w:val="single" w:sz="4" w:space="0" w:color="auto"/>
        <w:left w:val="single" w:sz="4" w:space="0" w:color="auto"/>
        <w:bottom w:val="single" w:sz="12" w:space="0" w:color="auto"/>
        <w:right w:val="single" w:sz="12" w:space="0" w:color="auto"/>
      </w:pBdr>
      <w:shd w:val="clear" w:color="auto" w:fill="CC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70">
    <w:name w:val="xl70"/>
    <w:basedOn w:val="Normal"/>
    <w:rsid w:val="00945ED8"/>
    <w:pPr>
      <w:pBdr>
        <w:top w:val="single" w:sz="4" w:space="0" w:color="auto"/>
        <w:left w:val="single" w:sz="12" w:space="0" w:color="auto"/>
        <w:bottom w:val="single" w:sz="4" w:space="0" w:color="auto"/>
        <w:right w:val="single" w:sz="12" w:space="0" w:color="auto"/>
      </w:pBdr>
      <w:shd w:val="clear" w:color="auto" w:fill="FF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71">
    <w:name w:val="xl71"/>
    <w:basedOn w:val="Normal"/>
    <w:rsid w:val="00945ED8"/>
    <w:pPr>
      <w:pBdr>
        <w:top w:val="single" w:sz="4" w:space="0" w:color="auto"/>
        <w:left w:val="single" w:sz="12" w:space="0" w:color="auto"/>
        <w:bottom w:val="single" w:sz="12" w:space="0" w:color="auto"/>
        <w:right w:val="single" w:sz="12" w:space="0" w:color="auto"/>
      </w:pBdr>
      <w:shd w:val="clear" w:color="auto" w:fill="FF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72">
    <w:name w:val="xl72"/>
    <w:basedOn w:val="Normal"/>
    <w:rsid w:val="00945ED8"/>
    <w:pPr>
      <w:pBdr>
        <w:top w:val="single" w:sz="4" w:space="0" w:color="auto"/>
        <w:left w:val="single" w:sz="12"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73">
    <w:name w:val="xl73"/>
    <w:basedOn w:val="Normal"/>
    <w:rsid w:val="00945ED8"/>
    <w:pPr>
      <w:pBdr>
        <w:top w:val="single" w:sz="4" w:space="0" w:color="auto"/>
        <w:left w:val="single" w:sz="4" w:space="0" w:color="auto"/>
        <w:bottom w:val="single" w:sz="4" w:space="0" w:color="auto"/>
        <w:right w:val="single" w:sz="12" w:space="0" w:color="auto"/>
      </w:pBdr>
      <w:shd w:val="clear" w:color="auto" w:fill="CCFF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74">
    <w:name w:val="xl74"/>
    <w:basedOn w:val="Normal"/>
    <w:rsid w:val="00945ED8"/>
    <w:pPr>
      <w:pBdr>
        <w:top w:val="single" w:sz="4" w:space="0" w:color="auto"/>
        <w:left w:val="single" w:sz="12" w:space="0" w:color="auto"/>
        <w:bottom w:val="single" w:sz="12"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75">
    <w:name w:val="xl75"/>
    <w:basedOn w:val="Normal"/>
    <w:rsid w:val="00945ED8"/>
    <w:pPr>
      <w:pBdr>
        <w:top w:val="single" w:sz="4" w:space="0" w:color="auto"/>
        <w:left w:val="single" w:sz="4" w:space="0" w:color="auto"/>
        <w:bottom w:val="single" w:sz="12"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76">
    <w:name w:val="xl76"/>
    <w:basedOn w:val="Normal"/>
    <w:rsid w:val="00945ED8"/>
    <w:pPr>
      <w:pBdr>
        <w:top w:val="single" w:sz="4" w:space="0" w:color="auto"/>
        <w:left w:val="single" w:sz="4" w:space="0" w:color="auto"/>
        <w:bottom w:val="single" w:sz="12" w:space="0" w:color="auto"/>
        <w:right w:val="single" w:sz="12" w:space="0" w:color="auto"/>
      </w:pBdr>
      <w:shd w:val="clear" w:color="auto" w:fill="CCFF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77">
    <w:name w:val="xl77"/>
    <w:basedOn w:val="Normal"/>
    <w:rsid w:val="00945ED8"/>
    <w:pPr>
      <w:pBdr>
        <w:top w:val="single" w:sz="4" w:space="0" w:color="auto"/>
        <w:left w:val="single" w:sz="12"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78">
    <w:name w:val="xl78"/>
    <w:basedOn w:val="Normal"/>
    <w:rsid w:val="00945ED8"/>
    <w:pPr>
      <w:pBdr>
        <w:top w:val="single" w:sz="4" w:space="0" w:color="auto"/>
        <w:left w:val="single" w:sz="4" w:space="0" w:color="auto"/>
        <w:right w:val="single" w:sz="12" w:space="0" w:color="auto"/>
      </w:pBdr>
      <w:shd w:val="clear" w:color="auto" w:fill="CC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79">
    <w:name w:val="xl79"/>
    <w:basedOn w:val="Normal"/>
    <w:rsid w:val="00945ED8"/>
    <w:pPr>
      <w:pBdr>
        <w:top w:val="single" w:sz="4" w:space="0" w:color="auto"/>
        <w:left w:val="single" w:sz="12" w:space="0" w:color="auto"/>
        <w:right w:val="single" w:sz="12" w:space="0" w:color="auto"/>
      </w:pBdr>
      <w:shd w:val="clear" w:color="auto" w:fill="FF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80">
    <w:name w:val="xl80"/>
    <w:basedOn w:val="Normal"/>
    <w:rsid w:val="00945ED8"/>
    <w:pPr>
      <w:pBdr>
        <w:top w:val="single" w:sz="4" w:space="0" w:color="auto"/>
        <w:left w:val="single" w:sz="12"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81">
    <w:name w:val="xl81"/>
    <w:basedOn w:val="Normal"/>
    <w:rsid w:val="00945ED8"/>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82">
    <w:name w:val="xl82"/>
    <w:basedOn w:val="Normal"/>
    <w:rsid w:val="00945ED8"/>
    <w:pPr>
      <w:pBdr>
        <w:left w:val="single" w:sz="12"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83">
    <w:name w:val="xl83"/>
    <w:basedOn w:val="Normal"/>
    <w:rsid w:val="00945ED8"/>
    <w:pPr>
      <w:pBdr>
        <w:left w:val="single" w:sz="4" w:space="0" w:color="auto"/>
        <w:bottom w:val="single" w:sz="4" w:space="0" w:color="auto"/>
        <w:right w:val="single" w:sz="12" w:space="0" w:color="auto"/>
      </w:pBdr>
      <w:shd w:val="clear" w:color="auto" w:fill="CC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84">
    <w:name w:val="xl84"/>
    <w:basedOn w:val="Normal"/>
    <w:rsid w:val="00945ED8"/>
    <w:pPr>
      <w:pBdr>
        <w:left w:val="single" w:sz="12" w:space="0" w:color="auto"/>
        <w:bottom w:val="single" w:sz="4" w:space="0" w:color="auto"/>
        <w:right w:val="single" w:sz="12" w:space="0" w:color="auto"/>
      </w:pBdr>
      <w:shd w:val="clear" w:color="auto" w:fill="FF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85">
    <w:name w:val="xl85"/>
    <w:basedOn w:val="Normal"/>
    <w:rsid w:val="00945ED8"/>
    <w:pPr>
      <w:pBdr>
        <w:left w:val="single" w:sz="12"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86">
    <w:name w:val="xl86"/>
    <w:basedOn w:val="Normal"/>
    <w:rsid w:val="00945ED8"/>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87">
    <w:name w:val="xl87"/>
    <w:basedOn w:val="Normal"/>
    <w:rsid w:val="00945ED8"/>
    <w:pPr>
      <w:pBdr>
        <w:left w:val="single" w:sz="4" w:space="0" w:color="auto"/>
        <w:bottom w:val="single" w:sz="4" w:space="0" w:color="auto"/>
        <w:right w:val="single" w:sz="12" w:space="0" w:color="auto"/>
      </w:pBdr>
      <w:shd w:val="clear" w:color="auto" w:fill="CCFF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88">
    <w:name w:val="xl88"/>
    <w:basedOn w:val="Normal"/>
    <w:rsid w:val="00945ED8"/>
    <w:pPr>
      <w:pBdr>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89">
    <w:name w:val="xl89"/>
    <w:basedOn w:val="Normal"/>
    <w:rsid w:val="00945ED8"/>
    <w:pPr>
      <w:pBdr>
        <w:top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90">
    <w:name w:val="xl90"/>
    <w:basedOn w:val="Normal"/>
    <w:rsid w:val="00945ED8"/>
    <w:pPr>
      <w:pBdr>
        <w:top w:val="single" w:sz="4" w:space="0" w:color="auto"/>
        <w:bottom w:val="single" w:sz="12"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91">
    <w:name w:val="xl91"/>
    <w:basedOn w:val="Normal"/>
    <w:rsid w:val="00945ED8"/>
    <w:pPr>
      <w:pBdr>
        <w:top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92">
    <w:name w:val="xl92"/>
    <w:basedOn w:val="Normal"/>
    <w:rsid w:val="00945ED8"/>
    <w:pPr>
      <w:pBdr>
        <w:top w:val="single" w:sz="8" w:space="0" w:color="auto"/>
        <w:bottom w:val="single" w:sz="8" w:space="0" w:color="auto"/>
      </w:pBdr>
      <w:shd w:val="clear" w:color="auto" w:fill="C0C0C0"/>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93">
    <w:name w:val="xl93"/>
    <w:basedOn w:val="Normal"/>
    <w:rsid w:val="00945ED8"/>
    <w:pPr>
      <w:pBdr>
        <w:top w:val="single" w:sz="4" w:space="0" w:color="auto"/>
        <w:left w:val="single" w:sz="4" w:space="0" w:color="auto"/>
        <w:right w:val="single" w:sz="12" w:space="0" w:color="auto"/>
      </w:pBdr>
      <w:shd w:val="clear" w:color="auto" w:fill="CCFF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94">
    <w:name w:val="xl94"/>
    <w:basedOn w:val="Normal"/>
    <w:rsid w:val="00945ED8"/>
    <w:pPr>
      <w:pBdr>
        <w:top w:val="single" w:sz="4" w:space="0" w:color="auto"/>
        <w:left w:val="single" w:sz="12" w:space="18" w:color="auto"/>
        <w:bottom w:val="single" w:sz="4"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95">
    <w:name w:val="xl95"/>
    <w:basedOn w:val="Normal"/>
    <w:rsid w:val="00945ED8"/>
    <w:pPr>
      <w:pBdr>
        <w:top w:val="single" w:sz="4" w:space="0" w:color="auto"/>
        <w:left w:val="single" w:sz="12" w:space="18" w:color="auto"/>
        <w:bottom w:val="single" w:sz="4" w:space="0" w:color="auto"/>
      </w:pBdr>
      <w:shd w:val="clear" w:color="auto" w:fill="FF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96">
    <w:name w:val="xl96"/>
    <w:basedOn w:val="Normal"/>
    <w:rsid w:val="00945ED8"/>
    <w:pPr>
      <w:pBdr>
        <w:top w:val="single" w:sz="4" w:space="0" w:color="auto"/>
        <w:left w:val="single" w:sz="12" w:space="18" w:color="auto"/>
        <w:bottom w:val="single" w:sz="4" w:space="0" w:color="auto"/>
        <w:right w:val="single" w:sz="12" w:space="0" w:color="auto"/>
      </w:pBdr>
      <w:shd w:val="clear" w:color="auto" w:fill="FF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97">
    <w:name w:val="xl97"/>
    <w:basedOn w:val="Normal"/>
    <w:rsid w:val="00945ED8"/>
    <w:pPr>
      <w:pBdr>
        <w:top w:val="single" w:sz="4" w:space="0" w:color="auto"/>
        <w:left w:val="single" w:sz="12" w:space="18" w:color="auto"/>
        <w:bottom w:val="single" w:sz="12" w:space="0" w:color="auto"/>
      </w:pBdr>
      <w:shd w:val="clear" w:color="auto" w:fill="FF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98">
    <w:name w:val="xl98"/>
    <w:basedOn w:val="Normal"/>
    <w:rsid w:val="00945ED8"/>
    <w:pPr>
      <w:pBdr>
        <w:top w:val="single" w:sz="12" w:space="0" w:color="auto"/>
        <w:left w:val="single" w:sz="12" w:space="0" w:color="auto"/>
        <w:bottom w:val="single" w:sz="4" w:space="0" w:color="auto"/>
        <w:right w:val="single" w:sz="12" w:space="0" w:color="auto"/>
      </w:pBdr>
      <w:shd w:val="clear" w:color="auto" w:fill="FFFFCC"/>
      <w:spacing w:before="100" w:beforeAutospacing="1" w:after="100" w:afterAutospacing="1" w:line="240" w:lineRule="auto"/>
      <w:jc w:val="center"/>
    </w:pPr>
    <w:rPr>
      <w:rFonts w:ascii="Times New Roman" w:eastAsia="Times New Roman" w:hAnsi="Times New Roman"/>
      <w:b/>
      <w:bCs/>
      <w:sz w:val="20"/>
      <w:szCs w:val="20"/>
      <w:lang w:val="en-GB" w:eastAsia="en-GB"/>
    </w:rPr>
  </w:style>
  <w:style w:type="paragraph" w:customStyle="1" w:styleId="xl99">
    <w:name w:val="xl99"/>
    <w:basedOn w:val="Normal"/>
    <w:rsid w:val="00945ED8"/>
    <w:pPr>
      <w:pBdr>
        <w:top w:val="single" w:sz="8" w:space="0" w:color="auto"/>
        <w:bottom w:val="single" w:sz="8" w:space="0" w:color="auto"/>
      </w:pBdr>
      <w:shd w:val="clear" w:color="auto" w:fill="FFFF99"/>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100">
    <w:name w:val="xl100"/>
    <w:basedOn w:val="Normal"/>
    <w:rsid w:val="00945ED8"/>
    <w:pPr>
      <w:pBdr>
        <w:top w:val="single" w:sz="8" w:space="0" w:color="auto"/>
        <w:bottom w:val="single" w:sz="8" w:space="0" w:color="auto"/>
      </w:pBdr>
      <w:shd w:val="clear" w:color="auto" w:fill="FFFF99"/>
      <w:spacing w:before="100" w:beforeAutospacing="1" w:after="100" w:afterAutospacing="1" w:line="240" w:lineRule="auto"/>
    </w:pPr>
    <w:rPr>
      <w:rFonts w:eastAsia="Times New Roman"/>
      <w:b/>
      <w:bCs/>
      <w:color w:val="FF0000"/>
      <w:sz w:val="24"/>
      <w:szCs w:val="24"/>
      <w:lang w:val="en-GB" w:eastAsia="en-GB"/>
    </w:rPr>
  </w:style>
  <w:style w:type="paragraph" w:customStyle="1" w:styleId="xl101">
    <w:name w:val="xl101"/>
    <w:basedOn w:val="Normal"/>
    <w:rsid w:val="00945ED8"/>
    <w:pPr>
      <w:pBdr>
        <w:top w:val="single" w:sz="4" w:space="0" w:color="auto"/>
        <w:left w:val="single" w:sz="12" w:space="18" w:color="auto"/>
      </w:pBdr>
      <w:shd w:val="clear" w:color="auto" w:fill="FF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02">
    <w:name w:val="xl102"/>
    <w:basedOn w:val="Normal"/>
    <w:rsid w:val="00945ED8"/>
    <w:pPr>
      <w:pBdr>
        <w:left w:val="single" w:sz="12"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103">
    <w:name w:val="xl103"/>
    <w:basedOn w:val="Normal"/>
    <w:rsid w:val="00945ED8"/>
    <w:pPr>
      <w:pBdr>
        <w:left w:val="single" w:sz="4" w:space="0" w:color="auto"/>
        <w:right w:val="single" w:sz="12" w:space="0" w:color="auto"/>
      </w:pBdr>
      <w:shd w:val="clear" w:color="auto" w:fill="CC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104">
    <w:name w:val="xl104"/>
    <w:basedOn w:val="Normal"/>
    <w:rsid w:val="00945ED8"/>
    <w:pPr>
      <w:pBdr>
        <w:left w:val="single" w:sz="12" w:space="0" w:color="auto"/>
        <w:right w:val="single" w:sz="12" w:space="0" w:color="auto"/>
      </w:pBdr>
      <w:shd w:val="clear" w:color="auto" w:fill="FFFFCC"/>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105">
    <w:name w:val="xl105"/>
    <w:basedOn w:val="Normal"/>
    <w:rsid w:val="00945ED8"/>
    <w:pPr>
      <w:pBdr>
        <w:left w:val="single" w:sz="12"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106">
    <w:name w:val="xl106"/>
    <w:basedOn w:val="Normal"/>
    <w:rsid w:val="00945ED8"/>
    <w:pPr>
      <w:pBdr>
        <w:left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107">
    <w:name w:val="xl107"/>
    <w:basedOn w:val="Normal"/>
    <w:rsid w:val="00945ED8"/>
    <w:pPr>
      <w:pBdr>
        <w:left w:val="single" w:sz="4" w:space="0" w:color="auto"/>
        <w:right w:val="single" w:sz="12" w:space="0" w:color="auto"/>
      </w:pBdr>
      <w:shd w:val="clear" w:color="auto" w:fill="CCFF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108">
    <w:name w:val="xl108"/>
    <w:basedOn w:val="Normal"/>
    <w:rsid w:val="00945ED8"/>
    <w:pPr>
      <w:pBdr>
        <w:top w:val="single" w:sz="8" w:space="0" w:color="auto"/>
        <w:bottom w:val="single" w:sz="8" w:space="0" w:color="auto"/>
      </w:pBdr>
      <w:shd w:val="clear" w:color="auto" w:fill="FFCC00"/>
      <w:spacing w:before="100" w:beforeAutospacing="1" w:after="100" w:afterAutospacing="1" w:line="240" w:lineRule="auto"/>
    </w:pPr>
    <w:rPr>
      <w:rFonts w:eastAsia="Times New Roman"/>
      <w:b/>
      <w:bCs/>
      <w:color w:val="FF0000"/>
      <w:sz w:val="24"/>
      <w:szCs w:val="24"/>
      <w:lang w:val="en-GB" w:eastAsia="en-GB"/>
    </w:rPr>
  </w:style>
  <w:style w:type="paragraph" w:customStyle="1" w:styleId="xl109">
    <w:name w:val="xl109"/>
    <w:basedOn w:val="Normal"/>
    <w:rsid w:val="00945ED8"/>
    <w:pPr>
      <w:pBdr>
        <w:top w:val="single" w:sz="8" w:space="0" w:color="auto"/>
        <w:bottom w:val="single" w:sz="8" w:space="0" w:color="auto"/>
      </w:pBdr>
      <w:shd w:val="clear" w:color="auto" w:fill="FFCC00"/>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110">
    <w:name w:val="xl110"/>
    <w:basedOn w:val="Normal"/>
    <w:rsid w:val="00945ED8"/>
    <w:pPr>
      <w:pBdr>
        <w:left w:val="single" w:sz="12" w:space="18" w:color="auto"/>
        <w:bottom w:val="single" w:sz="4"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11">
    <w:name w:val="xl111"/>
    <w:basedOn w:val="Normal"/>
    <w:rsid w:val="00945ED8"/>
    <w:pPr>
      <w:pBdr>
        <w:bottom w:val="single" w:sz="8" w:space="0" w:color="auto"/>
      </w:pBdr>
      <w:shd w:val="clear" w:color="auto" w:fill="99CCFF"/>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xl112">
    <w:name w:val="xl112"/>
    <w:basedOn w:val="Normal"/>
    <w:rsid w:val="00945ED8"/>
    <w:pPr>
      <w:pBdr>
        <w:bottom w:val="single" w:sz="8" w:space="0" w:color="auto"/>
      </w:pBdr>
      <w:shd w:val="clear" w:color="auto" w:fill="99CC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113">
    <w:name w:val="xl113"/>
    <w:basedOn w:val="Normal"/>
    <w:rsid w:val="00945ED8"/>
    <w:pPr>
      <w:pBdr>
        <w:top w:val="single" w:sz="8" w:space="0" w:color="auto"/>
        <w:left w:val="single" w:sz="8" w:space="0" w:color="auto"/>
        <w:bottom w:val="single" w:sz="8" w:space="0" w:color="auto"/>
      </w:pBdr>
      <w:shd w:val="clear" w:color="auto" w:fill="FFFFFF"/>
      <w:spacing w:before="100" w:beforeAutospacing="1" w:after="100" w:afterAutospacing="1" w:line="240" w:lineRule="auto"/>
    </w:pPr>
    <w:rPr>
      <w:rFonts w:ascii="Times New Roman" w:eastAsia="Times New Roman" w:hAnsi="Times New Roman"/>
      <w:b/>
      <w:bCs/>
      <w:color w:val="FF0000"/>
      <w:sz w:val="20"/>
      <w:szCs w:val="20"/>
      <w:lang w:val="en-GB" w:eastAsia="en-GB"/>
    </w:rPr>
  </w:style>
  <w:style w:type="paragraph" w:customStyle="1" w:styleId="xl114">
    <w:name w:val="xl114"/>
    <w:basedOn w:val="Normal"/>
    <w:rsid w:val="00945ED8"/>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color w:val="FF0000"/>
      <w:sz w:val="24"/>
      <w:szCs w:val="24"/>
      <w:lang w:val="en-GB" w:eastAsia="en-GB"/>
    </w:rPr>
  </w:style>
  <w:style w:type="paragraph" w:customStyle="1" w:styleId="xl115">
    <w:name w:val="xl115"/>
    <w:basedOn w:val="Normal"/>
    <w:rsid w:val="00945ED8"/>
    <w:pPr>
      <w:pBdr>
        <w:top w:val="single" w:sz="8" w:space="0" w:color="auto"/>
        <w:bottom w:val="single" w:sz="8"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116">
    <w:name w:val="xl116"/>
    <w:basedOn w:val="Normal"/>
    <w:rsid w:val="00945ED8"/>
    <w:p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jc w:val="center"/>
    </w:pPr>
    <w:rPr>
      <w:rFonts w:eastAsia="Times New Roman"/>
      <w:b/>
      <w:bCs/>
      <w:sz w:val="18"/>
      <w:szCs w:val="18"/>
      <w:lang w:val="en-GB" w:eastAsia="en-GB"/>
    </w:rPr>
  </w:style>
  <w:style w:type="paragraph" w:customStyle="1" w:styleId="xl117">
    <w:name w:val="xl117"/>
    <w:basedOn w:val="Normal"/>
    <w:rsid w:val="00945ED8"/>
    <w:pPr>
      <w:pBdr>
        <w:top w:val="single" w:sz="8" w:space="0" w:color="auto"/>
        <w:left w:val="single" w:sz="8" w:space="0" w:color="auto"/>
        <w:bottom w:val="single" w:sz="8" w:space="0" w:color="auto"/>
        <w:right w:val="single" w:sz="12" w:space="0" w:color="auto"/>
      </w:pBdr>
      <w:shd w:val="clear" w:color="auto" w:fill="C0C0C0"/>
      <w:spacing w:before="100" w:beforeAutospacing="1" w:after="100" w:afterAutospacing="1" w:line="240" w:lineRule="auto"/>
      <w:jc w:val="center"/>
    </w:pPr>
    <w:rPr>
      <w:rFonts w:eastAsia="Times New Roman"/>
      <w:b/>
      <w:bCs/>
      <w:sz w:val="18"/>
      <w:szCs w:val="18"/>
      <w:lang w:val="en-GB" w:eastAsia="en-GB"/>
    </w:rPr>
  </w:style>
  <w:style w:type="paragraph" w:customStyle="1" w:styleId="xl118">
    <w:name w:val="xl118"/>
    <w:basedOn w:val="Normal"/>
    <w:rsid w:val="00945ED8"/>
    <w:pPr>
      <w:pBdr>
        <w:top w:val="single" w:sz="8" w:space="0" w:color="auto"/>
        <w:bottom w:val="single" w:sz="8" w:space="0" w:color="auto"/>
      </w:pBdr>
      <w:shd w:val="clear" w:color="auto" w:fill="C0C0C0"/>
      <w:spacing w:before="100" w:beforeAutospacing="1" w:after="100" w:afterAutospacing="1" w:line="240" w:lineRule="auto"/>
    </w:pPr>
    <w:rPr>
      <w:rFonts w:eastAsia="Times New Roman"/>
      <w:b/>
      <w:bCs/>
      <w:color w:val="FF0000"/>
      <w:sz w:val="24"/>
      <w:szCs w:val="24"/>
      <w:lang w:val="en-GB" w:eastAsia="en-GB"/>
    </w:rPr>
  </w:style>
  <w:style w:type="paragraph" w:customStyle="1" w:styleId="xl119">
    <w:name w:val="xl119"/>
    <w:basedOn w:val="Normal"/>
    <w:rsid w:val="00945ED8"/>
    <w:pPr>
      <w:pBdr>
        <w:top w:val="single" w:sz="12" w:space="0" w:color="auto"/>
        <w:bottom w:val="single" w:sz="12" w:space="0" w:color="auto"/>
      </w:pBdr>
      <w:shd w:val="clear" w:color="auto" w:fill="C0C0C0"/>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20">
    <w:name w:val="xl120"/>
    <w:basedOn w:val="Normal"/>
    <w:rsid w:val="00945ED8"/>
    <w:pPr>
      <w:pBdr>
        <w:top w:val="single" w:sz="12" w:space="0" w:color="auto"/>
        <w:bottom w:val="single" w:sz="12" w:space="0" w:color="auto"/>
      </w:pBdr>
      <w:shd w:val="clear" w:color="auto" w:fill="C0C0C0"/>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121">
    <w:name w:val="xl121"/>
    <w:basedOn w:val="Normal"/>
    <w:rsid w:val="00945ED8"/>
    <w:pPr>
      <w:pBdr>
        <w:left w:val="single" w:sz="12" w:space="18" w:color="auto"/>
        <w:bottom w:val="single" w:sz="4" w:space="0" w:color="auto"/>
      </w:pBdr>
      <w:shd w:val="clear" w:color="auto" w:fill="FF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22">
    <w:name w:val="xl122"/>
    <w:basedOn w:val="Normal"/>
    <w:rsid w:val="00945ED8"/>
    <w:pPr>
      <w:pBdr>
        <w:top w:val="single" w:sz="8" w:space="0" w:color="auto"/>
      </w:pBdr>
      <w:shd w:val="clear" w:color="auto" w:fill="C0C0C0"/>
      <w:spacing w:before="100" w:beforeAutospacing="1" w:after="100" w:afterAutospacing="1" w:line="240" w:lineRule="auto"/>
    </w:pPr>
    <w:rPr>
      <w:rFonts w:eastAsia="Times New Roman"/>
      <w:b/>
      <w:bCs/>
      <w:color w:val="FF0000"/>
      <w:sz w:val="24"/>
      <w:szCs w:val="24"/>
      <w:lang w:val="en-GB" w:eastAsia="en-GB"/>
    </w:rPr>
  </w:style>
  <w:style w:type="paragraph" w:customStyle="1" w:styleId="xl123">
    <w:name w:val="xl123"/>
    <w:basedOn w:val="Normal"/>
    <w:rsid w:val="00945ED8"/>
    <w:pPr>
      <w:shd w:val="clear" w:color="auto" w:fill="C0C0C0"/>
      <w:spacing w:before="100" w:beforeAutospacing="1" w:after="100" w:afterAutospacing="1" w:line="240" w:lineRule="auto"/>
    </w:pPr>
    <w:rPr>
      <w:rFonts w:eastAsia="Times New Roman"/>
      <w:b/>
      <w:bCs/>
      <w:color w:val="FF0000"/>
      <w:sz w:val="24"/>
      <w:szCs w:val="24"/>
      <w:lang w:val="en-GB" w:eastAsia="en-GB"/>
    </w:rPr>
  </w:style>
  <w:style w:type="paragraph" w:customStyle="1" w:styleId="xl124">
    <w:name w:val="xl124"/>
    <w:basedOn w:val="Normal"/>
    <w:rsid w:val="00945ED8"/>
    <w:pPr>
      <w:pBdr>
        <w:bottom w:val="single" w:sz="8" w:space="0" w:color="auto"/>
      </w:pBdr>
      <w:shd w:val="clear" w:color="auto" w:fill="FFFF99"/>
      <w:spacing w:before="100" w:beforeAutospacing="1" w:after="100" w:afterAutospacing="1" w:line="240" w:lineRule="auto"/>
    </w:pPr>
    <w:rPr>
      <w:rFonts w:eastAsia="Times New Roman"/>
      <w:b/>
      <w:bCs/>
      <w:color w:val="FF0000"/>
      <w:sz w:val="24"/>
      <w:szCs w:val="24"/>
      <w:lang w:val="en-GB" w:eastAsia="en-GB"/>
    </w:rPr>
  </w:style>
  <w:style w:type="paragraph" w:customStyle="1" w:styleId="xl125">
    <w:name w:val="xl125"/>
    <w:basedOn w:val="Normal"/>
    <w:rsid w:val="00945ED8"/>
    <w:pPr>
      <w:pBdr>
        <w:top w:val="single" w:sz="12" w:space="0" w:color="auto"/>
        <w:left w:val="single" w:sz="8" w:space="0" w:color="auto"/>
      </w:pBdr>
      <w:shd w:val="clear" w:color="auto" w:fill="C0C0C0"/>
      <w:spacing w:before="100" w:beforeAutospacing="1" w:after="100" w:afterAutospacing="1" w:line="240" w:lineRule="auto"/>
      <w:jc w:val="center"/>
      <w:textAlignment w:val="center"/>
    </w:pPr>
    <w:rPr>
      <w:rFonts w:eastAsia="Times New Roman"/>
      <w:b/>
      <w:bCs/>
      <w:sz w:val="18"/>
      <w:szCs w:val="18"/>
      <w:lang w:val="en-GB" w:eastAsia="en-GB"/>
    </w:rPr>
  </w:style>
  <w:style w:type="paragraph" w:customStyle="1" w:styleId="xl126">
    <w:name w:val="xl126"/>
    <w:basedOn w:val="Normal"/>
    <w:rsid w:val="00945ED8"/>
    <w:pPr>
      <w:pBdr>
        <w:left w:val="single" w:sz="8" w:space="0" w:color="auto"/>
      </w:pBdr>
      <w:shd w:val="clear" w:color="auto" w:fill="C0C0C0"/>
      <w:spacing w:before="100" w:beforeAutospacing="1" w:after="100" w:afterAutospacing="1" w:line="240" w:lineRule="auto"/>
      <w:jc w:val="center"/>
      <w:textAlignment w:val="center"/>
    </w:pPr>
    <w:rPr>
      <w:rFonts w:eastAsia="Times New Roman"/>
      <w:b/>
      <w:bCs/>
      <w:sz w:val="18"/>
      <w:szCs w:val="18"/>
      <w:lang w:val="en-GB" w:eastAsia="en-GB"/>
    </w:rPr>
  </w:style>
  <w:style w:type="paragraph" w:customStyle="1" w:styleId="xl127">
    <w:name w:val="xl127"/>
    <w:basedOn w:val="Normal"/>
    <w:rsid w:val="00945ED8"/>
    <w:pPr>
      <w:pBdr>
        <w:left w:val="single" w:sz="8" w:space="0" w:color="auto"/>
        <w:bottom w:val="single" w:sz="8" w:space="0" w:color="auto"/>
      </w:pBdr>
      <w:shd w:val="clear" w:color="auto" w:fill="C0C0C0"/>
      <w:spacing w:before="100" w:beforeAutospacing="1" w:after="100" w:afterAutospacing="1" w:line="240" w:lineRule="auto"/>
      <w:jc w:val="center"/>
      <w:textAlignment w:val="center"/>
    </w:pPr>
    <w:rPr>
      <w:rFonts w:eastAsia="Times New Roman"/>
      <w:b/>
      <w:bCs/>
      <w:sz w:val="18"/>
      <w:szCs w:val="18"/>
      <w:lang w:val="en-GB" w:eastAsia="en-GB"/>
    </w:rPr>
  </w:style>
  <w:style w:type="paragraph" w:customStyle="1" w:styleId="xl128">
    <w:name w:val="xl128"/>
    <w:basedOn w:val="Normal"/>
    <w:rsid w:val="00945ED8"/>
    <w:pPr>
      <w:pBdr>
        <w:top w:val="single" w:sz="8" w:space="0" w:color="auto"/>
        <w:left w:val="single" w:sz="12" w:space="18" w:color="auto"/>
        <w:bottom w:val="single" w:sz="4" w:space="0" w:color="auto"/>
      </w:pBdr>
      <w:shd w:val="clear" w:color="auto" w:fill="FF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29">
    <w:name w:val="xl129"/>
    <w:basedOn w:val="Normal"/>
    <w:rsid w:val="00945ED8"/>
    <w:pPr>
      <w:pBdr>
        <w:top w:val="single" w:sz="4" w:space="0" w:color="auto"/>
        <w:left w:val="single" w:sz="12" w:space="27" w:color="auto"/>
        <w:bottom w:val="single" w:sz="8" w:space="0" w:color="auto"/>
      </w:pBdr>
      <w:shd w:val="clear" w:color="auto" w:fill="FFFFFF"/>
      <w:spacing w:before="100" w:beforeAutospacing="1" w:after="100" w:afterAutospacing="1" w:line="240" w:lineRule="auto"/>
      <w:ind w:firstLineChars="300" w:firstLine="300"/>
    </w:pPr>
    <w:rPr>
      <w:rFonts w:eastAsia="Times New Roman"/>
      <w:b/>
      <w:bCs/>
      <w:sz w:val="24"/>
      <w:szCs w:val="24"/>
      <w:lang w:val="en-GB" w:eastAsia="en-GB"/>
    </w:rPr>
  </w:style>
  <w:style w:type="paragraph" w:customStyle="1" w:styleId="xl130">
    <w:name w:val="xl130"/>
    <w:basedOn w:val="Normal"/>
    <w:rsid w:val="00945ED8"/>
    <w:pPr>
      <w:pBdr>
        <w:left w:val="single" w:sz="12" w:space="18" w:color="auto"/>
        <w:bottom w:val="single" w:sz="4" w:space="0" w:color="auto"/>
        <w:right w:val="single" w:sz="4"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31">
    <w:name w:val="xl131"/>
    <w:basedOn w:val="Normal"/>
    <w:rsid w:val="00945ED8"/>
    <w:pPr>
      <w:pBdr>
        <w:left w:val="single" w:sz="4" w:space="18" w:color="auto"/>
        <w:bottom w:val="single" w:sz="4" w:space="0" w:color="auto"/>
        <w:right w:val="single" w:sz="12"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32">
    <w:name w:val="xl132"/>
    <w:basedOn w:val="Normal"/>
    <w:rsid w:val="00945ED8"/>
    <w:pPr>
      <w:pBdr>
        <w:top w:val="single" w:sz="4" w:space="0" w:color="auto"/>
        <w:left w:val="single" w:sz="12" w:space="18" w:color="auto"/>
        <w:bottom w:val="single" w:sz="4" w:space="0" w:color="auto"/>
        <w:right w:val="single" w:sz="4"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33">
    <w:name w:val="xl133"/>
    <w:basedOn w:val="Normal"/>
    <w:rsid w:val="00945ED8"/>
    <w:pPr>
      <w:pBdr>
        <w:top w:val="single" w:sz="4" w:space="0" w:color="auto"/>
        <w:left w:val="single" w:sz="4" w:space="18" w:color="auto"/>
        <w:bottom w:val="single" w:sz="4" w:space="0" w:color="auto"/>
        <w:right w:val="single" w:sz="12"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34">
    <w:name w:val="xl134"/>
    <w:basedOn w:val="Normal"/>
    <w:rsid w:val="00945ED8"/>
    <w:pPr>
      <w:pBdr>
        <w:top w:val="single" w:sz="4" w:space="0" w:color="auto"/>
        <w:left w:val="single" w:sz="12" w:space="18" w:color="auto"/>
        <w:bottom w:val="single" w:sz="4" w:space="0" w:color="auto"/>
        <w:right w:val="single" w:sz="4" w:space="0" w:color="auto"/>
      </w:pBdr>
      <w:shd w:val="clear" w:color="auto" w:fill="FF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35">
    <w:name w:val="xl135"/>
    <w:basedOn w:val="Normal"/>
    <w:rsid w:val="00945ED8"/>
    <w:pPr>
      <w:pBdr>
        <w:top w:val="single" w:sz="4" w:space="0" w:color="auto"/>
        <w:left w:val="single" w:sz="4" w:space="18" w:color="auto"/>
        <w:bottom w:val="single" w:sz="4" w:space="0" w:color="auto"/>
        <w:right w:val="single" w:sz="12" w:space="0" w:color="auto"/>
      </w:pBdr>
      <w:shd w:val="clear" w:color="auto" w:fill="FF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36">
    <w:name w:val="xl136"/>
    <w:basedOn w:val="Normal"/>
    <w:rsid w:val="00945ED8"/>
    <w:pPr>
      <w:pBdr>
        <w:top w:val="single" w:sz="4" w:space="0" w:color="auto"/>
        <w:left w:val="single" w:sz="12" w:space="18" w:color="auto"/>
        <w:right w:val="single" w:sz="4" w:space="0" w:color="auto"/>
      </w:pBdr>
      <w:shd w:val="clear" w:color="auto" w:fill="FF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37">
    <w:name w:val="xl137"/>
    <w:basedOn w:val="Normal"/>
    <w:rsid w:val="00945ED8"/>
    <w:pPr>
      <w:pBdr>
        <w:top w:val="single" w:sz="4" w:space="0" w:color="auto"/>
        <w:left w:val="single" w:sz="4" w:space="18" w:color="auto"/>
        <w:right w:val="single" w:sz="12" w:space="0" w:color="auto"/>
      </w:pBdr>
      <w:shd w:val="clear" w:color="auto" w:fill="FF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38">
    <w:name w:val="xl138"/>
    <w:basedOn w:val="Normal"/>
    <w:rsid w:val="00945ED8"/>
    <w:pPr>
      <w:pBdr>
        <w:top w:val="single" w:sz="8" w:space="0" w:color="auto"/>
        <w:left w:val="single" w:sz="12" w:space="18" w:color="auto"/>
        <w:bottom w:val="single" w:sz="4" w:space="0" w:color="auto"/>
        <w:right w:val="single" w:sz="4" w:space="0" w:color="auto"/>
      </w:pBdr>
      <w:shd w:val="clear" w:color="auto" w:fill="FF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39">
    <w:name w:val="xl139"/>
    <w:basedOn w:val="Normal"/>
    <w:rsid w:val="00945ED8"/>
    <w:pPr>
      <w:pBdr>
        <w:top w:val="single" w:sz="8" w:space="0" w:color="auto"/>
        <w:left w:val="single" w:sz="4" w:space="18" w:color="auto"/>
        <w:bottom w:val="single" w:sz="4" w:space="0" w:color="auto"/>
        <w:right w:val="single" w:sz="12" w:space="0" w:color="auto"/>
      </w:pBdr>
      <w:shd w:val="clear" w:color="auto" w:fill="FF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40">
    <w:name w:val="xl140"/>
    <w:basedOn w:val="Normal"/>
    <w:rsid w:val="00945ED8"/>
    <w:pPr>
      <w:pBdr>
        <w:top w:val="single" w:sz="4" w:space="0" w:color="auto"/>
        <w:left w:val="single" w:sz="12" w:space="27" w:color="auto"/>
        <w:bottom w:val="single" w:sz="8" w:space="0" w:color="auto"/>
        <w:right w:val="single" w:sz="4" w:space="0" w:color="auto"/>
      </w:pBdr>
      <w:shd w:val="clear" w:color="auto" w:fill="FFFFFF"/>
      <w:spacing w:before="100" w:beforeAutospacing="1" w:after="100" w:afterAutospacing="1" w:line="240" w:lineRule="auto"/>
      <w:ind w:firstLineChars="300" w:firstLine="300"/>
    </w:pPr>
    <w:rPr>
      <w:rFonts w:eastAsia="Times New Roman"/>
      <w:b/>
      <w:bCs/>
      <w:sz w:val="24"/>
      <w:szCs w:val="24"/>
      <w:lang w:val="en-GB" w:eastAsia="en-GB"/>
    </w:rPr>
  </w:style>
  <w:style w:type="paragraph" w:customStyle="1" w:styleId="xl141">
    <w:name w:val="xl141"/>
    <w:basedOn w:val="Normal"/>
    <w:rsid w:val="00945ED8"/>
    <w:pPr>
      <w:pBdr>
        <w:top w:val="single" w:sz="4" w:space="0" w:color="auto"/>
        <w:left w:val="single" w:sz="4" w:space="27" w:color="auto"/>
        <w:bottom w:val="single" w:sz="8" w:space="0" w:color="auto"/>
        <w:right w:val="single" w:sz="12" w:space="0" w:color="auto"/>
      </w:pBdr>
      <w:shd w:val="clear" w:color="auto" w:fill="FFFFFF"/>
      <w:spacing w:before="100" w:beforeAutospacing="1" w:after="100" w:afterAutospacing="1" w:line="240" w:lineRule="auto"/>
      <w:ind w:firstLineChars="300" w:firstLine="300"/>
    </w:pPr>
    <w:rPr>
      <w:rFonts w:eastAsia="Times New Roman"/>
      <w:b/>
      <w:bCs/>
      <w:sz w:val="24"/>
      <w:szCs w:val="24"/>
      <w:lang w:val="en-GB" w:eastAsia="en-GB"/>
    </w:rPr>
  </w:style>
  <w:style w:type="paragraph" w:customStyle="1" w:styleId="xl142">
    <w:name w:val="xl142"/>
    <w:basedOn w:val="Normal"/>
    <w:rsid w:val="00945ED8"/>
    <w:pPr>
      <w:pBdr>
        <w:left w:val="single" w:sz="12" w:space="18" w:color="auto"/>
        <w:bottom w:val="single" w:sz="4" w:space="0" w:color="auto"/>
        <w:right w:val="single" w:sz="4" w:space="0" w:color="auto"/>
      </w:pBdr>
      <w:shd w:val="clear" w:color="auto" w:fill="FF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43">
    <w:name w:val="xl143"/>
    <w:basedOn w:val="Normal"/>
    <w:rsid w:val="00945ED8"/>
    <w:pPr>
      <w:pBdr>
        <w:left w:val="single" w:sz="4" w:space="18" w:color="auto"/>
        <w:bottom w:val="single" w:sz="4" w:space="0" w:color="auto"/>
        <w:right w:val="single" w:sz="12" w:space="0" w:color="auto"/>
      </w:pBdr>
      <w:shd w:val="clear" w:color="auto" w:fill="FF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44">
    <w:name w:val="xl144"/>
    <w:basedOn w:val="Normal"/>
    <w:rsid w:val="00945ED8"/>
    <w:pPr>
      <w:pBdr>
        <w:top w:val="single" w:sz="4" w:space="0" w:color="auto"/>
        <w:left w:val="single" w:sz="12" w:space="18" w:color="auto"/>
        <w:bottom w:val="single" w:sz="12" w:space="0" w:color="auto"/>
        <w:right w:val="single" w:sz="4" w:space="0" w:color="auto"/>
      </w:pBdr>
      <w:shd w:val="clear" w:color="auto" w:fill="FF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45">
    <w:name w:val="xl145"/>
    <w:basedOn w:val="Normal"/>
    <w:rsid w:val="00945ED8"/>
    <w:pPr>
      <w:pBdr>
        <w:top w:val="single" w:sz="4" w:space="0" w:color="auto"/>
        <w:left w:val="single" w:sz="4" w:space="18" w:color="auto"/>
        <w:bottom w:val="single" w:sz="12" w:space="0" w:color="auto"/>
        <w:right w:val="single" w:sz="12" w:space="0" w:color="auto"/>
      </w:pBdr>
      <w:shd w:val="clear" w:color="auto" w:fill="FF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46">
    <w:name w:val="xl146"/>
    <w:basedOn w:val="Normal"/>
    <w:rsid w:val="00945ED8"/>
    <w:pPr>
      <w:pBdr>
        <w:left w:val="single" w:sz="12" w:space="18" w:color="auto"/>
        <w:bottom w:val="single" w:sz="4" w:space="0" w:color="auto"/>
        <w:right w:val="single" w:sz="4" w:space="0" w:color="auto"/>
      </w:pBdr>
      <w:shd w:val="clear" w:color="auto" w:fill="FF99CC"/>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47">
    <w:name w:val="xl147"/>
    <w:basedOn w:val="Normal"/>
    <w:rsid w:val="00945ED8"/>
    <w:pPr>
      <w:pBdr>
        <w:left w:val="single" w:sz="4" w:space="18" w:color="auto"/>
        <w:bottom w:val="single" w:sz="4" w:space="0" w:color="auto"/>
        <w:right w:val="single" w:sz="4" w:space="0" w:color="auto"/>
      </w:pBdr>
      <w:shd w:val="clear" w:color="auto" w:fill="FF99CC"/>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48">
    <w:name w:val="xl148"/>
    <w:basedOn w:val="Normal"/>
    <w:rsid w:val="00945ED8"/>
    <w:pPr>
      <w:pBdr>
        <w:left w:val="single" w:sz="4" w:space="18" w:color="auto"/>
        <w:bottom w:val="single" w:sz="4" w:space="0" w:color="auto"/>
        <w:right w:val="single" w:sz="12" w:space="0" w:color="auto"/>
      </w:pBdr>
      <w:shd w:val="clear" w:color="auto" w:fill="FF99CC"/>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49">
    <w:name w:val="xl149"/>
    <w:basedOn w:val="Normal"/>
    <w:rsid w:val="00945ED8"/>
    <w:pPr>
      <w:pBdr>
        <w:top w:val="single" w:sz="4" w:space="0" w:color="auto"/>
        <w:left w:val="single" w:sz="12" w:space="18" w:color="auto"/>
        <w:bottom w:val="single" w:sz="4" w:space="0" w:color="auto"/>
        <w:right w:val="single" w:sz="4" w:space="0" w:color="auto"/>
      </w:pBdr>
      <w:shd w:val="clear" w:color="auto" w:fill="FF99CC"/>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50">
    <w:name w:val="xl150"/>
    <w:basedOn w:val="Normal"/>
    <w:rsid w:val="00945ED8"/>
    <w:pPr>
      <w:pBdr>
        <w:top w:val="single" w:sz="4" w:space="0" w:color="auto"/>
        <w:left w:val="single" w:sz="4" w:space="18" w:color="auto"/>
        <w:bottom w:val="single" w:sz="4" w:space="0" w:color="auto"/>
        <w:right w:val="single" w:sz="4" w:space="0" w:color="auto"/>
      </w:pBdr>
      <w:shd w:val="clear" w:color="auto" w:fill="FF99CC"/>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51">
    <w:name w:val="xl151"/>
    <w:basedOn w:val="Normal"/>
    <w:rsid w:val="00945ED8"/>
    <w:pPr>
      <w:pBdr>
        <w:top w:val="single" w:sz="4" w:space="0" w:color="auto"/>
        <w:left w:val="single" w:sz="4" w:space="18" w:color="auto"/>
        <w:bottom w:val="single" w:sz="4" w:space="0" w:color="auto"/>
        <w:right w:val="single" w:sz="12" w:space="0" w:color="auto"/>
      </w:pBdr>
      <w:shd w:val="clear" w:color="auto" w:fill="FF99CC"/>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52">
    <w:name w:val="xl152"/>
    <w:basedOn w:val="Normal"/>
    <w:rsid w:val="00945ED8"/>
    <w:pPr>
      <w:pBdr>
        <w:top w:val="single" w:sz="4" w:space="0" w:color="auto"/>
        <w:left w:val="single" w:sz="12" w:space="18" w:color="auto"/>
        <w:bottom w:val="single" w:sz="4" w:space="0" w:color="auto"/>
        <w:right w:val="single" w:sz="4" w:space="0" w:color="auto"/>
      </w:pBdr>
      <w:shd w:val="clear" w:color="auto" w:fill="FF99CC"/>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53">
    <w:name w:val="xl153"/>
    <w:basedOn w:val="Normal"/>
    <w:rsid w:val="00945ED8"/>
    <w:pPr>
      <w:pBdr>
        <w:top w:val="single" w:sz="4" w:space="0" w:color="auto"/>
        <w:left w:val="single" w:sz="4" w:space="18" w:color="auto"/>
        <w:bottom w:val="single" w:sz="4" w:space="0" w:color="auto"/>
        <w:right w:val="single" w:sz="4" w:space="0" w:color="auto"/>
      </w:pBdr>
      <w:shd w:val="clear" w:color="auto" w:fill="FF99CC"/>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54">
    <w:name w:val="xl154"/>
    <w:basedOn w:val="Normal"/>
    <w:rsid w:val="00945ED8"/>
    <w:pPr>
      <w:pBdr>
        <w:top w:val="single" w:sz="4" w:space="0" w:color="auto"/>
        <w:left w:val="single" w:sz="4" w:space="18" w:color="auto"/>
        <w:bottom w:val="single" w:sz="4" w:space="0" w:color="auto"/>
        <w:right w:val="single" w:sz="12" w:space="0" w:color="auto"/>
      </w:pBdr>
      <w:shd w:val="clear" w:color="auto" w:fill="FF99CC"/>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55">
    <w:name w:val="xl155"/>
    <w:basedOn w:val="Normal"/>
    <w:rsid w:val="00945ED8"/>
    <w:pPr>
      <w:pBdr>
        <w:top w:val="single" w:sz="4" w:space="0" w:color="auto"/>
        <w:left w:val="single" w:sz="12" w:space="18" w:color="auto"/>
        <w:right w:val="single" w:sz="4" w:space="0" w:color="auto"/>
      </w:pBdr>
      <w:shd w:val="clear" w:color="auto" w:fill="FF99CC"/>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56">
    <w:name w:val="xl156"/>
    <w:basedOn w:val="Normal"/>
    <w:rsid w:val="00945ED8"/>
    <w:pPr>
      <w:pBdr>
        <w:top w:val="single" w:sz="4" w:space="0" w:color="auto"/>
        <w:left w:val="single" w:sz="4" w:space="18" w:color="auto"/>
        <w:right w:val="single" w:sz="4" w:space="0" w:color="auto"/>
      </w:pBdr>
      <w:shd w:val="clear" w:color="auto" w:fill="FF99CC"/>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57">
    <w:name w:val="xl157"/>
    <w:basedOn w:val="Normal"/>
    <w:rsid w:val="00945ED8"/>
    <w:pPr>
      <w:pBdr>
        <w:top w:val="single" w:sz="4" w:space="0" w:color="auto"/>
        <w:left w:val="single" w:sz="4" w:space="18" w:color="auto"/>
        <w:right w:val="single" w:sz="12" w:space="0" w:color="auto"/>
      </w:pBdr>
      <w:shd w:val="clear" w:color="auto" w:fill="FF99CC"/>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58">
    <w:name w:val="xl158"/>
    <w:basedOn w:val="Normal"/>
    <w:rsid w:val="00945ED8"/>
    <w:pPr>
      <w:pBdr>
        <w:top w:val="single" w:sz="8" w:space="0" w:color="auto"/>
        <w:left w:val="single" w:sz="12" w:space="18" w:color="auto"/>
        <w:bottom w:val="single" w:sz="4" w:space="0" w:color="auto"/>
        <w:right w:val="single" w:sz="4" w:space="0" w:color="auto"/>
      </w:pBdr>
      <w:shd w:val="clear" w:color="auto" w:fill="FF99CC"/>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59">
    <w:name w:val="xl159"/>
    <w:basedOn w:val="Normal"/>
    <w:rsid w:val="00945ED8"/>
    <w:pPr>
      <w:pBdr>
        <w:top w:val="single" w:sz="8" w:space="0" w:color="auto"/>
        <w:left w:val="single" w:sz="4" w:space="18" w:color="auto"/>
        <w:bottom w:val="single" w:sz="4" w:space="0" w:color="auto"/>
        <w:right w:val="single" w:sz="4" w:space="0" w:color="auto"/>
      </w:pBdr>
      <w:shd w:val="clear" w:color="auto" w:fill="FF99CC"/>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60">
    <w:name w:val="xl160"/>
    <w:basedOn w:val="Normal"/>
    <w:rsid w:val="00945ED8"/>
    <w:pPr>
      <w:pBdr>
        <w:top w:val="single" w:sz="8" w:space="0" w:color="auto"/>
        <w:left w:val="single" w:sz="4" w:space="18" w:color="auto"/>
        <w:bottom w:val="single" w:sz="4" w:space="0" w:color="auto"/>
        <w:right w:val="single" w:sz="12" w:space="0" w:color="auto"/>
      </w:pBdr>
      <w:shd w:val="clear" w:color="auto" w:fill="FF99CC"/>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61">
    <w:name w:val="xl161"/>
    <w:basedOn w:val="Normal"/>
    <w:rsid w:val="00945ED8"/>
    <w:pPr>
      <w:pBdr>
        <w:top w:val="single" w:sz="4" w:space="0" w:color="auto"/>
        <w:left w:val="single" w:sz="12" w:space="27" w:color="auto"/>
        <w:bottom w:val="single" w:sz="8" w:space="0" w:color="auto"/>
        <w:right w:val="single" w:sz="4" w:space="0" w:color="auto"/>
      </w:pBdr>
      <w:shd w:val="clear" w:color="auto" w:fill="FF99CC"/>
      <w:spacing w:before="100" w:beforeAutospacing="1" w:after="100" w:afterAutospacing="1" w:line="240" w:lineRule="auto"/>
      <w:ind w:firstLineChars="300" w:firstLine="300"/>
    </w:pPr>
    <w:rPr>
      <w:rFonts w:eastAsia="Times New Roman"/>
      <w:b/>
      <w:bCs/>
      <w:sz w:val="24"/>
      <w:szCs w:val="24"/>
      <w:lang w:val="en-GB" w:eastAsia="en-GB"/>
    </w:rPr>
  </w:style>
  <w:style w:type="paragraph" w:customStyle="1" w:styleId="xl162">
    <w:name w:val="xl162"/>
    <w:basedOn w:val="Normal"/>
    <w:rsid w:val="00945ED8"/>
    <w:pPr>
      <w:pBdr>
        <w:top w:val="single" w:sz="4" w:space="0" w:color="auto"/>
        <w:left w:val="single" w:sz="4" w:space="27" w:color="auto"/>
        <w:bottom w:val="single" w:sz="8" w:space="0" w:color="auto"/>
        <w:right w:val="single" w:sz="4" w:space="0" w:color="auto"/>
      </w:pBdr>
      <w:shd w:val="clear" w:color="auto" w:fill="FF99CC"/>
      <w:spacing w:before="100" w:beforeAutospacing="1" w:after="100" w:afterAutospacing="1" w:line="240" w:lineRule="auto"/>
      <w:ind w:firstLineChars="300" w:firstLine="300"/>
    </w:pPr>
    <w:rPr>
      <w:rFonts w:eastAsia="Times New Roman"/>
      <w:b/>
      <w:bCs/>
      <w:sz w:val="24"/>
      <w:szCs w:val="24"/>
      <w:lang w:val="en-GB" w:eastAsia="en-GB"/>
    </w:rPr>
  </w:style>
  <w:style w:type="paragraph" w:customStyle="1" w:styleId="xl163">
    <w:name w:val="xl163"/>
    <w:basedOn w:val="Normal"/>
    <w:rsid w:val="00945ED8"/>
    <w:pPr>
      <w:pBdr>
        <w:top w:val="single" w:sz="4" w:space="0" w:color="auto"/>
        <w:left w:val="single" w:sz="4" w:space="27" w:color="auto"/>
        <w:bottom w:val="single" w:sz="8" w:space="0" w:color="auto"/>
        <w:right w:val="single" w:sz="12" w:space="0" w:color="auto"/>
      </w:pBdr>
      <w:shd w:val="clear" w:color="auto" w:fill="FF99CC"/>
      <w:spacing w:before="100" w:beforeAutospacing="1" w:after="100" w:afterAutospacing="1" w:line="240" w:lineRule="auto"/>
      <w:ind w:firstLineChars="300" w:firstLine="300"/>
    </w:pPr>
    <w:rPr>
      <w:rFonts w:eastAsia="Times New Roman"/>
      <w:b/>
      <w:bCs/>
      <w:sz w:val="24"/>
      <w:szCs w:val="24"/>
      <w:lang w:val="en-GB" w:eastAsia="en-GB"/>
    </w:rPr>
  </w:style>
  <w:style w:type="paragraph" w:customStyle="1" w:styleId="xl164">
    <w:name w:val="xl164"/>
    <w:basedOn w:val="Normal"/>
    <w:rsid w:val="00945ED8"/>
    <w:pPr>
      <w:pBdr>
        <w:left w:val="single" w:sz="12" w:space="18" w:color="auto"/>
        <w:bottom w:val="single" w:sz="4" w:space="0" w:color="auto"/>
        <w:right w:val="single" w:sz="4" w:space="0" w:color="auto"/>
      </w:pBdr>
      <w:shd w:val="clear" w:color="auto" w:fill="FF99CC"/>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65">
    <w:name w:val="xl165"/>
    <w:basedOn w:val="Normal"/>
    <w:rsid w:val="00945ED8"/>
    <w:pPr>
      <w:pBdr>
        <w:left w:val="single" w:sz="4" w:space="18" w:color="auto"/>
        <w:bottom w:val="single" w:sz="4" w:space="0" w:color="auto"/>
        <w:right w:val="single" w:sz="4" w:space="0" w:color="auto"/>
      </w:pBdr>
      <w:shd w:val="clear" w:color="auto" w:fill="FF99CC"/>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66">
    <w:name w:val="xl166"/>
    <w:basedOn w:val="Normal"/>
    <w:rsid w:val="00945ED8"/>
    <w:pPr>
      <w:pBdr>
        <w:left w:val="single" w:sz="4" w:space="18" w:color="auto"/>
        <w:bottom w:val="single" w:sz="4" w:space="0" w:color="auto"/>
        <w:right w:val="single" w:sz="12" w:space="0" w:color="auto"/>
      </w:pBdr>
      <w:shd w:val="clear" w:color="auto" w:fill="FF99CC"/>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67">
    <w:name w:val="xl167"/>
    <w:basedOn w:val="Normal"/>
    <w:rsid w:val="00945ED8"/>
    <w:pPr>
      <w:pBdr>
        <w:top w:val="single" w:sz="4" w:space="0" w:color="auto"/>
        <w:left w:val="single" w:sz="12" w:space="18" w:color="auto"/>
        <w:bottom w:val="single" w:sz="12" w:space="0" w:color="auto"/>
        <w:right w:val="single" w:sz="4" w:space="0" w:color="auto"/>
      </w:pBdr>
      <w:shd w:val="clear" w:color="auto" w:fill="FF99CC"/>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68">
    <w:name w:val="xl168"/>
    <w:basedOn w:val="Normal"/>
    <w:rsid w:val="00945ED8"/>
    <w:pPr>
      <w:pBdr>
        <w:top w:val="single" w:sz="4" w:space="0" w:color="auto"/>
        <w:left w:val="single" w:sz="4" w:space="18" w:color="auto"/>
        <w:bottom w:val="single" w:sz="12" w:space="0" w:color="auto"/>
        <w:right w:val="single" w:sz="4" w:space="0" w:color="auto"/>
      </w:pBdr>
      <w:shd w:val="clear" w:color="auto" w:fill="FF99CC"/>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69">
    <w:name w:val="xl169"/>
    <w:basedOn w:val="Normal"/>
    <w:rsid w:val="00945ED8"/>
    <w:pPr>
      <w:pBdr>
        <w:top w:val="single" w:sz="4" w:space="0" w:color="auto"/>
        <w:left w:val="single" w:sz="4" w:space="18" w:color="auto"/>
        <w:bottom w:val="single" w:sz="12" w:space="0" w:color="auto"/>
        <w:right w:val="single" w:sz="12" w:space="0" w:color="auto"/>
      </w:pBdr>
      <w:shd w:val="clear" w:color="auto" w:fill="FF99CC"/>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70">
    <w:name w:val="xl170"/>
    <w:basedOn w:val="Normal"/>
    <w:rsid w:val="00945ED8"/>
    <w:pPr>
      <w:pBdr>
        <w:left w:val="single" w:sz="12" w:space="18" w:color="auto"/>
        <w:bottom w:val="single" w:sz="4" w:space="0" w:color="auto"/>
        <w:right w:val="single" w:sz="4" w:space="0" w:color="auto"/>
      </w:pBdr>
      <w:shd w:val="clear" w:color="auto" w:fill="CCCCFF"/>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71">
    <w:name w:val="xl171"/>
    <w:basedOn w:val="Normal"/>
    <w:rsid w:val="00945ED8"/>
    <w:pPr>
      <w:pBdr>
        <w:left w:val="single" w:sz="4" w:space="18" w:color="auto"/>
        <w:bottom w:val="single" w:sz="4" w:space="0" w:color="auto"/>
        <w:right w:val="single" w:sz="4" w:space="0" w:color="auto"/>
      </w:pBdr>
      <w:shd w:val="clear" w:color="auto" w:fill="CCCCFF"/>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72">
    <w:name w:val="xl172"/>
    <w:basedOn w:val="Normal"/>
    <w:rsid w:val="00945ED8"/>
    <w:pPr>
      <w:pBdr>
        <w:left w:val="single" w:sz="4" w:space="18" w:color="auto"/>
        <w:bottom w:val="single" w:sz="4" w:space="0" w:color="auto"/>
        <w:right w:val="single" w:sz="12" w:space="0" w:color="auto"/>
      </w:pBdr>
      <w:shd w:val="clear" w:color="auto" w:fill="CCCCFF"/>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73">
    <w:name w:val="xl173"/>
    <w:basedOn w:val="Normal"/>
    <w:rsid w:val="00945ED8"/>
    <w:pPr>
      <w:pBdr>
        <w:top w:val="single" w:sz="4" w:space="0" w:color="auto"/>
        <w:left w:val="single" w:sz="12" w:space="18" w:color="auto"/>
        <w:bottom w:val="single" w:sz="4" w:space="0" w:color="auto"/>
        <w:right w:val="single" w:sz="4" w:space="0" w:color="auto"/>
      </w:pBdr>
      <w:shd w:val="clear" w:color="auto" w:fill="CCCCFF"/>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74">
    <w:name w:val="xl174"/>
    <w:basedOn w:val="Normal"/>
    <w:rsid w:val="00945ED8"/>
    <w:pPr>
      <w:pBdr>
        <w:top w:val="single" w:sz="4" w:space="0" w:color="auto"/>
        <w:left w:val="single" w:sz="4" w:space="18" w:color="auto"/>
        <w:bottom w:val="single" w:sz="4" w:space="0" w:color="auto"/>
        <w:right w:val="single" w:sz="4" w:space="0" w:color="auto"/>
      </w:pBdr>
      <w:shd w:val="clear" w:color="auto" w:fill="CCCCFF"/>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75">
    <w:name w:val="xl175"/>
    <w:basedOn w:val="Normal"/>
    <w:rsid w:val="00945ED8"/>
    <w:pPr>
      <w:pBdr>
        <w:top w:val="single" w:sz="4" w:space="0" w:color="auto"/>
        <w:left w:val="single" w:sz="4" w:space="18" w:color="auto"/>
        <w:bottom w:val="single" w:sz="4" w:space="0" w:color="auto"/>
        <w:right w:val="single" w:sz="12" w:space="0" w:color="auto"/>
      </w:pBdr>
      <w:shd w:val="clear" w:color="auto" w:fill="CCCCFF"/>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76">
    <w:name w:val="xl176"/>
    <w:basedOn w:val="Normal"/>
    <w:rsid w:val="00945ED8"/>
    <w:pPr>
      <w:pBdr>
        <w:top w:val="single" w:sz="4" w:space="0" w:color="auto"/>
        <w:left w:val="single" w:sz="12" w:space="18" w:color="auto"/>
        <w:bottom w:val="single" w:sz="4" w:space="0" w:color="auto"/>
        <w:right w:val="single" w:sz="4" w:space="0" w:color="auto"/>
      </w:pBdr>
      <w:shd w:val="clear" w:color="auto" w:fill="CCCC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77">
    <w:name w:val="xl177"/>
    <w:basedOn w:val="Normal"/>
    <w:rsid w:val="00945ED8"/>
    <w:pPr>
      <w:pBdr>
        <w:top w:val="single" w:sz="4" w:space="0" w:color="auto"/>
        <w:left w:val="single" w:sz="4" w:space="18" w:color="auto"/>
        <w:bottom w:val="single" w:sz="4" w:space="0" w:color="auto"/>
        <w:right w:val="single" w:sz="4" w:space="0" w:color="auto"/>
      </w:pBdr>
      <w:shd w:val="clear" w:color="auto" w:fill="CCCC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78">
    <w:name w:val="xl178"/>
    <w:basedOn w:val="Normal"/>
    <w:rsid w:val="00945ED8"/>
    <w:pPr>
      <w:pBdr>
        <w:top w:val="single" w:sz="4" w:space="0" w:color="auto"/>
        <w:left w:val="single" w:sz="4" w:space="18" w:color="auto"/>
        <w:bottom w:val="single" w:sz="4" w:space="0" w:color="auto"/>
        <w:right w:val="single" w:sz="12" w:space="0" w:color="auto"/>
      </w:pBdr>
      <w:shd w:val="clear" w:color="auto" w:fill="CCCC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79">
    <w:name w:val="xl179"/>
    <w:basedOn w:val="Normal"/>
    <w:rsid w:val="00945ED8"/>
    <w:pPr>
      <w:pBdr>
        <w:top w:val="single" w:sz="4" w:space="0" w:color="auto"/>
        <w:left w:val="single" w:sz="12" w:space="18" w:color="auto"/>
        <w:right w:val="single" w:sz="4" w:space="0" w:color="auto"/>
      </w:pBdr>
      <w:shd w:val="clear" w:color="auto" w:fill="CCCC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80">
    <w:name w:val="xl180"/>
    <w:basedOn w:val="Normal"/>
    <w:rsid w:val="00945ED8"/>
    <w:pPr>
      <w:pBdr>
        <w:top w:val="single" w:sz="4" w:space="0" w:color="auto"/>
        <w:left w:val="single" w:sz="4" w:space="18" w:color="auto"/>
        <w:right w:val="single" w:sz="4" w:space="0" w:color="auto"/>
      </w:pBdr>
      <w:shd w:val="clear" w:color="auto" w:fill="CCCC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81">
    <w:name w:val="xl181"/>
    <w:basedOn w:val="Normal"/>
    <w:rsid w:val="00945ED8"/>
    <w:pPr>
      <w:pBdr>
        <w:top w:val="single" w:sz="4" w:space="0" w:color="auto"/>
        <w:left w:val="single" w:sz="4" w:space="18" w:color="auto"/>
        <w:right w:val="single" w:sz="12" w:space="0" w:color="auto"/>
      </w:pBdr>
      <w:shd w:val="clear" w:color="auto" w:fill="CCCC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82">
    <w:name w:val="xl182"/>
    <w:basedOn w:val="Normal"/>
    <w:rsid w:val="00945ED8"/>
    <w:pPr>
      <w:pBdr>
        <w:top w:val="single" w:sz="8" w:space="0" w:color="auto"/>
        <w:left w:val="single" w:sz="12" w:space="18" w:color="auto"/>
        <w:bottom w:val="single" w:sz="4" w:space="0" w:color="auto"/>
        <w:right w:val="single" w:sz="4" w:space="0" w:color="auto"/>
      </w:pBdr>
      <w:shd w:val="clear" w:color="auto" w:fill="CCCC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83">
    <w:name w:val="xl183"/>
    <w:basedOn w:val="Normal"/>
    <w:rsid w:val="00945ED8"/>
    <w:pPr>
      <w:pBdr>
        <w:top w:val="single" w:sz="8" w:space="0" w:color="auto"/>
        <w:left w:val="single" w:sz="4" w:space="18" w:color="auto"/>
        <w:bottom w:val="single" w:sz="4" w:space="0" w:color="auto"/>
        <w:right w:val="single" w:sz="4" w:space="0" w:color="auto"/>
      </w:pBdr>
      <w:shd w:val="clear" w:color="auto" w:fill="CCCC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84">
    <w:name w:val="xl184"/>
    <w:basedOn w:val="Normal"/>
    <w:rsid w:val="00945ED8"/>
    <w:pPr>
      <w:pBdr>
        <w:top w:val="single" w:sz="8" w:space="0" w:color="auto"/>
        <w:left w:val="single" w:sz="4" w:space="18" w:color="auto"/>
        <w:bottom w:val="single" w:sz="4" w:space="0" w:color="auto"/>
        <w:right w:val="single" w:sz="12" w:space="0" w:color="auto"/>
      </w:pBdr>
      <w:shd w:val="clear" w:color="auto" w:fill="CCCC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85">
    <w:name w:val="xl185"/>
    <w:basedOn w:val="Normal"/>
    <w:rsid w:val="00945ED8"/>
    <w:pPr>
      <w:pBdr>
        <w:top w:val="single" w:sz="4" w:space="0" w:color="auto"/>
        <w:left w:val="single" w:sz="12" w:space="27" w:color="auto"/>
        <w:bottom w:val="single" w:sz="8" w:space="0" w:color="auto"/>
        <w:right w:val="single" w:sz="4" w:space="0" w:color="auto"/>
      </w:pBdr>
      <w:shd w:val="clear" w:color="auto" w:fill="CCCCFF"/>
      <w:spacing w:before="100" w:beforeAutospacing="1" w:after="100" w:afterAutospacing="1" w:line="240" w:lineRule="auto"/>
      <w:ind w:firstLineChars="300" w:firstLine="300"/>
    </w:pPr>
    <w:rPr>
      <w:rFonts w:eastAsia="Times New Roman"/>
      <w:b/>
      <w:bCs/>
      <w:sz w:val="24"/>
      <w:szCs w:val="24"/>
      <w:lang w:val="en-GB" w:eastAsia="en-GB"/>
    </w:rPr>
  </w:style>
  <w:style w:type="paragraph" w:customStyle="1" w:styleId="xl186">
    <w:name w:val="xl186"/>
    <w:basedOn w:val="Normal"/>
    <w:rsid w:val="00945ED8"/>
    <w:pPr>
      <w:pBdr>
        <w:top w:val="single" w:sz="4" w:space="0" w:color="auto"/>
        <w:left w:val="single" w:sz="4" w:space="27" w:color="auto"/>
        <w:bottom w:val="single" w:sz="8" w:space="0" w:color="auto"/>
        <w:right w:val="single" w:sz="4" w:space="0" w:color="auto"/>
      </w:pBdr>
      <w:shd w:val="clear" w:color="auto" w:fill="CCCCFF"/>
      <w:spacing w:before="100" w:beforeAutospacing="1" w:after="100" w:afterAutospacing="1" w:line="240" w:lineRule="auto"/>
      <w:ind w:firstLineChars="300" w:firstLine="300"/>
    </w:pPr>
    <w:rPr>
      <w:rFonts w:eastAsia="Times New Roman"/>
      <w:b/>
      <w:bCs/>
      <w:sz w:val="24"/>
      <w:szCs w:val="24"/>
      <w:lang w:val="en-GB" w:eastAsia="en-GB"/>
    </w:rPr>
  </w:style>
  <w:style w:type="paragraph" w:customStyle="1" w:styleId="xl187">
    <w:name w:val="xl187"/>
    <w:basedOn w:val="Normal"/>
    <w:rsid w:val="00945ED8"/>
    <w:pPr>
      <w:pBdr>
        <w:top w:val="single" w:sz="4" w:space="0" w:color="auto"/>
        <w:left w:val="single" w:sz="4" w:space="27" w:color="auto"/>
        <w:bottom w:val="single" w:sz="8" w:space="0" w:color="auto"/>
        <w:right w:val="single" w:sz="12" w:space="0" w:color="auto"/>
      </w:pBdr>
      <w:shd w:val="clear" w:color="auto" w:fill="CCCCFF"/>
      <w:spacing w:before="100" w:beforeAutospacing="1" w:after="100" w:afterAutospacing="1" w:line="240" w:lineRule="auto"/>
      <w:ind w:firstLineChars="300" w:firstLine="300"/>
    </w:pPr>
    <w:rPr>
      <w:rFonts w:eastAsia="Times New Roman"/>
      <w:b/>
      <w:bCs/>
      <w:sz w:val="24"/>
      <w:szCs w:val="24"/>
      <w:lang w:val="en-GB" w:eastAsia="en-GB"/>
    </w:rPr>
  </w:style>
  <w:style w:type="paragraph" w:customStyle="1" w:styleId="xl188">
    <w:name w:val="xl188"/>
    <w:basedOn w:val="Normal"/>
    <w:rsid w:val="00945ED8"/>
    <w:pPr>
      <w:pBdr>
        <w:left w:val="single" w:sz="12" w:space="18" w:color="auto"/>
        <w:bottom w:val="single" w:sz="4" w:space="0" w:color="auto"/>
        <w:right w:val="single" w:sz="4" w:space="0" w:color="auto"/>
      </w:pBdr>
      <w:shd w:val="clear" w:color="auto" w:fill="CCCC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89">
    <w:name w:val="xl189"/>
    <w:basedOn w:val="Normal"/>
    <w:rsid w:val="00945ED8"/>
    <w:pPr>
      <w:pBdr>
        <w:left w:val="single" w:sz="4" w:space="18" w:color="auto"/>
        <w:bottom w:val="single" w:sz="4" w:space="0" w:color="auto"/>
        <w:right w:val="single" w:sz="4" w:space="0" w:color="auto"/>
      </w:pBdr>
      <w:shd w:val="clear" w:color="auto" w:fill="CCCC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90">
    <w:name w:val="xl190"/>
    <w:basedOn w:val="Normal"/>
    <w:rsid w:val="00945ED8"/>
    <w:pPr>
      <w:pBdr>
        <w:left w:val="single" w:sz="4" w:space="18" w:color="auto"/>
        <w:bottom w:val="single" w:sz="4" w:space="0" w:color="auto"/>
        <w:right w:val="single" w:sz="12" w:space="0" w:color="auto"/>
      </w:pBdr>
      <w:shd w:val="clear" w:color="auto" w:fill="CCCC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91">
    <w:name w:val="xl191"/>
    <w:basedOn w:val="Normal"/>
    <w:rsid w:val="00945ED8"/>
    <w:pPr>
      <w:pBdr>
        <w:top w:val="single" w:sz="4" w:space="0" w:color="auto"/>
        <w:left w:val="single" w:sz="12" w:space="18" w:color="auto"/>
        <w:bottom w:val="single" w:sz="12" w:space="0" w:color="auto"/>
        <w:right w:val="single" w:sz="4" w:space="0" w:color="auto"/>
      </w:pBdr>
      <w:shd w:val="clear" w:color="auto" w:fill="CCCC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92">
    <w:name w:val="xl192"/>
    <w:basedOn w:val="Normal"/>
    <w:rsid w:val="00945ED8"/>
    <w:pPr>
      <w:pBdr>
        <w:top w:val="single" w:sz="4" w:space="0" w:color="auto"/>
        <w:left w:val="single" w:sz="4" w:space="18" w:color="auto"/>
        <w:bottom w:val="single" w:sz="12" w:space="0" w:color="auto"/>
        <w:right w:val="single" w:sz="4" w:space="0" w:color="auto"/>
      </w:pBdr>
      <w:shd w:val="clear" w:color="auto" w:fill="CCCC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93">
    <w:name w:val="xl193"/>
    <w:basedOn w:val="Normal"/>
    <w:rsid w:val="00945ED8"/>
    <w:pPr>
      <w:pBdr>
        <w:top w:val="single" w:sz="4" w:space="0" w:color="auto"/>
        <w:left w:val="single" w:sz="4" w:space="18" w:color="auto"/>
        <w:bottom w:val="single" w:sz="12" w:space="0" w:color="auto"/>
        <w:right w:val="single" w:sz="12" w:space="0" w:color="auto"/>
      </w:pBdr>
      <w:shd w:val="clear" w:color="auto" w:fill="CCCC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194">
    <w:name w:val="xl194"/>
    <w:basedOn w:val="Normal"/>
    <w:rsid w:val="00945ED8"/>
    <w:pPr>
      <w:pBdr>
        <w:top w:val="single" w:sz="8" w:space="0" w:color="auto"/>
        <w:left w:val="single" w:sz="12" w:space="18" w:color="auto"/>
        <w:bottom w:val="single" w:sz="4" w:space="0" w:color="auto"/>
        <w:right w:val="single" w:sz="4" w:space="0" w:color="auto"/>
      </w:pBdr>
      <w:shd w:val="clear" w:color="auto" w:fill="CCFFFF"/>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95">
    <w:name w:val="xl195"/>
    <w:basedOn w:val="Normal"/>
    <w:rsid w:val="00945ED8"/>
    <w:pPr>
      <w:pBdr>
        <w:top w:val="single" w:sz="8" w:space="0" w:color="auto"/>
        <w:left w:val="single" w:sz="4" w:space="18" w:color="auto"/>
        <w:bottom w:val="single" w:sz="4" w:space="0" w:color="auto"/>
        <w:right w:val="single" w:sz="4" w:space="0" w:color="auto"/>
      </w:pBdr>
      <w:shd w:val="clear" w:color="auto" w:fill="CCFFFF"/>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96">
    <w:name w:val="xl196"/>
    <w:basedOn w:val="Normal"/>
    <w:rsid w:val="00945ED8"/>
    <w:pPr>
      <w:pBdr>
        <w:top w:val="single" w:sz="8" w:space="0" w:color="auto"/>
        <w:left w:val="single" w:sz="4" w:space="18" w:color="auto"/>
        <w:bottom w:val="single" w:sz="4" w:space="0" w:color="auto"/>
        <w:right w:val="single" w:sz="12" w:space="0" w:color="auto"/>
      </w:pBdr>
      <w:shd w:val="clear" w:color="auto" w:fill="CCFFFF"/>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97">
    <w:name w:val="xl197"/>
    <w:basedOn w:val="Normal"/>
    <w:rsid w:val="00945ED8"/>
    <w:pPr>
      <w:pBdr>
        <w:top w:val="single" w:sz="4" w:space="0" w:color="auto"/>
        <w:left w:val="single" w:sz="12" w:space="18" w:color="auto"/>
        <w:bottom w:val="single" w:sz="4" w:space="0" w:color="auto"/>
        <w:right w:val="single" w:sz="4" w:space="0" w:color="auto"/>
      </w:pBdr>
      <w:shd w:val="clear" w:color="auto" w:fill="CCFFFF"/>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98">
    <w:name w:val="xl198"/>
    <w:basedOn w:val="Normal"/>
    <w:rsid w:val="00945ED8"/>
    <w:pPr>
      <w:pBdr>
        <w:top w:val="single" w:sz="4" w:space="0" w:color="auto"/>
        <w:left w:val="single" w:sz="4" w:space="18" w:color="auto"/>
        <w:bottom w:val="single" w:sz="4" w:space="0" w:color="auto"/>
        <w:right w:val="single" w:sz="4" w:space="0" w:color="auto"/>
      </w:pBdr>
      <w:shd w:val="clear" w:color="auto" w:fill="CCFFFF"/>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199">
    <w:name w:val="xl199"/>
    <w:basedOn w:val="Normal"/>
    <w:rsid w:val="00945ED8"/>
    <w:pPr>
      <w:pBdr>
        <w:top w:val="single" w:sz="4" w:space="0" w:color="auto"/>
        <w:left w:val="single" w:sz="4" w:space="18" w:color="auto"/>
        <w:bottom w:val="single" w:sz="4" w:space="0" w:color="auto"/>
        <w:right w:val="single" w:sz="12" w:space="0" w:color="auto"/>
      </w:pBdr>
      <w:shd w:val="clear" w:color="auto" w:fill="CCFFFF"/>
      <w:spacing w:before="100" w:beforeAutospacing="1" w:after="100" w:afterAutospacing="1" w:line="240" w:lineRule="auto"/>
      <w:ind w:firstLineChars="200" w:firstLine="200"/>
    </w:pPr>
    <w:rPr>
      <w:rFonts w:ascii="Times New Roman" w:eastAsia="Times New Roman" w:hAnsi="Times New Roman"/>
      <w:sz w:val="24"/>
      <w:szCs w:val="24"/>
      <w:lang w:val="en-GB" w:eastAsia="en-GB"/>
    </w:rPr>
  </w:style>
  <w:style w:type="paragraph" w:customStyle="1" w:styleId="xl200">
    <w:name w:val="xl200"/>
    <w:basedOn w:val="Normal"/>
    <w:rsid w:val="00945ED8"/>
    <w:pPr>
      <w:pBdr>
        <w:top w:val="single" w:sz="4" w:space="0" w:color="auto"/>
        <w:left w:val="single" w:sz="12" w:space="18" w:color="auto"/>
        <w:bottom w:val="single" w:sz="4" w:space="0" w:color="auto"/>
        <w:right w:val="single" w:sz="4" w:space="0" w:color="auto"/>
      </w:pBdr>
      <w:shd w:val="clear" w:color="auto" w:fill="CC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201">
    <w:name w:val="xl201"/>
    <w:basedOn w:val="Normal"/>
    <w:rsid w:val="00945ED8"/>
    <w:pPr>
      <w:pBdr>
        <w:top w:val="single" w:sz="4" w:space="0" w:color="auto"/>
        <w:left w:val="single" w:sz="4" w:space="18" w:color="auto"/>
        <w:bottom w:val="single" w:sz="4" w:space="0" w:color="auto"/>
        <w:right w:val="single" w:sz="4" w:space="0" w:color="auto"/>
      </w:pBdr>
      <w:shd w:val="clear" w:color="auto" w:fill="CC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202">
    <w:name w:val="xl202"/>
    <w:basedOn w:val="Normal"/>
    <w:rsid w:val="00945ED8"/>
    <w:pPr>
      <w:pBdr>
        <w:top w:val="single" w:sz="4" w:space="0" w:color="auto"/>
        <w:left w:val="single" w:sz="4" w:space="18" w:color="auto"/>
        <w:bottom w:val="single" w:sz="4" w:space="0" w:color="auto"/>
        <w:right w:val="single" w:sz="12" w:space="0" w:color="auto"/>
      </w:pBdr>
      <w:shd w:val="clear" w:color="auto" w:fill="CC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203">
    <w:name w:val="xl203"/>
    <w:basedOn w:val="Normal"/>
    <w:rsid w:val="00945ED8"/>
    <w:pPr>
      <w:pBdr>
        <w:top w:val="single" w:sz="4" w:space="0" w:color="auto"/>
        <w:left w:val="single" w:sz="12" w:space="18" w:color="auto"/>
        <w:bottom w:val="single" w:sz="8" w:space="0" w:color="auto"/>
        <w:right w:val="single" w:sz="4" w:space="0" w:color="auto"/>
      </w:pBdr>
      <w:shd w:val="clear" w:color="auto" w:fill="CC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204">
    <w:name w:val="xl204"/>
    <w:basedOn w:val="Normal"/>
    <w:rsid w:val="00945ED8"/>
    <w:pPr>
      <w:pBdr>
        <w:top w:val="single" w:sz="4" w:space="0" w:color="auto"/>
        <w:left w:val="single" w:sz="4" w:space="18" w:color="auto"/>
        <w:bottom w:val="single" w:sz="8" w:space="0" w:color="auto"/>
        <w:right w:val="single" w:sz="4" w:space="0" w:color="auto"/>
      </w:pBdr>
      <w:shd w:val="clear" w:color="auto" w:fill="CC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205">
    <w:name w:val="xl205"/>
    <w:basedOn w:val="Normal"/>
    <w:rsid w:val="00945ED8"/>
    <w:pPr>
      <w:pBdr>
        <w:top w:val="single" w:sz="4" w:space="0" w:color="auto"/>
        <w:left w:val="single" w:sz="4" w:space="18" w:color="auto"/>
        <w:bottom w:val="single" w:sz="8" w:space="0" w:color="auto"/>
        <w:right w:val="single" w:sz="12" w:space="0" w:color="auto"/>
      </w:pBdr>
      <w:shd w:val="clear" w:color="auto" w:fill="CC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206">
    <w:name w:val="xl206"/>
    <w:basedOn w:val="Normal"/>
    <w:rsid w:val="00945ED8"/>
    <w:pPr>
      <w:pBdr>
        <w:top w:val="single" w:sz="12" w:space="0" w:color="auto"/>
        <w:left w:val="single" w:sz="12" w:space="18" w:color="auto"/>
        <w:bottom w:val="single" w:sz="4" w:space="0" w:color="auto"/>
        <w:right w:val="single" w:sz="4" w:space="0" w:color="auto"/>
      </w:pBdr>
      <w:shd w:val="clear" w:color="auto" w:fill="CC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207">
    <w:name w:val="xl207"/>
    <w:basedOn w:val="Normal"/>
    <w:rsid w:val="00945ED8"/>
    <w:pPr>
      <w:pBdr>
        <w:top w:val="single" w:sz="12" w:space="0" w:color="auto"/>
        <w:left w:val="single" w:sz="4" w:space="18" w:color="auto"/>
        <w:bottom w:val="single" w:sz="4" w:space="0" w:color="auto"/>
        <w:right w:val="single" w:sz="4" w:space="0" w:color="auto"/>
      </w:pBdr>
      <w:shd w:val="clear" w:color="auto" w:fill="CC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208">
    <w:name w:val="xl208"/>
    <w:basedOn w:val="Normal"/>
    <w:rsid w:val="00945ED8"/>
    <w:pPr>
      <w:pBdr>
        <w:top w:val="single" w:sz="12" w:space="0" w:color="auto"/>
        <w:left w:val="single" w:sz="4" w:space="18" w:color="auto"/>
        <w:bottom w:val="single" w:sz="4" w:space="0" w:color="auto"/>
        <w:right w:val="single" w:sz="12" w:space="0" w:color="auto"/>
      </w:pBdr>
      <w:shd w:val="clear" w:color="auto" w:fill="CC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209">
    <w:name w:val="xl209"/>
    <w:basedOn w:val="Normal"/>
    <w:rsid w:val="00945ED8"/>
    <w:pPr>
      <w:pBdr>
        <w:top w:val="single" w:sz="4" w:space="0" w:color="auto"/>
        <w:left w:val="single" w:sz="12" w:space="27" w:color="auto"/>
        <w:bottom w:val="single" w:sz="12" w:space="0" w:color="auto"/>
        <w:right w:val="single" w:sz="4" w:space="0" w:color="auto"/>
      </w:pBdr>
      <w:shd w:val="clear" w:color="auto" w:fill="CCFFFF"/>
      <w:spacing w:before="100" w:beforeAutospacing="1" w:after="100" w:afterAutospacing="1" w:line="240" w:lineRule="auto"/>
      <w:ind w:firstLineChars="300" w:firstLine="300"/>
    </w:pPr>
    <w:rPr>
      <w:rFonts w:eastAsia="Times New Roman"/>
      <w:b/>
      <w:bCs/>
      <w:sz w:val="24"/>
      <w:szCs w:val="24"/>
      <w:lang w:val="en-GB" w:eastAsia="en-GB"/>
    </w:rPr>
  </w:style>
  <w:style w:type="paragraph" w:customStyle="1" w:styleId="xl210">
    <w:name w:val="xl210"/>
    <w:basedOn w:val="Normal"/>
    <w:rsid w:val="00945ED8"/>
    <w:pPr>
      <w:pBdr>
        <w:top w:val="single" w:sz="4" w:space="0" w:color="auto"/>
        <w:left w:val="single" w:sz="4" w:space="27" w:color="auto"/>
        <w:bottom w:val="single" w:sz="12" w:space="0" w:color="auto"/>
        <w:right w:val="single" w:sz="4" w:space="0" w:color="auto"/>
      </w:pBdr>
      <w:shd w:val="clear" w:color="auto" w:fill="CCFFFF"/>
      <w:spacing w:before="100" w:beforeAutospacing="1" w:after="100" w:afterAutospacing="1" w:line="240" w:lineRule="auto"/>
      <w:ind w:firstLineChars="300" w:firstLine="300"/>
    </w:pPr>
    <w:rPr>
      <w:rFonts w:eastAsia="Times New Roman"/>
      <w:b/>
      <w:bCs/>
      <w:sz w:val="24"/>
      <w:szCs w:val="24"/>
      <w:lang w:val="en-GB" w:eastAsia="en-GB"/>
    </w:rPr>
  </w:style>
  <w:style w:type="paragraph" w:customStyle="1" w:styleId="xl211">
    <w:name w:val="xl211"/>
    <w:basedOn w:val="Normal"/>
    <w:rsid w:val="00945ED8"/>
    <w:pPr>
      <w:pBdr>
        <w:top w:val="single" w:sz="4" w:space="0" w:color="auto"/>
        <w:left w:val="single" w:sz="4" w:space="27" w:color="auto"/>
        <w:bottom w:val="single" w:sz="12" w:space="0" w:color="auto"/>
        <w:right w:val="single" w:sz="12" w:space="0" w:color="auto"/>
      </w:pBdr>
      <w:shd w:val="clear" w:color="auto" w:fill="CCFFFF"/>
      <w:spacing w:before="100" w:beforeAutospacing="1" w:after="100" w:afterAutospacing="1" w:line="240" w:lineRule="auto"/>
      <w:ind w:firstLineChars="300" w:firstLine="300"/>
    </w:pPr>
    <w:rPr>
      <w:rFonts w:eastAsia="Times New Roman"/>
      <w:b/>
      <w:bCs/>
      <w:sz w:val="24"/>
      <w:szCs w:val="24"/>
      <w:lang w:val="en-GB" w:eastAsia="en-GB"/>
    </w:rPr>
  </w:style>
  <w:style w:type="paragraph" w:customStyle="1" w:styleId="xl212">
    <w:name w:val="xl212"/>
    <w:basedOn w:val="Normal"/>
    <w:rsid w:val="00945ED8"/>
    <w:pPr>
      <w:pBdr>
        <w:top w:val="single" w:sz="4" w:space="0" w:color="auto"/>
        <w:left w:val="single" w:sz="12" w:space="18" w:color="auto"/>
        <w:bottom w:val="single" w:sz="12" w:space="0" w:color="auto"/>
        <w:right w:val="single" w:sz="4" w:space="0" w:color="auto"/>
      </w:pBdr>
      <w:shd w:val="clear" w:color="auto" w:fill="CC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213">
    <w:name w:val="xl213"/>
    <w:basedOn w:val="Normal"/>
    <w:rsid w:val="00945ED8"/>
    <w:pPr>
      <w:pBdr>
        <w:top w:val="single" w:sz="4" w:space="0" w:color="auto"/>
        <w:left w:val="single" w:sz="4" w:space="18" w:color="auto"/>
        <w:bottom w:val="single" w:sz="12" w:space="0" w:color="auto"/>
        <w:right w:val="single" w:sz="4" w:space="0" w:color="auto"/>
      </w:pBdr>
      <w:shd w:val="clear" w:color="auto" w:fill="CC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214">
    <w:name w:val="xl214"/>
    <w:basedOn w:val="Normal"/>
    <w:rsid w:val="00945ED8"/>
    <w:pPr>
      <w:pBdr>
        <w:top w:val="single" w:sz="4" w:space="0" w:color="auto"/>
        <w:left w:val="single" w:sz="4" w:space="18" w:color="auto"/>
        <w:bottom w:val="single" w:sz="12" w:space="0" w:color="auto"/>
        <w:right w:val="single" w:sz="12" w:space="0" w:color="auto"/>
      </w:pBdr>
      <w:shd w:val="clear" w:color="auto" w:fill="CC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215">
    <w:name w:val="xl215"/>
    <w:basedOn w:val="Normal"/>
    <w:rsid w:val="00945ED8"/>
    <w:pPr>
      <w:pBdr>
        <w:top w:val="single" w:sz="12" w:space="0" w:color="auto"/>
        <w:left w:val="single" w:sz="12" w:space="18" w:color="auto"/>
        <w:bottom w:val="single" w:sz="4" w:space="0" w:color="333399"/>
        <w:right w:val="single" w:sz="12"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sz w:val="20"/>
      <w:szCs w:val="20"/>
      <w:lang w:val="en-GB" w:eastAsia="en-GB"/>
    </w:rPr>
  </w:style>
  <w:style w:type="paragraph" w:customStyle="1" w:styleId="xl216">
    <w:name w:val="xl216"/>
    <w:basedOn w:val="Normal"/>
    <w:rsid w:val="00945ED8"/>
    <w:pPr>
      <w:pBdr>
        <w:top w:val="single" w:sz="4" w:space="0" w:color="333399"/>
        <w:left w:val="single" w:sz="12" w:space="18" w:color="auto"/>
        <w:bottom w:val="single" w:sz="4" w:space="0" w:color="333399"/>
        <w:right w:val="single" w:sz="12"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sz w:val="20"/>
      <w:szCs w:val="20"/>
      <w:lang w:val="en-GB" w:eastAsia="en-GB"/>
    </w:rPr>
  </w:style>
  <w:style w:type="paragraph" w:customStyle="1" w:styleId="xl217">
    <w:name w:val="xl217"/>
    <w:basedOn w:val="Normal"/>
    <w:rsid w:val="00945ED8"/>
    <w:pPr>
      <w:pBdr>
        <w:top w:val="single" w:sz="4" w:space="0" w:color="333399"/>
        <w:left w:val="single" w:sz="12" w:space="18" w:color="auto"/>
        <w:bottom w:val="single" w:sz="12" w:space="0" w:color="auto"/>
        <w:right w:val="single" w:sz="12"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sz w:val="20"/>
      <w:szCs w:val="20"/>
      <w:lang w:val="en-GB" w:eastAsia="en-GB"/>
    </w:rPr>
  </w:style>
  <w:style w:type="paragraph" w:customStyle="1" w:styleId="xl218">
    <w:name w:val="xl218"/>
    <w:basedOn w:val="Normal"/>
    <w:rsid w:val="00945ED8"/>
    <w:pPr>
      <w:pBdr>
        <w:top w:val="single" w:sz="8" w:space="0" w:color="auto"/>
        <w:left w:val="single" w:sz="12" w:space="0" w:color="auto"/>
      </w:pBdr>
      <w:shd w:val="clear" w:color="auto" w:fill="C0C0C0"/>
      <w:spacing w:before="100" w:beforeAutospacing="1" w:after="100" w:afterAutospacing="1" w:line="240" w:lineRule="auto"/>
    </w:pPr>
    <w:rPr>
      <w:rFonts w:ascii="Times New Roman" w:eastAsia="Times New Roman" w:hAnsi="Times New Roman"/>
      <w:b/>
      <w:bCs/>
      <w:sz w:val="20"/>
      <w:szCs w:val="20"/>
      <w:lang w:val="en-GB" w:eastAsia="en-GB"/>
    </w:rPr>
  </w:style>
  <w:style w:type="paragraph" w:customStyle="1" w:styleId="xl219">
    <w:name w:val="xl219"/>
    <w:basedOn w:val="Normal"/>
    <w:rsid w:val="00945ED8"/>
    <w:pPr>
      <w:pBdr>
        <w:left w:val="single" w:sz="12" w:space="0" w:color="auto"/>
      </w:pBdr>
      <w:shd w:val="clear" w:color="auto" w:fill="C0C0C0"/>
      <w:spacing w:before="100" w:beforeAutospacing="1" w:after="100" w:afterAutospacing="1" w:line="240" w:lineRule="auto"/>
    </w:pPr>
    <w:rPr>
      <w:rFonts w:ascii="Times New Roman" w:eastAsia="Times New Roman" w:hAnsi="Times New Roman"/>
      <w:b/>
      <w:bCs/>
      <w:sz w:val="20"/>
      <w:szCs w:val="20"/>
      <w:lang w:val="en-GB" w:eastAsia="en-GB"/>
    </w:rPr>
  </w:style>
  <w:style w:type="paragraph" w:customStyle="1" w:styleId="xl220">
    <w:name w:val="xl220"/>
    <w:basedOn w:val="Normal"/>
    <w:rsid w:val="00945ED8"/>
    <w:pPr>
      <w:pBdr>
        <w:left w:val="single" w:sz="8" w:space="0" w:color="auto"/>
      </w:pBdr>
      <w:shd w:val="clear" w:color="auto" w:fill="99CCFF"/>
      <w:spacing w:before="100" w:beforeAutospacing="1" w:after="100" w:afterAutospacing="1" w:line="240" w:lineRule="auto"/>
    </w:pPr>
    <w:rPr>
      <w:rFonts w:ascii="Times New Roman" w:eastAsia="Times New Roman" w:hAnsi="Times New Roman"/>
      <w:b/>
      <w:bCs/>
      <w:sz w:val="20"/>
      <w:szCs w:val="20"/>
      <w:lang w:val="en-GB" w:eastAsia="en-GB"/>
    </w:rPr>
  </w:style>
  <w:style w:type="paragraph" w:customStyle="1" w:styleId="xl221">
    <w:name w:val="xl221"/>
    <w:basedOn w:val="Normal"/>
    <w:rsid w:val="00945ED8"/>
    <w:pPr>
      <w:pBdr>
        <w:left w:val="single" w:sz="8" w:space="0" w:color="auto"/>
        <w:bottom w:val="single" w:sz="8" w:space="0" w:color="auto"/>
      </w:pBdr>
      <w:shd w:val="clear" w:color="auto" w:fill="FFCC00"/>
      <w:spacing w:before="100" w:beforeAutospacing="1" w:after="100" w:afterAutospacing="1" w:line="240" w:lineRule="auto"/>
    </w:pPr>
    <w:rPr>
      <w:rFonts w:ascii="Times New Roman" w:eastAsia="Times New Roman" w:hAnsi="Times New Roman"/>
      <w:b/>
      <w:bCs/>
      <w:sz w:val="20"/>
      <w:szCs w:val="20"/>
      <w:lang w:val="en-GB" w:eastAsia="en-GB"/>
    </w:rPr>
  </w:style>
  <w:style w:type="paragraph" w:customStyle="1" w:styleId="xl222">
    <w:name w:val="xl222"/>
    <w:basedOn w:val="Normal"/>
    <w:rsid w:val="00945ED8"/>
    <w:pPr>
      <w:pBdr>
        <w:top w:val="single" w:sz="8" w:space="0" w:color="auto"/>
        <w:left w:val="single" w:sz="12" w:space="18" w:color="auto"/>
        <w:bottom w:val="single" w:sz="4" w:space="0" w:color="auto"/>
        <w:right w:val="single" w:sz="12" w:space="0" w:color="auto"/>
      </w:pBdr>
      <w:shd w:val="clear" w:color="auto" w:fill="FF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223">
    <w:name w:val="xl223"/>
    <w:basedOn w:val="Normal"/>
    <w:rsid w:val="00945ED8"/>
    <w:pPr>
      <w:pBdr>
        <w:top w:val="single" w:sz="4" w:space="0" w:color="auto"/>
        <w:left w:val="single" w:sz="12" w:space="18" w:color="auto"/>
        <w:bottom w:val="single" w:sz="8" w:space="0" w:color="auto"/>
        <w:right w:val="single" w:sz="12" w:space="0" w:color="auto"/>
      </w:pBdr>
      <w:shd w:val="clear" w:color="auto" w:fill="FFFFFF"/>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224">
    <w:name w:val="xl224"/>
    <w:basedOn w:val="Normal"/>
    <w:rsid w:val="00945ED8"/>
    <w:pPr>
      <w:pBdr>
        <w:bottom w:val="single" w:sz="8" w:space="0" w:color="auto"/>
      </w:pBdr>
      <w:shd w:val="clear" w:color="auto" w:fill="C0C0C0"/>
      <w:spacing w:before="100" w:beforeAutospacing="1" w:after="100" w:afterAutospacing="1" w:line="240" w:lineRule="auto"/>
    </w:pPr>
    <w:rPr>
      <w:rFonts w:eastAsia="Times New Roman"/>
      <w:b/>
      <w:bCs/>
      <w:color w:val="FF0000"/>
      <w:sz w:val="24"/>
      <w:szCs w:val="24"/>
      <w:lang w:val="en-GB" w:eastAsia="en-GB"/>
    </w:rPr>
  </w:style>
  <w:style w:type="paragraph" w:customStyle="1" w:styleId="xl225">
    <w:name w:val="xl225"/>
    <w:basedOn w:val="Normal"/>
    <w:rsid w:val="00945ED8"/>
    <w:pPr>
      <w:pBdr>
        <w:bottom w:val="single" w:sz="12" w:space="0" w:color="auto"/>
      </w:pBdr>
      <w:shd w:val="clear" w:color="auto" w:fill="C0C0C0"/>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226">
    <w:name w:val="xl226"/>
    <w:basedOn w:val="Normal"/>
    <w:rsid w:val="00945ED8"/>
    <w:pPr>
      <w:shd w:val="clear" w:color="auto" w:fill="C0C0C0"/>
      <w:spacing w:before="100" w:beforeAutospacing="1" w:after="100" w:afterAutospacing="1" w:line="240" w:lineRule="auto"/>
      <w:ind w:firstLineChars="200" w:firstLine="200"/>
    </w:pPr>
    <w:rPr>
      <w:rFonts w:eastAsia="Times New Roman"/>
      <w:b/>
      <w:bCs/>
      <w:sz w:val="24"/>
      <w:szCs w:val="24"/>
      <w:lang w:val="en-GB" w:eastAsia="en-GB"/>
    </w:rPr>
  </w:style>
  <w:style w:type="paragraph" w:customStyle="1" w:styleId="xl227">
    <w:name w:val="xl227"/>
    <w:basedOn w:val="Normal"/>
    <w:rsid w:val="00945ED8"/>
    <w:pPr>
      <w:pBdr>
        <w:left w:val="single" w:sz="8" w:space="0" w:color="auto"/>
        <w:bottom w:val="single" w:sz="8" w:space="0" w:color="auto"/>
      </w:pBdr>
      <w:shd w:val="clear" w:color="auto" w:fill="FFFF99"/>
      <w:spacing w:before="100" w:beforeAutospacing="1" w:after="100" w:afterAutospacing="1" w:line="240" w:lineRule="auto"/>
    </w:pPr>
    <w:rPr>
      <w:rFonts w:ascii="Times New Roman" w:eastAsia="Times New Roman" w:hAnsi="Times New Roman"/>
      <w:b/>
      <w:bCs/>
      <w:sz w:val="20"/>
      <w:szCs w:val="20"/>
      <w:lang w:val="en-GB" w:eastAsia="en-GB"/>
    </w:rPr>
  </w:style>
  <w:style w:type="paragraph" w:customStyle="1" w:styleId="xl228">
    <w:name w:val="xl228"/>
    <w:basedOn w:val="Normal"/>
    <w:rsid w:val="00945ED8"/>
    <w:pPr>
      <w:pBdr>
        <w:left w:val="single" w:sz="8" w:space="0" w:color="auto"/>
        <w:bottom w:val="single" w:sz="8" w:space="0" w:color="auto"/>
      </w:pBdr>
      <w:shd w:val="clear" w:color="auto" w:fill="CCFFFF"/>
      <w:spacing w:before="100" w:beforeAutospacing="1" w:after="100" w:afterAutospacing="1" w:line="240" w:lineRule="auto"/>
    </w:pPr>
    <w:rPr>
      <w:rFonts w:ascii="Times New Roman" w:eastAsia="Times New Roman" w:hAnsi="Times New Roman"/>
      <w:b/>
      <w:bCs/>
      <w:sz w:val="20"/>
      <w:szCs w:val="20"/>
      <w:lang w:val="en-GB" w:eastAsia="en-GB"/>
    </w:rPr>
  </w:style>
  <w:style w:type="paragraph" w:customStyle="1" w:styleId="xl229">
    <w:name w:val="xl229"/>
    <w:basedOn w:val="Normal"/>
    <w:rsid w:val="00945ED8"/>
    <w:pPr>
      <w:pBdr>
        <w:top w:val="single" w:sz="8" w:space="0" w:color="auto"/>
        <w:bottom w:val="single" w:sz="8" w:space="0" w:color="auto"/>
      </w:pBdr>
      <w:shd w:val="clear" w:color="auto" w:fill="CCFFFF"/>
      <w:spacing w:before="100" w:beforeAutospacing="1" w:after="100" w:afterAutospacing="1" w:line="240" w:lineRule="auto"/>
    </w:pPr>
    <w:rPr>
      <w:rFonts w:eastAsia="Times New Roman"/>
      <w:b/>
      <w:bCs/>
      <w:color w:val="FF0000"/>
      <w:sz w:val="24"/>
      <w:szCs w:val="24"/>
      <w:lang w:val="en-GB" w:eastAsia="en-GB"/>
    </w:rPr>
  </w:style>
  <w:style w:type="paragraph" w:customStyle="1" w:styleId="xl230">
    <w:name w:val="xl230"/>
    <w:basedOn w:val="Normal"/>
    <w:rsid w:val="00945ED8"/>
    <w:pPr>
      <w:pBdr>
        <w:bottom w:val="single" w:sz="8" w:space="0" w:color="auto"/>
      </w:pBdr>
      <w:shd w:val="clear" w:color="auto" w:fill="CCFFFF"/>
      <w:spacing w:before="100" w:beforeAutospacing="1" w:after="100" w:afterAutospacing="1" w:line="240" w:lineRule="auto"/>
    </w:pPr>
    <w:rPr>
      <w:rFonts w:eastAsia="Times New Roman"/>
      <w:b/>
      <w:bCs/>
      <w:color w:val="FF0000"/>
      <w:sz w:val="24"/>
      <w:szCs w:val="24"/>
      <w:lang w:val="en-GB" w:eastAsia="en-GB"/>
    </w:rPr>
  </w:style>
  <w:style w:type="paragraph" w:customStyle="1" w:styleId="xl231">
    <w:name w:val="xl231"/>
    <w:basedOn w:val="Normal"/>
    <w:rsid w:val="00945ED8"/>
    <w:pPr>
      <w:pBdr>
        <w:top w:val="single" w:sz="8" w:space="0" w:color="auto"/>
        <w:bottom w:val="single" w:sz="8" w:space="0" w:color="auto"/>
      </w:pBdr>
      <w:shd w:val="clear" w:color="auto" w:fill="CCFF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232">
    <w:name w:val="xl232"/>
    <w:basedOn w:val="Normal"/>
    <w:rsid w:val="00945ED8"/>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233">
    <w:name w:val="xl233"/>
    <w:basedOn w:val="Normal"/>
    <w:rsid w:val="00945ED8"/>
    <w:pPr>
      <w:pBdr>
        <w:left w:val="single" w:sz="4" w:space="0" w:color="auto"/>
        <w:bottom w:val="single" w:sz="4" w:space="0" w:color="auto"/>
        <w:right w:val="single" w:sz="12" w:space="0" w:color="auto"/>
      </w:pBdr>
      <w:shd w:val="clear" w:color="auto" w:fill="C0C0C0"/>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234">
    <w:name w:val="xl234"/>
    <w:basedOn w:val="Normal"/>
    <w:rsid w:val="00945ED8"/>
    <w:pPr>
      <w:pBdr>
        <w:top w:val="single" w:sz="4" w:space="0" w:color="auto"/>
        <w:left w:val="single" w:sz="4" w:space="0" w:color="auto"/>
        <w:bottom w:val="single" w:sz="4" w:space="0" w:color="auto"/>
        <w:right w:val="single" w:sz="12" w:space="0" w:color="auto"/>
      </w:pBdr>
      <w:shd w:val="clear" w:color="auto" w:fill="C0C0C0"/>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235">
    <w:name w:val="xl235"/>
    <w:basedOn w:val="Normal"/>
    <w:rsid w:val="00945ED8"/>
    <w:pPr>
      <w:pBdr>
        <w:top w:val="single" w:sz="4" w:space="0" w:color="auto"/>
        <w:left w:val="single" w:sz="4" w:space="0" w:color="auto"/>
        <w:right w:val="single" w:sz="12" w:space="0" w:color="auto"/>
      </w:pBdr>
      <w:shd w:val="clear" w:color="auto" w:fill="C0C0C0"/>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236">
    <w:name w:val="xl236"/>
    <w:basedOn w:val="Normal"/>
    <w:rsid w:val="00945ED8"/>
    <w:pPr>
      <w:pBdr>
        <w:left w:val="single" w:sz="4" w:space="0" w:color="auto"/>
        <w:right w:val="single" w:sz="12" w:space="0" w:color="auto"/>
      </w:pBdr>
      <w:shd w:val="clear" w:color="auto" w:fill="C0C0C0"/>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237">
    <w:name w:val="xl237"/>
    <w:basedOn w:val="Normal"/>
    <w:rsid w:val="00945ED8"/>
    <w:pPr>
      <w:pBdr>
        <w:top w:val="single" w:sz="8" w:space="0" w:color="auto"/>
        <w:bottom w:val="single" w:sz="8" w:space="0" w:color="auto"/>
        <w:right w:val="single" w:sz="12" w:space="0" w:color="auto"/>
      </w:pBdr>
      <w:shd w:val="clear" w:color="auto" w:fill="C0C0C0"/>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238">
    <w:name w:val="xl238"/>
    <w:basedOn w:val="Normal"/>
    <w:rsid w:val="00945ED8"/>
    <w:pPr>
      <w:pBdr>
        <w:top w:val="single" w:sz="4" w:space="0" w:color="auto"/>
        <w:left w:val="single" w:sz="4" w:space="0" w:color="auto"/>
        <w:bottom w:val="single" w:sz="12" w:space="0" w:color="auto"/>
        <w:right w:val="single" w:sz="12" w:space="0" w:color="auto"/>
      </w:pBdr>
      <w:shd w:val="clear" w:color="auto" w:fill="C0C0C0"/>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239">
    <w:name w:val="xl239"/>
    <w:basedOn w:val="Normal"/>
    <w:rsid w:val="00945ED8"/>
    <w:pPr>
      <w:pBdr>
        <w:top w:val="single" w:sz="12" w:space="0" w:color="auto"/>
        <w:bottom w:val="single" w:sz="12" w:space="0" w:color="auto"/>
        <w:right w:val="single" w:sz="12" w:space="0" w:color="auto"/>
      </w:pBdr>
      <w:shd w:val="clear" w:color="auto" w:fill="C0C0C0"/>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240">
    <w:name w:val="xl240"/>
    <w:basedOn w:val="Normal"/>
    <w:rsid w:val="00945ED8"/>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241">
    <w:name w:val="xl241"/>
    <w:basedOn w:val="Normal"/>
    <w:rsid w:val="00945ED8"/>
    <w:pPr>
      <w:pBdr>
        <w:top w:val="single" w:sz="8" w:space="0" w:color="auto"/>
        <w:bottom w:val="single" w:sz="8" w:space="0" w:color="auto"/>
        <w:right w:val="single" w:sz="8" w:space="0" w:color="auto"/>
      </w:pBdr>
      <w:shd w:val="clear" w:color="auto" w:fill="FFCC00"/>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242">
    <w:name w:val="xl242"/>
    <w:basedOn w:val="Normal"/>
    <w:rsid w:val="00945ED8"/>
    <w:pPr>
      <w:pBdr>
        <w:top w:val="single" w:sz="8" w:space="0" w:color="auto"/>
        <w:bottom w:val="single" w:sz="8" w:space="0" w:color="auto"/>
        <w:right w:val="single" w:sz="8" w:space="0" w:color="auto"/>
      </w:pBdr>
      <w:shd w:val="clear" w:color="auto" w:fill="FFFF99"/>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243">
    <w:name w:val="xl243"/>
    <w:basedOn w:val="Normal"/>
    <w:rsid w:val="00945ED8"/>
    <w:pPr>
      <w:pBdr>
        <w:bottom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sz w:val="24"/>
      <w:szCs w:val="24"/>
      <w:lang w:val="en-GB" w:eastAsia="en-GB"/>
    </w:rPr>
  </w:style>
  <w:style w:type="paragraph" w:customStyle="1" w:styleId="xl244">
    <w:name w:val="xl244"/>
    <w:basedOn w:val="Normal"/>
    <w:rsid w:val="00945ED8"/>
    <w:pPr>
      <w:pBdr>
        <w:top w:val="single" w:sz="4" w:space="0" w:color="auto"/>
        <w:left w:val="single" w:sz="12" w:space="18" w:color="auto"/>
        <w:bottom w:val="single" w:sz="4" w:space="0" w:color="auto"/>
        <w:right w:val="single" w:sz="12" w:space="0" w:color="auto"/>
      </w:pBdr>
      <w:shd w:val="clear" w:color="auto" w:fill="FFFFFF"/>
      <w:spacing w:before="100" w:beforeAutospacing="1" w:after="100" w:afterAutospacing="1" w:line="240" w:lineRule="auto"/>
      <w:ind w:firstLineChars="200" w:firstLine="200"/>
    </w:pPr>
    <w:rPr>
      <w:rFonts w:eastAsia="Times New Roman"/>
      <w:b/>
      <w:bCs/>
      <w:color w:val="339966"/>
      <w:sz w:val="24"/>
      <w:szCs w:val="24"/>
      <w:lang w:val="en-GB" w:eastAsia="en-GB"/>
    </w:rPr>
  </w:style>
  <w:style w:type="paragraph" w:customStyle="1" w:styleId="xl245">
    <w:name w:val="xl245"/>
    <w:basedOn w:val="Normal"/>
    <w:rsid w:val="00945ED8"/>
    <w:pPr>
      <w:pBdr>
        <w:top w:val="single" w:sz="4" w:space="0" w:color="auto"/>
        <w:left w:val="single" w:sz="12" w:space="18" w:color="auto"/>
        <w:bottom w:val="single" w:sz="4" w:space="0" w:color="auto"/>
        <w:right w:val="single" w:sz="4" w:space="0" w:color="auto"/>
      </w:pBdr>
      <w:shd w:val="clear" w:color="auto" w:fill="FFFFFF"/>
      <w:spacing w:before="100" w:beforeAutospacing="1" w:after="100" w:afterAutospacing="1" w:line="240" w:lineRule="auto"/>
      <w:ind w:firstLineChars="200" w:firstLine="200"/>
    </w:pPr>
    <w:rPr>
      <w:rFonts w:eastAsia="Times New Roman"/>
      <w:b/>
      <w:bCs/>
      <w:color w:val="339966"/>
      <w:sz w:val="24"/>
      <w:szCs w:val="24"/>
      <w:lang w:val="en-GB" w:eastAsia="en-GB"/>
    </w:rPr>
  </w:style>
  <w:style w:type="paragraph" w:customStyle="1" w:styleId="xl246">
    <w:name w:val="xl246"/>
    <w:basedOn w:val="Normal"/>
    <w:rsid w:val="00945ED8"/>
    <w:pPr>
      <w:pBdr>
        <w:top w:val="single" w:sz="4" w:space="0" w:color="auto"/>
        <w:left w:val="single" w:sz="4" w:space="18" w:color="auto"/>
        <w:bottom w:val="single" w:sz="4" w:space="0" w:color="auto"/>
        <w:right w:val="single" w:sz="12" w:space="0" w:color="auto"/>
      </w:pBdr>
      <w:shd w:val="clear" w:color="auto" w:fill="FFFFFF"/>
      <w:spacing w:before="100" w:beforeAutospacing="1" w:after="100" w:afterAutospacing="1" w:line="240" w:lineRule="auto"/>
      <w:ind w:firstLineChars="200" w:firstLine="200"/>
    </w:pPr>
    <w:rPr>
      <w:rFonts w:eastAsia="Times New Roman"/>
      <w:b/>
      <w:bCs/>
      <w:color w:val="339966"/>
      <w:sz w:val="24"/>
      <w:szCs w:val="24"/>
      <w:lang w:val="en-GB" w:eastAsia="en-GB"/>
    </w:rPr>
  </w:style>
  <w:style w:type="paragraph" w:customStyle="1" w:styleId="xl247">
    <w:name w:val="xl247"/>
    <w:basedOn w:val="Normal"/>
    <w:rsid w:val="00945ED8"/>
    <w:pPr>
      <w:pBdr>
        <w:top w:val="single" w:sz="4" w:space="0" w:color="auto"/>
        <w:left w:val="single" w:sz="12" w:space="18" w:color="auto"/>
        <w:bottom w:val="single" w:sz="4" w:space="0" w:color="auto"/>
        <w:right w:val="single" w:sz="4" w:space="0" w:color="auto"/>
      </w:pBdr>
      <w:shd w:val="clear" w:color="auto" w:fill="FF99CC"/>
      <w:spacing w:before="100" w:beforeAutospacing="1" w:after="100" w:afterAutospacing="1" w:line="240" w:lineRule="auto"/>
      <w:ind w:firstLineChars="200" w:firstLine="200"/>
    </w:pPr>
    <w:rPr>
      <w:rFonts w:eastAsia="Times New Roman"/>
      <w:b/>
      <w:bCs/>
      <w:color w:val="339966"/>
      <w:sz w:val="24"/>
      <w:szCs w:val="24"/>
      <w:lang w:val="en-GB" w:eastAsia="en-GB"/>
    </w:rPr>
  </w:style>
  <w:style w:type="paragraph" w:customStyle="1" w:styleId="xl248">
    <w:name w:val="xl248"/>
    <w:basedOn w:val="Normal"/>
    <w:rsid w:val="00945ED8"/>
    <w:pPr>
      <w:pBdr>
        <w:top w:val="single" w:sz="4" w:space="0" w:color="auto"/>
        <w:left w:val="single" w:sz="4" w:space="18" w:color="auto"/>
        <w:bottom w:val="single" w:sz="4" w:space="0" w:color="auto"/>
        <w:right w:val="single" w:sz="4" w:space="0" w:color="auto"/>
      </w:pBdr>
      <w:shd w:val="clear" w:color="auto" w:fill="FF99CC"/>
      <w:spacing w:before="100" w:beforeAutospacing="1" w:after="100" w:afterAutospacing="1" w:line="240" w:lineRule="auto"/>
      <w:ind w:firstLineChars="200" w:firstLine="200"/>
    </w:pPr>
    <w:rPr>
      <w:rFonts w:eastAsia="Times New Roman"/>
      <w:b/>
      <w:bCs/>
      <w:color w:val="339966"/>
      <w:sz w:val="24"/>
      <w:szCs w:val="24"/>
      <w:lang w:val="en-GB" w:eastAsia="en-GB"/>
    </w:rPr>
  </w:style>
  <w:style w:type="paragraph" w:customStyle="1" w:styleId="xl249">
    <w:name w:val="xl249"/>
    <w:basedOn w:val="Normal"/>
    <w:rsid w:val="00945ED8"/>
    <w:pPr>
      <w:pBdr>
        <w:top w:val="single" w:sz="4" w:space="0" w:color="auto"/>
        <w:left w:val="single" w:sz="4" w:space="18" w:color="auto"/>
        <w:bottom w:val="single" w:sz="4" w:space="0" w:color="auto"/>
        <w:right w:val="single" w:sz="12" w:space="0" w:color="auto"/>
      </w:pBdr>
      <w:shd w:val="clear" w:color="auto" w:fill="FF99CC"/>
      <w:spacing w:before="100" w:beforeAutospacing="1" w:after="100" w:afterAutospacing="1" w:line="240" w:lineRule="auto"/>
      <w:ind w:firstLineChars="200" w:firstLine="200"/>
    </w:pPr>
    <w:rPr>
      <w:rFonts w:eastAsia="Times New Roman"/>
      <w:b/>
      <w:bCs/>
      <w:color w:val="339966"/>
      <w:sz w:val="24"/>
      <w:szCs w:val="24"/>
      <w:lang w:val="en-GB" w:eastAsia="en-GB"/>
    </w:rPr>
  </w:style>
  <w:style w:type="paragraph" w:customStyle="1" w:styleId="xl250">
    <w:name w:val="xl250"/>
    <w:basedOn w:val="Normal"/>
    <w:rsid w:val="00945ED8"/>
    <w:pPr>
      <w:pBdr>
        <w:top w:val="single" w:sz="4" w:space="0" w:color="auto"/>
        <w:left w:val="single" w:sz="12" w:space="18" w:color="auto"/>
        <w:bottom w:val="single" w:sz="4" w:space="0" w:color="auto"/>
        <w:right w:val="single" w:sz="4" w:space="0" w:color="auto"/>
      </w:pBdr>
      <w:shd w:val="clear" w:color="auto" w:fill="CCCCFF"/>
      <w:spacing w:before="100" w:beforeAutospacing="1" w:after="100" w:afterAutospacing="1" w:line="240" w:lineRule="auto"/>
      <w:ind w:firstLineChars="200" w:firstLine="200"/>
    </w:pPr>
    <w:rPr>
      <w:rFonts w:eastAsia="Times New Roman"/>
      <w:b/>
      <w:bCs/>
      <w:color w:val="339966"/>
      <w:sz w:val="24"/>
      <w:szCs w:val="24"/>
      <w:lang w:val="en-GB" w:eastAsia="en-GB"/>
    </w:rPr>
  </w:style>
  <w:style w:type="paragraph" w:customStyle="1" w:styleId="xl251">
    <w:name w:val="xl251"/>
    <w:basedOn w:val="Normal"/>
    <w:rsid w:val="00945ED8"/>
    <w:pPr>
      <w:pBdr>
        <w:top w:val="single" w:sz="4" w:space="0" w:color="auto"/>
        <w:left w:val="single" w:sz="4" w:space="18" w:color="auto"/>
        <w:bottom w:val="single" w:sz="4" w:space="0" w:color="auto"/>
        <w:right w:val="single" w:sz="4" w:space="0" w:color="auto"/>
      </w:pBdr>
      <w:shd w:val="clear" w:color="auto" w:fill="CCCCFF"/>
      <w:spacing w:before="100" w:beforeAutospacing="1" w:after="100" w:afterAutospacing="1" w:line="240" w:lineRule="auto"/>
      <w:ind w:firstLineChars="200" w:firstLine="200"/>
    </w:pPr>
    <w:rPr>
      <w:rFonts w:eastAsia="Times New Roman"/>
      <w:b/>
      <w:bCs/>
      <w:color w:val="339966"/>
      <w:sz w:val="24"/>
      <w:szCs w:val="24"/>
      <w:lang w:val="en-GB" w:eastAsia="en-GB"/>
    </w:rPr>
  </w:style>
  <w:style w:type="paragraph" w:customStyle="1" w:styleId="xl252">
    <w:name w:val="xl252"/>
    <w:basedOn w:val="Normal"/>
    <w:rsid w:val="00945ED8"/>
    <w:pPr>
      <w:pBdr>
        <w:top w:val="single" w:sz="4" w:space="0" w:color="auto"/>
        <w:left w:val="single" w:sz="4" w:space="18" w:color="auto"/>
        <w:bottom w:val="single" w:sz="4" w:space="0" w:color="auto"/>
        <w:right w:val="single" w:sz="12" w:space="0" w:color="auto"/>
      </w:pBdr>
      <w:shd w:val="clear" w:color="auto" w:fill="CCCCFF"/>
      <w:spacing w:before="100" w:beforeAutospacing="1" w:after="100" w:afterAutospacing="1" w:line="240" w:lineRule="auto"/>
      <w:ind w:firstLineChars="200" w:firstLine="200"/>
    </w:pPr>
    <w:rPr>
      <w:rFonts w:eastAsia="Times New Roman"/>
      <w:b/>
      <w:bCs/>
      <w:color w:val="339966"/>
      <w:sz w:val="24"/>
      <w:szCs w:val="24"/>
      <w:lang w:val="en-GB" w:eastAsia="en-GB"/>
    </w:rPr>
  </w:style>
  <w:style w:type="paragraph" w:customStyle="1" w:styleId="xl253">
    <w:name w:val="xl253"/>
    <w:basedOn w:val="Normal"/>
    <w:rsid w:val="00945ED8"/>
    <w:pPr>
      <w:pBdr>
        <w:left w:val="single" w:sz="12" w:space="0" w:color="auto"/>
        <w:right w:val="single" w:sz="12"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b/>
      <w:bCs/>
      <w:sz w:val="20"/>
      <w:szCs w:val="20"/>
      <w:lang w:val="en-GB" w:eastAsia="en-GB"/>
    </w:rPr>
  </w:style>
  <w:style w:type="paragraph" w:customStyle="1" w:styleId="xl254">
    <w:name w:val="xl254"/>
    <w:basedOn w:val="Normal"/>
    <w:rsid w:val="00945ED8"/>
    <w:pPr>
      <w:pBdr>
        <w:left w:val="single" w:sz="12" w:space="0" w:color="auto"/>
        <w:bottom w:val="single" w:sz="8" w:space="0" w:color="auto"/>
        <w:right w:val="single" w:sz="12"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b/>
      <w:bCs/>
      <w:sz w:val="20"/>
      <w:szCs w:val="20"/>
      <w:lang w:val="en-GB" w:eastAsia="en-GB"/>
    </w:rPr>
  </w:style>
  <w:style w:type="paragraph" w:customStyle="1" w:styleId="xl255">
    <w:name w:val="xl255"/>
    <w:basedOn w:val="Normal"/>
    <w:rsid w:val="00945ED8"/>
    <w:pPr>
      <w:pBdr>
        <w:top w:val="single" w:sz="4" w:space="0" w:color="auto"/>
        <w:left w:val="single" w:sz="12" w:space="18" w:color="auto"/>
        <w:bottom w:val="single" w:sz="4" w:space="0" w:color="auto"/>
        <w:right w:val="single" w:sz="4" w:space="0" w:color="auto"/>
      </w:pBdr>
      <w:shd w:val="clear" w:color="auto" w:fill="CCFFFF"/>
      <w:spacing w:before="100" w:beforeAutospacing="1" w:after="100" w:afterAutospacing="1" w:line="240" w:lineRule="auto"/>
      <w:ind w:firstLineChars="200" w:firstLine="200"/>
    </w:pPr>
    <w:rPr>
      <w:rFonts w:eastAsia="Times New Roman"/>
      <w:b/>
      <w:bCs/>
      <w:color w:val="339966"/>
      <w:sz w:val="24"/>
      <w:szCs w:val="24"/>
      <w:lang w:val="en-GB" w:eastAsia="en-GB"/>
    </w:rPr>
  </w:style>
  <w:style w:type="paragraph" w:customStyle="1" w:styleId="xl256">
    <w:name w:val="xl256"/>
    <w:basedOn w:val="Normal"/>
    <w:rsid w:val="00945ED8"/>
    <w:pPr>
      <w:pBdr>
        <w:top w:val="single" w:sz="4" w:space="0" w:color="auto"/>
        <w:left w:val="single" w:sz="4" w:space="18" w:color="auto"/>
        <w:bottom w:val="single" w:sz="4" w:space="0" w:color="auto"/>
        <w:right w:val="single" w:sz="4" w:space="0" w:color="auto"/>
      </w:pBdr>
      <w:shd w:val="clear" w:color="auto" w:fill="CCFFFF"/>
      <w:spacing w:before="100" w:beforeAutospacing="1" w:after="100" w:afterAutospacing="1" w:line="240" w:lineRule="auto"/>
      <w:ind w:firstLineChars="200" w:firstLine="200"/>
    </w:pPr>
    <w:rPr>
      <w:rFonts w:eastAsia="Times New Roman"/>
      <w:b/>
      <w:bCs/>
      <w:color w:val="339966"/>
      <w:sz w:val="24"/>
      <w:szCs w:val="24"/>
      <w:lang w:val="en-GB" w:eastAsia="en-GB"/>
    </w:rPr>
  </w:style>
  <w:style w:type="paragraph" w:customStyle="1" w:styleId="xl257">
    <w:name w:val="xl257"/>
    <w:basedOn w:val="Normal"/>
    <w:rsid w:val="00945ED8"/>
    <w:pPr>
      <w:pBdr>
        <w:top w:val="single" w:sz="4" w:space="0" w:color="auto"/>
        <w:left w:val="single" w:sz="4" w:space="18" w:color="auto"/>
        <w:bottom w:val="single" w:sz="4" w:space="0" w:color="auto"/>
        <w:right w:val="single" w:sz="12" w:space="0" w:color="auto"/>
      </w:pBdr>
      <w:shd w:val="clear" w:color="auto" w:fill="CCFFFF"/>
      <w:spacing w:before="100" w:beforeAutospacing="1" w:after="100" w:afterAutospacing="1" w:line="240" w:lineRule="auto"/>
      <w:ind w:firstLineChars="200" w:firstLine="200"/>
    </w:pPr>
    <w:rPr>
      <w:rFonts w:eastAsia="Times New Roman"/>
      <w:b/>
      <w:bCs/>
      <w:color w:val="339966"/>
      <w:sz w:val="24"/>
      <w:szCs w:val="24"/>
      <w:lang w:val="en-GB" w:eastAsia="en-GB"/>
    </w:rPr>
  </w:style>
  <w:style w:type="paragraph" w:customStyle="1" w:styleId="xl258">
    <w:name w:val="xl258"/>
    <w:basedOn w:val="Normal"/>
    <w:rsid w:val="00945ED8"/>
    <w:pPr>
      <w:pBdr>
        <w:top w:val="single" w:sz="4" w:space="0" w:color="333399"/>
        <w:left w:val="single" w:sz="12" w:space="18" w:color="auto"/>
        <w:bottom w:val="single" w:sz="4" w:space="0" w:color="333399"/>
        <w:right w:val="single" w:sz="12"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b/>
      <w:bCs/>
      <w:color w:val="339966"/>
      <w:sz w:val="20"/>
      <w:szCs w:val="20"/>
      <w:lang w:val="en-GB" w:eastAsia="en-GB"/>
    </w:rPr>
  </w:style>
  <w:style w:type="paragraph" w:customStyle="1" w:styleId="xl259">
    <w:name w:val="xl259"/>
    <w:basedOn w:val="Normal"/>
    <w:rsid w:val="00945ED8"/>
    <w:pPr>
      <w:pBdr>
        <w:top w:val="single" w:sz="4" w:space="0" w:color="auto"/>
        <w:left w:val="single" w:sz="12"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b/>
      <w:bCs/>
      <w:color w:val="339966"/>
      <w:sz w:val="24"/>
      <w:szCs w:val="24"/>
      <w:lang w:val="en-GB" w:eastAsia="en-GB"/>
    </w:rPr>
  </w:style>
  <w:style w:type="paragraph" w:customStyle="1" w:styleId="xl260">
    <w:name w:val="xl260"/>
    <w:basedOn w:val="Normal"/>
    <w:rsid w:val="00945ED8"/>
    <w:pPr>
      <w:pBdr>
        <w:top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b/>
      <w:bCs/>
      <w:color w:val="339966"/>
      <w:sz w:val="24"/>
      <w:szCs w:val="24"/>
      <w:lang w:val="en-GB" w:eastAsia="en-GB"/>
    </w:rPr>
  </w:style>
  <w:style w:type="paragraph" w:customStyle="1" w:styleId="xl261">
    <w:name w:val="xl261"/>
    <w:basedOn w:val="Normal"/>
    <w:rsid w:val="00945ED8"/>
    <w:pPr>
      <w:pBdr>
        <w:top w:val="single" w:sz="4" w:space="0" w:color="auto"/>
        <w:left w:val="single" w:sz="4" w:space="0" w:color="auto"/>
        <w:bottom w:val="single" w:sz="4" w:space="0" w:color="auto"/>
        <w:right w:val="single" w:sz="12" w:space="0" w:color="auto"/>
      </w:pBdr>
      <w:shd w:val="clear" w:color="auto" w:fill="CCFFCC"/>
      <w:spacing w:before="100" w:beforeAutospacing="1" w:after="100" w:afterAutospacing="1" w:line="240" w:lineRule="auto"/>
      <w:jc w:val="center"/>
    </w:pPr>
    <w:rPr>
      <w:rFonts w:ascii="Times New Roman" w:eastAsia="Times New Roman" w:hAnsi="Times New Roman"/>
      <w:b/>
      <w:bCs/>
      <w:color w:val="339966"/>
      <w:sz w:val="24"/>
      <w:szCs w:val="24"/>
      <w:lang w:val="en-GB" w:eastAsia="en-GB"/>
    </w:rPr>
  </w:style>
  <w:style w:type="paragraph" w:customStyle="1" w:styleId="xl262">
    <w:name w:val="xl262"/>
    <w:basedOn w:val="Normal"/>
    <w:rsid w:val="00945ED8"/>
    <w:pPr>
      <w:pBdr>
        <w:top w:val="single" w:sz="4" w:space="0" w:color="auto"/>
        <w:left w:val="single" w:sz="12" w:space="0" w:color="auto"/>
        <w:bottom w:val="single" w:sz="4" w:space="0" w:color="auto"/>
        <w:right w:val="single" w:sz="12" w:space="0" w:color="auto"/>
      </w:pBdr>
      <w:shd w:val="clear" w:color="auto" w:fill="FFFFCC"/>
      <w:spacing w:before="100" w:beforeAutospacing="1" w:after="100" w:afterAutospacing="1" w:line="240" w:lineRule="auto"/>
      <w:jc w:val="center"/>
    </w:pPr>
    <w:rPr>
      <w:rFonts w:ascii="Times New Roman" w:eastAsia="Times New Roman" w:hAnsi="Times New Roman"/>
      <w:b/>
      <w:bCs/>
      <w:color w:val="339966"/>
      <w:sz w:val="24"/>
      <w:szCs w:val="24"/>
      <w:lang w:val="en-GB" w:eastAsia="en-GB"/>
    </w:rPr>
  </w:style>
  <w:style w:type="paragraph" w:customStyle="1" w:styleId="xl263">
    <w:name w:val="xl263"/>
    <w:basedOn w:val="Normal"/>
    <w:rsid w:val="00945ED8"/>
    <w:pPr>
      <w:pBdr>
        <w:top w:val="single" w:sz="4" w:space="0" w:color="auto"/>
        <w:left w:val="single" w:sz="12"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b/>
      <w:bCs/>
      <w:color w:val="339966"/>
      <w:sz w:val="24"/>
      <w:szCs w:val="24"/>
      <w:lang w:val="en-GB" w:eastAsia="en-GB"/>
    </w:rPr>
  </w:style>
  <w:style w:type="paragraph" w:customStyle="1" w:styleId="xl264">
    <w:name w:val="xl264"/>
    <w:basedOn w:val="Normal"/>
    <w:rsid w:val="00945ED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b/>
      <w:bCs/>
      <w:color w:val="339966"/>
      <w:sz w:val="24"/>
      <w:szCs w:val="24"/>
      <w:lang w:val="en-GB" w:eastAsia="en-GB"/>
    </w:rPr>
  </w:style>
  <w:style w:type="paragraph" w:customStyle="1" w:styleId="xl265">
    <w:name w:val="xl265"/>
    <w:basedOn w:val="Normal"/>
    <w:rsid w:val="00945ED8"/>
    <w:pPr>
      <w:pBdr>
        <w:top w:val="single" w:sz="4" w:space="0" w:color="auto"/>
        <w:left w:val="single" w:sz="4" w:space="0" w:color="auto"/>
        <w:bottom w:val="single" w:sz="4" w:space="0" w:color="auto"/>
        <w:right w:val="single" w:sz="12" w:space="0" w:color="auto"/>
      </w:pBdr>
      <w:shd w:val="clear" w:color="auto" w:fill="CCFFFF"/>
      <w:spacing w:before="100" w:beforeAutospacing="1" w:after="100" w:afterAutospacing="1" w:line="240" w:lineRule="auto"/>
      <w:jc w:val="center"/>
    </w:pPr>
    <w:rPr>
      <w:rFonts w:ascii="Times New Roman" w:eastAsia="Times New Roman" w:hAnsi="Times New Roman"/>
      <w:b/>
      <w:bCs/>
      <w:color w:val="339966"/>
      <w:sz w:val="24"/>
      <w:szCs w:val="24"/>
      <w:lang w:val="en-GB" w:eastAsia="en-GB"/>
    </w:rPr>
  </w:style>
  <w:style w:type="paragraph" w:customStyle="1" w:styleId="xl266">
    <w:name w:val="xl266"/>
    <w:basedOn w:val="Normal"/>
    <w:rsid w:val="00945ED8"/>
    <w:pPr>
      <w:pBdr>
        <w:top w:val="single" w:sz="4" w:space="0" w:color="auto"/>
        <w:left w:val="single" w:sz="4" w:space="0" w:color="auto"/>
        <w:bottom w:val="single" w:sz="4" w:space="0" w:color="auto"/>
        <w:right w:val="single" w:sz="12" w:space="0" w:color="auto"/>
      </w:pBdr>
      <w:shd w:val="clear" w:color="auto" w:fill="C0C0C0"/>
      <w:spacing w:before="100" w:beforeAutospacing="1" w:after="100" w:afterAutospacing="1" w:line="240" w:lineRule="auto"/>
      <w:jc w:val="center"/>
    </w:pPr>
    <w:rPr>
      <w:rFonts w:ascii="Times New Roman" w:eastAsia="Times New Roman" w:hAnsi="Times New Roman"/>
      <w:b/>
      <w:bCs/>
      <w:color w:val="339966"/>
      <w:sz w:val="24"/>
      <w:szCs w:val="24"/>
      <w:lang w:val="en-GB" w:eastAsia="en-GB"/>
    </w:rPr>
  </w:style>
  <w:style w:type="paragraph" w:customStyle="1" w:styleId="xl267">
    <w:name w:val="xl267"/>
    <w:basedOn w:val="Normal"/>
    <w:rsid w:val="00945ED8"/>
    <w:pPr>
      <w:pBdr>
        <w:top w:val="single" w:sz="4" w:space="0" w:color="333399"/>
        <w:left w:val="single" w:sz="12" w:space="18" w:color="auto"/>
        <w:bottom w:val="single" w:sz="12" w:space="0" w:color="auto"/>
        <w:right w:val="single" w:sz="12"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sz w:val="20"/>
      <w:szCs w:val="20"/>
      <w:lang w:val="en-GB" w:eastAsia="en-GB"/>
    </w:rPr>
  </w:style>
  <w:style w:type="paragraph" w:customStyle="1" w:styleId="xl268">
    <w:name w:val="xl268"/>
    <w:basedOn w:val="Normal"/>
    <w:rsid w:val="00945ED8"/>
    <w:pPr>
      <w:pBdr>
        <w:top w:val="single" w:sz="12" w:space="0" w:color="auto"/>
        <w:left w:val="single" w:sz="12" w:space="0" w:color="auto"/>
        <w:right w:val="single" w:sz="8"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b/>
      <w:bCs/>
      <w:sz w:val="20"/>
      <w:szCs w:val="20"/>
      <w:lang w:val="en-GB" w:eastAsia="en-GB"/>
    </w:rPr>
  </w:style>
  <w:style w:type="paragraph" w:customStyle="1" w:styleId="xl269">
    <w:name w:val="xl269"/>
    <w:basedOn w:val="Normal"/>
    <w:rsid w:val="00945ED8"/>
    <w:pPr>
      <w:pBdr>
        <w:left w:val="single" w:sz="12" w:space="0" w:color="auto"/>
        <w:right w:val="single" w:sz="8"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b/>
      <w:bCs/>
      <w:sz w:val="20"/>
      <w:szCs w:val="20"/>
      <w:lang w:val="en-GB" w:eastAsia="en-GB"/>
    </w:rPr>
  </w:style>
  <w:style w:type="paragraph" w:customStyle="1" w:styleId="xl270">
    <w:name w:val="xl270"/>
    <w:basedOn w:val="Normal"/>
    <w:rsid w:val="00945ED8"/>
    <w:pPr>
      <w:pBdr>
        <w:left w:val="single" w:sz="12"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b/>
      <w:bCs/>
      <w:sz w:val="20"/>
      <w:szCs w:val="20"/>
      <w:lang w:val="en-GB" w:eastAsia="en-GB"/>
    </w:rPr>
  </w:style>
  <w:style w:type="paragraph" w:customStyle="1" w:styleId="xl271">
    <w:name w:val="xl271"/>
    <w:basedOn w:val="Normal"/>
    <w:rsid w:val="00945ED8"/>
    <w:pPr>
      <w:pBdr>
        <w:top w:val="single" w:sz="4" w:space="0" w:color="auto"/>
        <w:left w:val="single" w:sz="12"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sz w:val="20"/>
      <w:szCs w:val="20"/>
      <w:lang w:val="en-GB" w:eastAsia="en-GB"/>
    </w:rPr>
  </w:style>
  <w:style w:type="paragraph" w:customStyle="1" w:styleId="xl272">
    <w:name w:val="xl272"/>
    <w:basedOn w:val="Normal"/>
    <w:rsid w:val="00945ED8"/>
    <w:pPr>
      <w:pBdr>
        <w:top w:val="single" w:sz="4" w:space="0" w:color="auto"/>
        <w:left w:val="single" w:sz="12" w:space="0" w:color="auto"/>
        <w:bottom w:val="single" w:sz="8"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sz w:val="20"/>
      <w:szCs w:val="20"/>
      <w:lang w:val="en-GB" w:eastAsia="en-GB"/>
    </w:rPr>
  </w:style>
  <w:style w:type="paragraph" w:customStyle="1" w:styleId="xl273">
    <w:name w:val="xl273"/>
    <w:basedOn w:val="Normal"/>
    <w:rsid w:val="00945ED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sz w:val="20"/>
      <w:szCs w:val="20"/>
      <w:lang w:val="en-GB" w:eastAsia="en-GB"/>
    </w:rPr>
  </w:style>
  <w:style w:type="paragraph" w:customStyle="1" w:styleId="xl274">
    <w:name w:val="xl274"/>
    <w:basedOn w:val="Normal"/>
    <w:rsid w:val="00945ED8"/>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sz w:val="20"/>
      <w:szCs w:val="20"/>
      <w:lang w:val="en-GB" w:eastAsia="en-GB"/>
    </w:rPr>
  </w:style>
  <w:style w:type="paragraph" w:customStyle="1" w:styleId="xl275">
    <w:name w:val="xl275"/>
    <w:basedOn w:val="Normal"/>
    <w:rsid w:val="00945ED8"/>
    <w:pPr>
      <w:pBdr>
        <w:top w:val="single" w:sz="4" w:space="0" w:color="auto"/>
        <w:left w:val="single" w:sz="4" w:space="0" w:color="auto"/>
        <w:bottom w:val="single" w:sz="4" w:space="0" w:color="auto"/>
        <w:right w:val="single" w:sz="12" w:space="0" w:color="auto"/>
      </w:pBdr>
      <w:shd w:val="clear" w:color="auto" w:fill="CCFFCC"/>
      <w:spacing w:before="100" w:beforeAutospacing="1" w:after="100" w:afterAutospacing="1" w:line="240" w:lineRule="auto"/>
      <w:jc w:val="center"/>
    </w:pPr>
    <w:rPr>
      <w:rFonts w:ascii="Times New Roman" w:eastAsia="Times New Roman" w:hAnsi="Times New Roman"/>
      <w:sz w:val="20"/>
      <w:szCs w:val="20"/>
      <w:lang w:val="en-GB" w:eastAsia="en-GB"/>
    </w:rPr>
  </w:style>
  <w:style w:type="paragraph" w:customStyle="1" w:styleId="xl276">
    <w:name w:val="xl276"/>
    <w:basedOn w:val="Normal"/>
    <w:rsid w:val="00945ED8"/>
    <w:pPr>
      <w:pBdr>
        <w:top w:val="single" w:sz="4" w:space="0" w:color="auto"/>
        <w:left w:val="single" w:sz="4" w:space="0" w:color="auto"/>
        <w:bottom w:val="single" w:sz="8" w:space="0" w:color="auto"/>
        <w:right w:val="single" w:sz="12" w:space="0" w:color="auto"/>
      </w:pBdr>
      <w:shd w:val="clear" w:color="auto" w:fill="CCFFCC"/>
      <w:spacing w:before="100" w:beforeAutospacing="1" w:after="100" w:afterAutospacing="1" w:line="240" w:lineRule="auto"/>
      <w:jc w:val="center"/>
    </w:pPr>
    <w:rPr>
      <w:rFonts w:ascii="Times New Roman" w:eastAsia="Times New Roman" w:hAnsi="Times New Roman"/>
      <w:sz w:val="20"/>
      <w:szCs w:val="20"/>
      <w:lang w:val="en-GB" w:eastAsia="en-GB"/>
    </w:rPr>
  </w:style>
  <w:style w:type="paragraph" w:customStyle="1" w:styleId="xl277">
    <w:name w:val="xl277"/>
    <w:basedOn w:val="Normal"/>
    <w:rsid w:val="00945ED8"/>
    <w:pPr>
      <w:pBdr>
        <w:top w:val="single" w:sz="4" w:space="0" w:color="auto"/>
        <w:left w:val="single" w:sz="12" w:space="0" w:color="auto"/>
        <w:bottom w:val="single" w:sz="4" w:space="0" w:color="auto"/>
        <w:right w:val="single" w:sz="12" w:space="0" w:color="auto"/>
      </w:pBdr>
      <w:shd w:val="clear" w:color="auto" w:fill="FFFFCC"/>
      <w:spacing w:before="100" w:beforeAutospacing="1" w:after="100" w:afterAutospacing="1" w:line="240" w:lineRule="auto"/>
      <w:jc w:val="center"/>
    </w:pPr>
    <w:rPr>
      <w:rFonts w:ascii="Times New Roman" w:eastAsia="Times New Roman" w:hAnsi="Times New Roman"/>
      <w:sz w:val="20"/>
      <w:szCs w:val="20"/>
      <w:lang w:val="en-GB" w:eastAsia="en-GB"/>
    </w:rPr>
  </w:style>
  <w:style w:type="paragraph" w:customStyle="1" w:styleId="xl278">
    <w:name w:val="xl278"/>
    <w:basedOn w:val="Normal"/>
    <w:rsid w:val="00945ED8"/>
    <w:pPr>
      <w:pBdr>
        <w:top w:val="single" w:sz="4" w:space="0" w:color="auto"/>
        <w:left w:val="single" w:sz="12" w:space="0" w:color="auto"/>
        <w:bottom w:val="single" w:sz="8" w:space="0" w:color="auto"/>
        <w:right w:val="single" w:sz="12" w:space="0" w:color="auto"/>
      </w:pBdr>
      <w:shd w:val="clear" w:color="auto" w:fill="FFFFCC"/>
      <w:spacing w:before="100" w:beforeAutospacing="1" w:after="100" w:afterAutospacing="1" w:line="240" w:lineRule="auto"/>
      <w:jc w:val="center"/>
    </w:pPr>
    <w:rPr>
      <w:rFonts w:ascii="Times New Roman" w:eastAsia="Times New Roman" w:hAnsi="Times New Roman"/>
      <w:sz w:val="20"/>
      <w:szCs w:val="20"/>
      <w:lang w:val="en-GB" w:eastAsia="en-GB"/>
    </w:rPr>
  </w:style>
  <w:style w:type="paragraph" w:customStyle="1" w:styleId="xl279">
    <w:name w:val="xl279"/>
    <w:basedOn w:val="Normal"/>
    <w:rsid w:val="00945ED8"/>
    <w:pPr>
      <w:pBdr>
        <w:top w:val="single" w:sz="12" w:space="0" w:color="auto"/>
        <w:left w:val="single" w:sz="12"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b/>
      <w:bCs/>
      <w:sz w:val="20"/>
      <w:szCs w:val="20"/>
      <w:lang w:val="en-GB" w:eastAsia="en-GB"/>
    </w:rPr>
  </w:style>
  <w:style w:type="paragraph" w:customStyle="1" w:styleId="xl280">
    <w:name w:val="xl280"/>
    <w:basedOn w:val="Normal"/>
    <w:rsid w:val="00945ED8"/>
    <w:pPr>
      <w:pBdr>
        <w:top w:val="single" w:sz="12"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val="en-GB" w:eastAsia="en-GB"/>
    </w:rPr>
  </w:style>
  <w:style w:type="paragraph" w:customStyle="1" w:styleId="xl281">
    <w:name w:val="xl281"/>
    <w:basedOn w:val="Normal"/>
    <w:rsid w:val="00945ED8"/>
    <w:pPr>
      <w:pBdr>
        <w:top w:val="single" w:sz="12" w:space="0" w:color="auto"/>
        <w:left w:val="single" w:sz="4" w:space="0" w:color="auto"/>
        <w:bottom w:val="single" w:sz="4" w:space="0" w:color="auto"/>
        <w:right w:val="single" w:sz="12" w:space="0" w:color="auto"/>
      </w:pBdr>
      <w:spacing w:before="100" w:beforeAutospacing="1" w:after="100" w:afterAutospacing="1" w:line="240" w:lineRule="auto"/>
      <w:jc w:val="center"/>
    </w:pPr>
    <w:rPr>
      <w:rFonts w:ascii="Times New Roman" w:eastAsia="Times New Roman" w:hAnsi="Times New Roman"/>
      <w:b/>
      <w:bCs/>
      <w:sz w:val="20"/>
      <w:szCs w:val="20"/>
      <w:lang w:val="en-GB" w:eastAsia="en-GB"/>
    </w:rPr>
  </w:style>
  <w:style w:type="paragraph" w:customStyle="1" w:styleId="xl282">
    <w:name w:val="xl282"/>
    <w:basedOn w:val="Normal"/>
    <w:rsid w:val="00945ED8"/>
    <w:pPr>
      <w:pBdr>
        <w:top w:val="single" w:sz="12" w:space="0" w:color="auto"/>
        <w:left w:val="single" w:sz="8" w:space="0" w:color="auto"/>
        <w:right w:val="single" w:sz="8" w:space="0" w:color="auto"/>
      </w:pBdr>
      <w:shd w:val="clear" w:color="auto" w:fill="C0C0C0"/>
      <w:spacing w:before="100" w:beforeAutospacing="1" w:after="100" w:afterAutospacing="1" w:line="240" w:lineRule="auto"/>
      <w:jc w:val="center"/>
    </w:pPr>
    <w:rPr>
      <w:rFonts w:ascii="Times New Roman" w:eastAsia="Times New Roman" w:hAnsi="Times New Roman"/>
      <w:b/>
      <w:bCs/>
      <w:sz w:val="18"/>
      <w:szCs w:val="18"/>
      <w:lang w:val="en-GB" w:eastAsia="en-GB"/>
    </w:rPr>
  </w:style>
  <w:style w:type="paragraph" w:customStyle="1" w:styleId="xl283">
    <w:name w:val="xl283"/>
    <w:basedOn w:val="Normal"/>
    <w:rsid w:val="00945ED8"/>
    <w:pPr>
      <w:pBdr>
        <w:top w:val="single" w:sz="12" w:space="0" w:color="auto"/>
        <w:left w:val="single" w:sz="8" w:space="0" w:color="auto"/>
        <w:right w:val="single" w:sz="12" w:space="0" w:color="auto"/>
      </w:pBdr>
      <w:shd w:val="clear" w:color="auto" w:fill="C0C0C0"/>
      <w:spacing w:before="100" w:beforeAutospacing="1" w:after="100" w:afterAutospacing="1" w:line="240" w:lineRule="auto"/>
      <w:jc w:val="center"/>
    </w:pPr>
    <w:rPr>
      <w:rFonts w:ascii="Times New Roman" w:eastAsia="Times New Roman" w:hAnsi="Times New Roman"/>
      <w:b/>
      <w:bCs/>
      <w:sz w:val="18"/>
      <w:szCs w:val="18"/>
      <w:lang w:val="en-GB" w:eastAsia="en-GB"/>
    </w:rPr>
  </w:style>
  <w:style w:type="paragraph" w:customStyle="1" w:styleId="xl284">
    <w:name w:val="xl284"/>
    <w:basedOn w:val="Normal"/>
    <w:rsid w:val="00945ED8"/>
    <w:pPr>
      <w:pBdr>
        <w:left w:val="single" w:sz="8" w:space="0" w:color="auto"/>
        <w:bottom w:val="single" w:sz="8" w:space="0" w:color="auto"/>
        <w:right w:val="single" w:sz="8" w:space="0" w:color="auto"/>
      </w:pBdr>
      <w:shd w:val="clear" w:color="auto" w:fill="C0C0C0"/>
      <w:spacing w:before="100" w:beforeAutospacing="1" w:after="100" w:afterAutospacing="1" w:line="240" w:lineRule="auto"/>
      <w:jc w:val="center"/>
    </w:pPr>
    <w:rPr>
      <w:rFonts w:ascii="Times New Roman" w:eastAsia="Times New Roman" w:hAnsi="Times New Roman"/>
      <w:b/>
      <w:bCs/>
      <w:sz w:val="18"/>
      <w:szCs w:val="18"/>
      <w:lang w:val="en-GB" w:eastAsia="en-GB"/>
    </w:rPr>
  </w:style>
  <w:style w:type="paragraph" w:customStyle="1" w:styleId="xl285">
    <w:name w:val="xl285"/>
    <w:basedOn w:val="Normal"/>
    <w:rsid w:val="00945ED8"/>
    <w:pPr>
      <w:pBdr>
        <w:left w:val="single" w:sz="8" w:space="0" w:color="auto"/>
        <w:bottom w:val="single" w:sz="8" w:space="0" w:color="auto"/>
        <w:right w:val="single" w:sz="12" w:space="0" w:color="auto"/>
      </w:pBdr>
      <w:shd w:val="clear" w:color="auto" w:fill="C0C0C0"/>
      <w:spacing w:before="100" w:beforeAutospacing="1" w:after="100" w:afterAutospacing="1" w:line="240" w:lineRule="auto"/>
      <w:jc w:val="center"/>
    </w:pPr>
    <w:rPr>
      <w:rFonts w:ascii="Times New Roman" w:eastAsia="Times New Roman" w:hAnsi="Times New Roman"/>
      <w:b/>
      <w:bCs/>
      <w:sz w:val="18"/>
      <w:szCs w:val="18"/>
      <w:lang w:val="en-GB" w:eastAsia="en-GB"/>
    </w:rPr>
  </w:style>
  <w:style w:type="paragraph" w:customStyle="1" w:styleId="xl286">
    <w:name w:val="xl286"/>
    <w:basedOn w:val="Normal"/>
    <w:rsid w:val="00945ED8"/>
    <w:pPr>
      <w:pBdr>
        <w:top w:val="single" w:sz="12" w:space="0" w:color="auto"/>
        <w:left w:val="single" w:sz="4" w:space="0" w:color="auto"/>
        <w:bottom w:val="single" w:sz="4" w:space="0" w:color="auto"/>
        <w:right w:val="single" w:sz="12" w:space="0" w:color="auto"/>
      </w:pBdr>
      <w:shd w:val="clear" w:color="auto" w:fill="C0C0C0"/>
      <w:spacing w:before="100" w:beforeAutospacing="1" w:after="100" w:afterAutospacing="1" w:line="240" w:lineRule="auto"/>
      <w:jc w:val="center"/>
      <w:textAlignment w:val="center"/>
    </w:pPr>
    <w:rPr>
      <w:rFonts w:eastAsia="Times New Roman"/>
      <w:b/>
      <w:bCs/>
      <w:sz w:val="18"/>
      <w:szCs w:val="18"/>
      <w:lang w:val="en-GB" w:eastAsia="en-GB"/>
    </w:rPr>
  </w:style>
  <w:style w:type="paragraph" w:customStyle="1" w:styleId="xl287">
    <w:name w:val="xl287"/>
    <w:basedOn w:val="Normal"/>
    <w:rsid w:val="00945ED8"/>
    <w:pPr>
      <w:pBdr>
        <w:top w:val="single" w:sz="4" w:space="0" w:color="auto"/>
        <w:left w:val="single" w:sz="4" w:space="0" w:color="auto"/>
        <w:bottom w:val="single" w:sz="4" w:space="0" w:color="auto"/>
        <w:right w:val="single" w:sz="12" w:space="0" w:color="auto"/>
      </w:pBdr>
      <w:shd w:val="clear" w:color="auto" w:fill="C0C0C0"/>
      <w:spacing w:before="100" w:beforeAutospacing="1" w:after="100" w:afterAutospacing="1" w:line="240" w:lineRule="auto"/>
      <w:jc w:val="center"/>
      <w:textAlignment w:val="center"/>
    </w:pPr>
    <w:rPr>
      <w:rFonts w:eastAsia="Times New Roman"/>
      <w:b/>
      <w:bCs/>
      <w:sz w:val="18"/>
      <w:szCs w:val="18"/>
      <w:lang w:val="en-GB" w:eastAsia="en-GB"/>
    </w:rPr>
  </w:style>
  <w:style w:type="paragraph" w:customStyle="1" w:styleId="xl288">
    <w:name w:val="xl288"/>
    <w:basedOn w:val="Normal"/>
    <w:rsid w:val="00945ED8"/>
    <w:pPr>
      <w:pBdr>
        <w:top w:val="single" w:sz="4" w:space="0" w:color="auto"/>
        <w:left w:val="single" w:sz="4" w:space="0" w:color="auto"/>
        <w:bottom w:val="single" w:sz="8" w:space="0" w:color="auto"/>
        <w:right w:val="single" w:sz="12" w:space="0" w:color="auto"/>
      </w:pBdr>
      <w:shd w:val="clear" w:color="auto" w:fill="C0C0C0"/>
      <w:spacing w:before="100" w:beforeAutospacing="1" w:after="100" w:afterAutospacing="1" w:line="240" w:lineRule="auto"/>
      <w:jc w:val="center"/>
      <w:textAlignment w:val="center"/>
    </w:pPr>
    <w:rPr>
      <w:rFonts w:eastAsia="Times New Roman"/>
      <w:b/>
      <w:bCs/>
      <w:sz w:val="18"/>
      <w:szCs w:val="18"/>
      <w:lang w:val="en-GB" w:eastAsia="en-GB"/>
    </w:rPr>
  </w:style>
  <w:style w:type="paragraph" w:customStyle="1" w:styleId="xl289">
    <w:name w:val="xl289"/>
    <w:basedOn w:val="Normal"/>
    <w:rsid w:val="00945ED8"/>
    <w:pPr>
      <w:pBdr>
        <w:top w:val="single" w:sz="12" w:space="0" w:color="auto"/>
        <w:right w:val="single" w:sz="8" w:space="0" w:color="auto"/>
      </w:pBdr>
      <w:shd w:val="clear" w:color="auto" w:fill="C0C0C0"/>
      <w:spacing w:before="100" w:beforeAutospacing="1" w:after="100" w:afterAutospacing="1" w:line="240" w:lineRule="auto"/>
      <w:jc w:val="center"/>
      <w:textAlignment w:val="center"/>
    </w:pPr>
    <w:rPr>
      <w:rFonts w:eastAsia="Times New Roman"/>
      <w:b/>
      <w:bCs/>
      <w:sz w:val="18"/>
      <w:szCs w:val="18"/>
      <w:lang w:val="en-GB" w:eastAsia="en-GB"/>
    </w:rPr>
  </w:style>
  <w:style w:type="paragraph" w:customStyle="1" w:styleId="xl290">
    <w:name w:val="xl290"/>
    <w:basedOn w:val="Normal"/>
    <w:rsid w:val="00945ED8"/>
    <w:pPr>
      <w:pBdr>
        <w:right w:val="single" w:sz="8" w:space="0" w:color="auto"/>
      </w:pBdr>
      <w:shd w:val="clear" w:color="auto" w:fill="C0C0C0"/>
      <w:spacing w:before="100" w:beforeAutospacing="1" w:after="100" w:afterAutospacing="1" w:line="240" w:lineRule="auto"/>
      <w:jc w:val="center"/>
      <w:textAlignment w:val="center"/>
    </w:pPr>
    <w:rPr>
      <w:rFonts w:eastAsia="Times New Roman"/>
      <w:b/>
      <w:bCs/>
      <w:sz w:val="18"/>
      <w:szCs w:val="18"/>
      <w:lang w:val="en-GB" w:eastAsia="en-GB"/>
    </w:rPr>
  </w:style>
  <w:style w:type="paragraph" w:customStyle="1" w:styleId="xl291">
    <w:name w:val="xl291"/>
    <w:basedOn w:val="Normal"/>
    <w:rsid w:val="00945ED8"/>
    <w:pPr>
      <w:pBdr>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eastAsia="Times New Roman"/>
      <w:b/>
      <w:bCs/>
      <w:sz w:val="18"/>
      <w:szCs w:val="18"/>
      <w:lang w:val="en-GB" w:eastAsia="en-GB"/>
    </w:rPr>
  </w:style>
  <w:style w:type="paragraph" w:customStyle="1" w:styleId="xl292">
    <w:name w:val="xl292"/>
    <w:basedOn w:val="Normal"/>
    <w:rsid w:val="00945ED8"/>
    <w:pPr>
      <w:pBdr>
        <w:top w:val="single" w:sz="12" w:space="0" w:color="auto"/>
        <w:left w:val="single" w:sz="8" w:space="0" w:color="auto"/>
        <w:right w:val="single" w:sz="8" w:space="0" w:color="auto"/>
      </w:pBdr>
      <w:shd w:val="clear" w:color="auto" w:fill="C0C0C0"/>
      <w:spacing w:before="100" w:beforeAutospacing="1" w:after="100" w:afterAutospacing="1" w:line="240" w:lineRule="auto"/>
      <w:jc w:val="center"/>
      <w:textAlignment w:val="center"/>
    </w:pPr>
    <w:rPr>
      <w:rFonts w:eastAsia="Times New Roman"/>
      <w:b/>
      <w:bCs/>
      <w:sz w:val="18"/>
      <w:szCs w:val="18"/>
      <w:lang w:val="en-GB" w:eastAsia="en-GB"/>
    </w:rPr>
  </w:style>
  <w:style w:type="paragraph" w:customStyle="1" w:styleId="xl293">
    <w:name w:val="xl293"/>
    <w:basedOn w:val="Normal"/>
    <w:rsid w:val="00945ED8"/>
    <w:pPr>
      <w:pBdr>
        <w:left w:val="single" w:sz="8" w:space="0" w:color="auto"/>
        <w:right w:val="single" w:sz="8" w:space="0" w:color="auto"/>
      </w:pBdr>
      <w:shd w:val="clear" w:color="auto" w:fill="C0C0C0"/>
      <w:spacing w:before="100" w:beforeAutospacing="1" w:after="100" w:afterAutospacing="1" w:line="240" w:lineRule="auto"/>
      <w:jc w:val="center"/>
      <w:textAlignment w:val="center"/>
    </w:pPr>
    <w:rPr>
      <w:rFonts w:eastAsia="Times New Roman"/>
      <w:b/>
      <w:bCs/>
      <w:sz w:val="18"/>
      <w:szCs w:val="18"/>
      <w:lang w:val="en-GB" w:eastAsia="en-GB"/>
    </w:rPr>
  </w:style>
  <w:style w:type="paragraph" w:customStyle="1" w:styleId="xl294">
    <w:name w:val="xl294"/>
    <w:basedOn w:val="Normal"/>
    <w:rsid w:val="00945ED8"/>
    <w:pPr>
      <w:pBdr>
        <w:left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eastAsia="Times New Roman"/>
      <w:b/>
      <w:bCs/>
      <w:sz w:val="18"/>
      <w:szCs w:val="18"/>
      <w:lang w:val="en-GB" w:eastAsia="en-GB"/>
    </w:rPr>
  </w:style>
  <w:style w:type="paragraph" w:customStyle="1" w:styleId="xl295">
    <w:name w:val="xl295"/>
    <w:basedOn w:val="Normal"/>
    <w:rsid w:val="00945ED8"/>
    <w:pPr>
      <w:pBdr>
        <w:top w:val="single" w:sz="12" w:space="0" w:color="auto"/>
        <w:left w:val="single" w:sz="8" w:space="0" w:color="auto"/>
        <w:right w:val="single" w:sz="8" w:space="0" w:color="auto"/>
      </w:pBdr>
      <w:shd w:val="clear" w:color="auto" w:fill="C0C0C0"/>
      <w:spacing w:before="100" w:beforeAutospacing="1" w:after="100" w:afterAutospacing="1" w:line="240" w:lineRule="auto"/>
      <w:jc w:val="center"/>
      <w:textAlignment w:val="center"/>
    </w:pPr>
    <w:rPr>
      <w:rFonts w:eastAsia="Times New Roman"/>
      <w:b/>
      <w:bCs/>
      <w:sz w:val="18"/>
      <w:szCs w:val="18"/>
      <w:lang w:val="en-GB" w:eastAsia="en-GB"/>
    </w:rPr>
  </w:style>
  <w:style w:type="paragraph" w:customStyle="1" w:styleId="xl296">
    <w:name w:val="xl296"/>
    <w:basedOn w:val="Normal"/>
    <w:rsid w:val="00945ED8"/>
    <w:pPr>
      <w:pBdr>
        <w:left w:val="single" w:sz="8" w:space="0" w:color="auto"/>
        <w:right w:val="single" w:sz="8" w:space="0" w:color="auto"/>
      </w:pBdr>
      <w:shd w:val="clear" w:color="auto" w:fill="C0C0C0"/>
      <w:spacing w:before="100" w:beforeAutospacing="1" w:after="100" w:afterAutospacing="1" w:line="240" w:lineRule="auto"/>
      <w:jc w:val="center"/>
      <w:textAlignment w:val="center"/>
    </w:pPr>
    <w:rPr>
      <w:rFonts w:eastAsia="Times New Roman"/>
      <w:b/>
      <w:bCs/>
      <w:sz w:val="18"/>
      <w:szCs w:val="18"/>
      <w:lang w:val="en-GB" w:eastAsia="en-GB"/>
    </w:rPr>
  </w:style>
  <w:style w:type="paragraph" w:customStyle="1" w:styleId="xl297">
    <w:name w:val="xl297"/>
    <w:basedOn w:val="Normal"/>
    <w:rsid w:val="00945ED8"/>
    <w:pPr>
      <w:pBdr>
        <w:left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eastAsia="Times New Roman"/>
      <w:b/>
      <w:bCs/>
      <w:sz w:val="18"/>
      <w:szCs w:val="18"/>
      <w:lang w:val="en-GB" w:eastAsia="en-GB"/>
    </w:rPr>
  </w:style>
  <w:style w:type="paragraph" w:customStyle="1" w:styleId="xl298">
    <w:name w:val="xl298"/>
    <w:basedOn w:val="Normal"/>
    <w:rsid w:val="00945ED8"/>
    <w:pPr>
      <w:pBdr>
        <w:top w:val="single" w:sz="12" w:space="0" w:color="auto"/>
        <w:left w:val="single" w:sz="12" w:space="0" w:color="auto"/>
        <w:right w:val="single" w:sz="12"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b/>
      <w:bCs/>
      <w:sz w:val="20"/>
      <w:szCs w:val="20"/>
      <w:lang w:val="en-GB" w:eastAsia="en-GB"/>
    </w:rPr>
  </w:style>
  <w:style w:type="paragraph" w:customStyle="1" w:styleId="xl299">
    <w:name w:val="xl299"/>
    <w:basedOn w:val="Normal"/>
    <w:rsid w:val="00945ED8"/>
    <w:pPr>
      <w:pBdr>
        <w:top w:val="single" w:sz="12" w:space="0" w:color="auto"/>
        <w:left w:val="single" w:sz="12"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eastAsia="Times New Roman"/>
      <w:b/>
      <w:bCs/>
      <w:sz w:val="18"/>
      <w:szCs w:val="18"/>
      <w:lang w:val="en-GB" w:eastAsia="en-GB"/>
    </w:rPr>
  </w:style>
  <w:style w:type="paragraph" w:customStyle="1" w:styleId="xl300">
    <w:name w:val="xl300"/>
    <w:basedOn w:val="Normal"/>
    <w:rsid w:val="00945ED8"/>
    <w:pPr>
      <w:pBdr>
        <w:top w:val="single" w:sz="4" w:space="0" w:color="auto"/>
        <w:left w:val="single" w:sz="12"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eastAsia="Times New Roman"/>
      <w:b/>
      <w:bCs/>
      <w:sz w:val="18"/>
      <w:szCs w:val="18"/>
      <w:lang w:val="en-GB" w:eastAsia="en-GB"/>
    </w:rPr>
  </w:style>
  <w:style w:type="paragraph" w:customStyle="1" w:styleId="xl301">
    <w:name w:val="xl301"/>
    <w:basedOn w:val="Normal"/>
    <w:rsid w:val="00945ED8"/>
    <w:pPr>
      <w:pBdr>
        <w:top w:val="single" w:sz="4" w:space="0" w:color="auto"/>
        <w:left w:val="single" w:sz="12" w:space="0" w:color="auto"/>
        <w:bottom w:val="single" w:sz="8" w:space="0" w:color="auto"/>
        <w:right w:val="single" w:sz="4" w:space="0" w:color="auto"/>
      </w:pBdr>
      <w:shd w:val="clear" w:color="auto" w:fill="C0C0C0"/>
      <w:spacing w:before="100" w:beforeAutospacing="1" w:after="100" w:afterAutospacing="1" w:line="240" w:lineRule="auto"/>
      <w:jc w:val="center"/>
      <w:textAlignment w:val="center"/>
    </w:pPr>
    <w:rPr>
      <w:rFonts w:eastAsia="Times New Roman"/>
      <w:b/>
      <w:bCs/>
      <w:sz w:val="18"/>
      <w:szCs w:val="18"/>
      <w:lang w:val="en-GB" w:eastAsia="en-GB"/>
    </w:rPr>
  </w:style>
  <w:style w:type="paragraph" w:customStyle="1" w:styleId="xl302">
    <w:name w:val="xl302"/>
    <w:basedOn w:val="Normal"/>
    <w:rsid w:val="00945ED8"/>
    <w:pPr>
      <w:pBdr>
        <w:top w:val="single" w:sz="4" w:space="0" w:color="auto"/>
        <w:left w:val="single" w:sz="12"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b/>
      <w:bCs/>
      <w:sz w:val="20"/>
      <w:szCs w:val="20"/>
      <w:lang w:val="en-GB" w:eastAsia="en-GB"/>
    </w:rPr>
  </w:style>
  <w:style w:type="paragraph" w:customStyle="1" w:styleId="xl303">
    <w:name w:val="xl303"/>
    <w:basedOn w:val="Normal"/>
    <w:rsid w:val="00945ED8"/>
    <w:pPr>
      <w:pBdr>
        <w:top w:val="single" w:sz="4" w:space="0" w:color="auto"/>
        <w:left w:val="single" w:sz="12"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b/>
      <w:bCs/>
      <w:sz w:val="20"/>
      <w:szCs w:val="20"/>
      <w:lang w:val="en-GB" w:eastAsia="en-GB"/>
    </w:rPr>
  </w:style>
  <w:style w:type="paragraph" w:customStyle="1" w:styleId="xl304">
    <w:name w:val="xl304"/>
    <w:basedOn w:val="Normal"/>
    <w:rsid w:val="00945ED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b/>
      <w:bCs/>
      <w:sz w:val="20"/>
      <w:szCs w:val="20"/>
      <w:lang w:val="en-GB" w:eastAsia="en-GB"/>
    </w:rPr>
  </w:style>
  <w:style w:type="paragraph" w:customStyle="1" w:styleId="xl305">
    <w:name w:val="xl305"/>
    <w:basedOn w:val="Normal"/>
    <w:rsid w:val="00945ED8"/>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b/>
      <w:bCs/>
      <w:sz w:val="20"/>
      <w:szCs w:val="20"/>
      <w:lang w:val="en-GB" w:eastAsia="en-GB"/>
    </w:rPr>
  </w:style>
  <w:style w:type="paragraph" w:customStyle="1" w:styleId="xl306">
    <w:name w:val="xl306"/>
    <w:basedOn w:val="Normal"/>
    <w:rsid w:val="00945ED8"/>
    <w:pPr>
      <w:pBdr>
        <w:top w:val="single" w:sz="4" w:space="0" w:color="auto"/>
        <w:left w:val="single" w:sz="4" w:space="0" w:color="auto"/>
        <w:bottom w:val="single" w:sz="4" w:space="0" w:color="auto"/>
        <w:right w:val="single" w:sz="12" w:space="0" w:color="auto"/>
      </w:pBdr>
      <w:shd w:val="clear" w:color="auto" w:fill="CCFFFF"/>
      <w:spacing w:before="100" w:beforeAutospacing="1" w:after="100" w:afterAutospacing="1" w:line="240" w:lineRule="auto"/>
      <w:jc w:val="center"/>
    </w:pPr>
    <w:rPr>
      <w:rFonts w:ascii="Times New Roman" w:eastAsia="Times New Roman" w:hAnsi="Times New Roman"/>
      <w:b/>
      <w:bCs/>
      <w:sz w:val="20"/>
      <w:szCs w:val="20"/>
      <w:lang w:val="en-GB" w:eastAsia="en-GB"/>
    </w:rPr>
  </w:style>
  <w:style w:type="paragraph" w:customStyle="1" w:styleId="xl307">
    <w:name w:val="xl307"/>
    <w:basedOn w:val="Normal"/>
    <w:rsid w:val="00945ED8"/>
    <w:pPr>
      <w:pBdr>
        <w:top w:val="single" w:sz="4" w:space="0" w:color="auto"/>
        <w:left w:val="single" w:sz="4" w:space="0" w:color="auto"/>
        <w:bottom w:val="single" w:sz="8" w:space="0" w:color="auto"/>
        <w:right w:val="single" w:sz="12" w:space="0" w:color="auto"/>
      </w:pBdr>
      <w:shd w:val="clear" w:color="auto" w:fill="CCFFFF"/>
      <w:spacing w:before="100" w:beforeAutospacing="1" w:after="100" w:afterAutospacing="1" w:line="240" w:lineRule="auto"/>
      <w:jc w:val="center"/>
    </w:pPr>
    <w:rPr>
      <w:rFonts w:ascii="Times New Roman" w:eastAsia="Times New Roman" w:hAnsi="Times New Roman"/>
      <w:b/>
      <w:bCs/>
      <w:sz w:val="20"/>
      <w:szCs w:val="20"/>
      <w:lang w:val="en-GB" w:eastAsia="en-GB"/>
    </w:rPr>
  </w:style>
  <w:style w:type="paragraph" w:customStyle="1" w:styleId="xl308">
    <w:name w:val="xl308"/>
    <w:basedOn w:val="Normal"/>
    <w:rsid w:val="00945ED8"/>
    <w:pPr>
      <w:pBdr>
        <w:top w:val="single" w:sz="12" w:space="0" w:color="auto"/>
        <w:left w:val="single" w:sz="12"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b/>
      <w:bCs/>
      <w:sz w:val="20"/>
      <w:szCs w:val="20"/>
      <w:lang w:val="en-GB" w:eastAsia="en-GB"/>
    </w:rPr>
  </w:style>
  <w:style w:type="paragraph" w:customStyle="1" w:styleId="xl309">
    <w:name w:val="xl309"/>
    <w:basedOn w:val="Normal"/>
    <w:rsid w:val="00945ED8"/>
    <w:pPr>
      <w:pBdr>
        <w:top w:val="single" w:sz="12"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b/>
      <w:bCs/>
      <w:sz w:val="20"/>
      <w:szCs w:val="20"/>
      <w:lang w:val="en-GB" w:eastAsia="en-GB"/>
    </w:rPr>
  </w:style>
  <w:style w:type="paragraph" w:customStyle="1" w:styleId="xl310">
    <w:name w:val="xl310"/>
    <w:basedOn w:val="Normal"/>
    <w:rsid w:val="00945ED8"/>
    <w:pPr>
      <w:pBdr>
        <w:top w:val="single" w:sz="12" w:space="0" w:color="auto"/>
        <w:left w:val="single" w:sz="4" w:space="0" w:color="auto"/>
        <w:bottom w:val="single" w:sz="4" w:space="0" w:color="auto"/>
        <w:right w:val="single" w:sz="12" w:space="0" w:color="auto"/>
      </w:pBdr>
      <w:shd w:val="clear" w:color="auto" w:fill="CCFFFF"/>
      <w:spacing w:before="100" w:beforeAutospacing="1" w:after="100" w:afterAutospacing="1" w:line="240" w:lineRule="auto"/>
      <w:jc w:val="center"/>
    </w:pPr>
    <w:rPr>
      <w:rFonts w:ascii="Times New Roman" w:eastAsia="Times New Roman" w:hAnsi="Times New Roman"/>
      <w:b/>
      <w:bCs/>
      <w:sz w:val="20"/>
      <w:szCs w:val="20"/>
      <w:lang w:val="en-GB" w:eastAsia="en-GB"/>
    </w:rPr>
  </w:style>
  <w:style w:type="paragraph" w:customStyle="1" w:styleId="Normalstobisherifregular">
    <w:name w:val="Normal+stobi sherif regular"/>
    <w:basedOn w:val="ListParagraph2"/>
    <w:rsid w:val="00945ED8"/>
    <w:pPr>
      <w:numPr>
        <w:numId w:val="14"/>
      </w:numPr>
      <w:spacing w:after="0" w:line="240" w:lineRule="auto"/>
      <w:jc w:val="both"/>
    </w:pPr>
    <w:rPr>
      <w:lang w:val="ru-RU"/>
    </w:rPr>
  </w:style>
  <w:style w:type="paragraph" w:customStyle="1" w:styleId="Normal1">
    <w:name w:val="Normal1"/>
    <w:rsid w:val="005824E0"/>
    <w:pPr>
      <w:spacing w:after="160" w:line="259" w:lineRule="auto"/>
    </w:pPr>
    <w:rPr>
      <w:sz w:val="22"/>
      <w:szCs w:val="22"/>
      <w:lang w:val="mk-MK"/>
    </w:rPr>
  </w:style>
  <w:style w:type="character" w:customStyle="1" w:styleId="shorttext">
    <w:name w:val="short_text"/>
    <w:basedOn w:val="DefaultParagraphFont"/>
    <w:rsid w:val="00E3698B"/>
  </w:style>
  <w:style w:type="paragraph" w:styleId="EndnoteText">
    <w:name w:val="endnote text"/>
    <w:basedOn w:val="Normal"/>
    <w:link w:val="EndnoteTextChar"/>
    <w:uiPriority w:val="99"/>
    <w:semiHidden/>
    <w:unhideWhenUsed/>
    <w:rsid w:val="00123179"/>
    <w:rPr>
      <w:rFonts w:cs="Times New Roman"/>
      <w:sz w:val="20"/>
      <w:szCs w:val="20"/>
    </w:rPr>
  </w:style>
  <w:style w:type="character" w:customStyle="1" w:styleId="EndnoteTextChar">
    <w:name w:val="Endnote Text Char"/>
    <w:link w:val="EndnoteText"/>
    <w:uiPriority w:val="99"/>
    <w:semiHidden/>
    <w:rsid w:val="00123179"/>
    <w:rPr>
      <w:lang w:val="mk-MK"/>
    </w:rPr>
  </w:style>
  <w:style w:type="character" w:styleId="EndnoteReference">
    <w:name w:val="endnote reference"/>
    <w:uiPriority w:val="99"/>
    <w:semiHidden/>
    <w:unhideWhenUsed/>
    <w:rsid w:val="00123179"/>
    <w:rPr>
      <w:vertAlign w:val="superscript"/>
    </w:rPr>
  </w:style>
  <w:style w:type="character" w:styleId="Strong">
    <w:name w:val="Strong"/>
    <w:uiPriority w:val="22"/>
    <w:qFormat/>
    <w:rsid w:val="00D26BF4"/>
    <w:rPr>
      <w:b/>
      <w:bCs/>
    </w:rPr>
  </w:style>
  <w:style w:type="paragraph" w:styleId="HTMLPreformatted">
    <w:name w:val="HTML Preformatted"/>
    <w:basedOn w:val="Normal"/>
    <w:link w:val="HTMLPreformattedChar"/>
    <w:uiPriority w:val="99"/>
    <w:semiHidden/>
    <w:unhideWhenUsed/>
    <w:rsid w:val="00751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PreformattedChar">
    <w:name w:val="HTML Preformatted Char"/>
    <w:link w:val="HTMLPreformatted"/>
    <w:uiPriority w:val="99"/>
    <w:semiHidden/>
    <w:rsid w:val="00751671"/>
    <w:rPr>
      <w:rFonts w:ascii="Courier New" w:eastAsia="Times New Roman" w:hAnsi="Courier New" w:cs="Courier New"/>
    </w:rPr>
  </w:style>
  <w:style w:type="paragraph" w:styleId="ListParagraph">
    <w:name w:val="List Paragraph"/>
    <w:aliases w:val="Recommendation,L"/>
    <w:basedOn w:val="Normal"/>
    <w:uiPriority w:val="34"/>
    <w:qFormat/>
    <w:rsid w:val="0053396B"/>
    <w:pPr>
      <w:spacing w:after="0" w:line="240" w:lineRule="auto"/>
      <w:ind w:left="720"/>
    </w:pPr>
    <w:rPr>
      <w:sz w:val="24"/>
      <w:szCs w:val="24"/>
      <w:lang w:val="en-US"/>
    </w:rPr>
  </w:style>
  <w:style w:type="paragraph" w:customStyle="1" w:styleId="Normal2">
    <w:name w:val="Normal2"/>
    <w:rsid w:val="00C75AC7"/>
    <w:pPr>
      <w:spacing w:after="160" w:line="259" w:lineRule="auto"/>
    </w:pPr>
    <w:rPr>
      <w:sz w:val="22"/>
      <w:szCs w:val="22"/>
      <w:lang w:val="mk-MK"/>
    </w:rPr>
  </w:style>
  <w:style w:type="paragraph" w:styleId="NormalWeb">
    <w:name w:val="Normal (Web)"/>
    <w:basedOn w:val="Normal"/>
    <w:uiPriority w:val="99"/>
    <w:unhideWhenUsed/>
    <w:rsid w:val="0031462B"/>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tojvnm2t">
    <w:name w:val="tojvnm2t"/>
    <w:basedOn w:val="DefaultParagraphFont"/>
    <w:rsid w:val="00FC5569"/>
  </w:style>
  <w:style w:type="character" w:customStyle="1" w:styleId="UnresolvedMention1">
    <w:name w:val="Unresolved Mention1"/>
    <w:basedOn w:val="DefaultParagraphFont"/>
    <w:uiPriority w:val="99"/>
    <w:unhideWhenUsed/>
    <w:rsid w:val="00864357"/>
    <w:rPr>
      <w:color w:val="605E5C"/>
      <w:shd w:val="clear" w:color="auto" w:fill="E1DFDD"/>
    </w:rPr>
  </w:style>
  <w:style w:type="character" w:customStyle="1" w:styleId="Mention1">
    <w:name w:val="Mention1"/>
    <w:basedOn w:val="DefaultParagraphFont"/>
    <w:uiPriority w:val="99"/>
    <w:unhideWhenUsed/>
    <w:rsid w:val="00864357"/>
    <w:rPr>
      <w:color w:val="2B579A"/>
      <w:shd w:val="clear" w:color="auto" w:fill="E1DFDD"/>
    </w:rPr>
  </w:style>
  <w:style w:type="paragraph" w:customStyle="1" w:styleId="TableParagraph">
    <w:name w:val="Table Paragraph"/>
    <w:basedOn w:val="Normal"/>
    <w:uiPriority w:val="1"/>
    <w:qFormat/>
    <w:rsid w:val="002A1985"/>
    <w:pPr>
      <w:widowControl w:val="0"/>
      <w:autoSpaceDE w:val="0"/>
      <w:autoSpaceDN w:val="0"/>
      <w:spacing w:after="0" w:line="240" w:lineRule="auto"/>
    </w:pPr>
    <w:rPr>
      <w:rFonts w:ascii="Symbol" w:eastAsia="Symbol" w:hAnsi="Symbol" w:cs="Symbol"/>
    </w:rPr>
  </w:style>
  <w:style w:type="character" w:customStyle="1" w:styleId="UnresolvedMention2">
    <w:name w:val="Unresolved Mention2"/>
    <w:basedOn w:val="DefaultParagraphFont"/>
    <w:uiPriority w:val="99"/>
    <w:semiHidden/>
    <w:unhideWhenUsed/>
    <w:rsid w:val="00C710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55372">
      <w:bodyDiv w:val="1"/>
      <w:marLeft w:val="0"/>
      <w:marRight w:val="0"/>
      <w:marTop w:val="0"/>
      <w:marBottom w:val="0"/>
      <w:divBdr>
        <w:top w:val="none" w:sz="0" w:space="0" w:color="auto"/>
        <w:left w:val="none" w:sz="0" w:space="0" w:color="auto"/>
        <w:bottom w:val="none" w:sz="0" w:space="0" w:color="auto"/>
        <w:right w:val="none" w:sz="0" w:space="0" w:color="auto"/>
      </w:divBdr>
    </w:div>
    <w:div w:id="35087042">
      <w:bodyDiv w:val="1"/>
      <w:marLeft w:val="0"/>
      <w:marRight w:val="0"/>
      <w:marTop w:val="0"/>
      <w:marBottom w:val="0"/>
      <w:divBdr>
        <w:top w:val="none" w:sz="0" w:space="0" w:color="auto"/>
        <w:left w:val="none" w:sz="0" w:space="0" w:color="auto"/>
        <w:bottom w:val="none" w:sz="0" w:space="0" w:color="auto"/>
        <w:right w:val="none" w:sz="0" w:space="0" w:color="auto"/>
      </w:divBdr>
    </w:div>
    <w:div w:id="40253358">
      <w:bodyDiv w:val="1"/>
      <w:marLeft w:val="0"/>
      <w:marRight w:val="0"/>
      <w:marTop w:val="0"/>
      <w:marBottom w:val="0"/>
      <w:divBdr>
        <w:top w:val="none" w:sz="0" w:space="0" w:color="auto"/>
        <w:left w:val="none" w:sz="0" w:space="0" w:color="auto"/>
        <w:bottom w:val="none" w:sz="0" w:space="0" w:color="auto"/>
        <w:right w:val="none" w:sz="0" w:space="0" w:color="auto"/>
      </w:divBdr>
    </w:div>
    <w:div w:id="64572778">
      <w:bodyDiv w:val="1"/>
      <w:marLeft w:val="0"/>
      <w:marRight w:val="0"/>
      <w:marTop w:val="0"/>
      <w:marBottom w:val="0"/>
      <w:divBdr>
        <w:top w:val="none" w:sz="0" w:space="0" w:color="auto"/>
        <w:left w:val="none" w:sz="0" w:space="0" w:color="auto"/>
        <w:bottom w:val="none" w:sz="0" w:space="0" w:color="auto"/>
        <w:right w:val="none" w:sz="0" w:space="0" w:color="auto"/>
      </w:divBdr>
    </w:div>
    <w:div w:id="83770762">
      <w:bodyDiv w:val="1"/>
      <w:marLeft w:val="0"/>
      <w:marRight w:val="0"/>
      <w:marTop w:val="0"/>
      <w:marBottom w:val="0"/>
      <w:divBdr>
        <w:top w:val="none" w:sz="0" w:space="0" w:color="auto"/>
        <w:left w:val="none" w:sz="0" w:space="0" w:color="auto"/>
        <w:bottom w:val="none" w:sz="0" w:space="0" w:color="auto"/>
        <w:right w:val="none" w:sz="0" w:space="0" w:color="auto"/>
      </w:divBdr>
    </w:div>
    <w:div w:id="89862054">
      <w:bodyDiv w:val="1"/>
      <w:marLeft w:val="0"/>
      <w:marRight w:val="0"/>
      <w:marTop w:val="0"/>
      <w:marBottom w:val="0"/>
      <w:divBdr>
        <w:top w:val="none" w:sz="0" w:space="0" w:color="auto"/>
        <w:left w:val="none" w:sz="0" w:space="0" w:color="auto"/>
        <w:bottom w:val="none" w:sz="0" w:space="0" w:color="auto"/>
        <w:right w:val="none" w:sz="0" w:space="0" w:color="auto"/>
      </w:divBdr>
    </w:div>
    <w:div w:id="92944789">
      <w:bodyDiv w:val="1"/>
      <w:marLeft w:val="0"/>
      <w:marRight w:val="0"/>
      <w:marTop w:val="0"/>
      <w:marBottom w:val="0"/>
      <w:divBdr>
        <w:top w:val="none" w:sz="0" w:space="0" w:color="auto"/>
        <w:left w:val="none" w:sz="0" w:space="0" w:color="auto"/>
        <w:bottom w:val="none" w:sz="0" w:space="0" w:color="auto"/>
        <w:right w:val="none" w:sz="0" w:space="0" w:color="auto"/>
      </w:divBdr>
    </w:div>
    <w:div w:id="93400617">
      <w:bodyDiv w:val="1"/>
      <w:marLeft w:val="0"/>
      <w:marRight w:val="0"/>
      <w:marTop w:val="0"/>
      <w:marBottom w:val="0"/>
      <w:divBdr>
        <w:top w:val="none" w:sz="0" w:space="0" w:color="auto"/>
        <w:left w:val="none" w:sz="0" w:space="0" w:color="auto"/>
        <w:bottom w:val="none" w:sz="0" w:space="0" w:color="auto"/>
        <w:right w:val="none" w:sz="0" w:space="0" w:color="auto"/>
      </w:divBdr>
    </w:div>
    <w:div w:id="100150170">
      <w:bodyDiv w:val="1"/>
      <w:marLeft w:val="0"/>
      <w:marRight w:val="0"/>
      <w:marTop w:val="0"/>
      <w:marBottom w:val="0"/>
      <w:divBdr>
        <w:top w:val="none" w:sz="0" w:space="0" w:color="auto"/>
        <w:left w:val="none" w:sz="0" w:space="0" w:color="auto"/>
        <w:bottom w:val="none" w:sz="0" w:space="0" w:color="auto"/>
        <w:right w:val="none" w:sz="0" w:space="0" w:color="auto"/>
      </w:divBdr>
    </w:div>
    <w:div w:id="114325934">
      <w:bodyDiv w:val="1"/>
      <w:marLeft w:val="0"/>
      <w:marRight w:val="0"/>
      <w:marTop w:val="0"/>
      <w:marBottom w:val="0"/>
      <w:divBdr>
        <w:top w:val="none" w:sz="0" w:space="0" w:color="auto"/>
        <w:left w:val="none" w:sz="0" w:space="0" w:color="auto"/>
        <w:bottom w:val="none" w:sz="0" w:space="0" w:color="auto"/>
        <w:right w:val="none" w:sz="0" w:space="0" w:color="auto"/>
      </w:divBdr>
    </w:div>
    <w:div w:id="117573326">
      <w:bodyDiv w:val="1"/>
      <w:marLeft w:val="0"/>
      <w:marRight w:val="0"/>
      <w:marTop w:val="0"/>
      <w:marBottom w:val="0"/>
      <w:divBdr>
        <w:top w:val="none" w:sz="0" w:space="0" w:color="auto"/>
        <w:left w:val="none" w:sz="0" w:space="0" w:color="auto"/>
        <w:bottom w:val="none" w:sz="0" w:space="0" w:color="auto"/>
        <w:right w:val="none" w:sz="0" w:space="0" w:color="auto"/>
      </w:divBdr>
    </w:div>
    <w:div w:id="130370061">
      <w:bodyDiv w:val="1"/>
      <w:marLeft w:val="0"/>
      <w:marRight w:val="0"/>
      <w:marTop w:val="0"/>
      <w:marBottom w:val="0"/>
      <w:divBdr>
        <w:top w:val="none" w:sz="0" w:space="0" w:color="auto"/>
        <w:left w:val="none" w:sz="0" w:space="0" w:color="auto"/>
        <w:bottom w:val="none" w:sz="0" w:space="0" w:color="auto"/>
        <w:right w:val="none" w:sz="0" w:space="0" w:color="auto"/>
      </w:divBdr>
    </w:div>
    <w:div w:id="138301494">
      <w:bodyDiv w:val="1"/>
      <w:marLeft w:val="0"/>
      <w:marRight w:val="0"/>
      <w:marTop w:val="0"/>
      <w:marBottom w:val="0"/>
      <w:divBdr>
        <w:top w:val="none" w:sz="0" w:space="0" w:color="auto"/>
        <w:left w:val="none" w:sz="0" w:space="0" w:color="auto"/>
        <w:bottom w:val="none" w:sz="0" w:space="0" w:color="auto"/>
        <w:right w:val="none" w:sz="0" w:space="0" w:color="auto"/>
      </w:divBdr>
    </w:div>
    <w:div w:id="141123415">
      <w:bodyDiv w:val="1"/>
      <w:marLeft w:val="0"/>
      <w:marRight w:val="0"/>
      <w:marTop w:val="0"/>
      <w:marBottom w:val="0"/>
      <w:divBdr>
        <w:top w:val="none" w:sz="0" w:space="0" w:color="auto"/>
        <w:left w:val="none" w:sz="0" w:space="0" w:color="auto"/>
        <w:bottom w:val="none" w:sz="0" w:space="0" w:color="auto"/>
        <w:right w:val="none" w:sz="0" w:space="0" w:color="auto"/>
      </w:divBdr>
    </w:div>
    <w:div w:id="148254552">
      <w:bodyDiv w:val="1"/>
      <w:marLeft w:val="0"/>
      <w:marRight w:val="0"/>
      <w:marTop w:val="0"/>
      <w:marBottom w:val="0"/>
      <w:divBdr>
        <w:top w:val="none" w:sz="0" w:space="0" w:color="auto"/>
        <w:left w:val="none" w:sz="0" w:space="0" w:color="auto"/>
        <w:bottom w:val="none" w:sz="0" w:space="0" w:color="auto"/>
        <w:right w:val="none" w:sz="0" w:space="0" w:color="auto"/>
      </w:divBdr>
    </w:div>
    <w:div w:id="166990610">
      <w:bodyDiv w:val="1"/>
      <w:marLeft w:val="0"/>
      <w:marRight w:val="0"/>
      <w:marTop w:val="0"/>
      <w:marBottom w:val="0"/>
      <w:divBdr>
        <w:top w:val="none" w:sz="0" w:space="0" w:color="auto"/>
        <w:left w:val="none" w:sz="0" w:space="0" w:color="auto"/>
        <w:bottom w:val="none" w:sz="0" w:space="0" w:color="auto"/>
        <w:right w:val="none" w:sz="0" w:space="0" w:color="auto"/>
      </w:divBdr>
    </w:div>
    <w:div w:id="173493140">
      <w:bodyDiv w:val="1"/>
      <w:marLeft w:val="0"/>
      <w:marRight w:val="0"/>
      <w:marTop w:val="0"/>
      <w:marBottom w:val="0"/>
      <w:divBdr>
        <w:top w:val="none" w:sz="0" w:space="0" w:color="auto"/>
        <w:left w:val="none" w:sz="0" w:space="0" w:color="auto"/>
        <w:bottom w:val="none" w:sz="0" w:space="0" w:color="auto"/>
        <w:right w:val="none" w:sz="0" w:space="0" w:color="auto"/>
      </w:divBdr>
    </w:div>
    <w:div w:id="195310997">
      <w:bodyDiv w:val="1"/>
      <w:marLeft w:val="0"/>
      <w:marRight w:val="0"/>
      <w:marTop w:val="0"/>
      <w:marBottom w:val="0"/>
      <w:divBdr>
        <w:top w:val="none" w:sz="0" w:space="0" w:color="auto"/>
        <w:left w:val="none" w:sz="0" w:space="0" w:color="auto"/>
        <w:bottom w:val="none" w:sz="0" w:space="0" w:color="auto"/>
        <w:right w:val="none" w:sz="0" w:space="0" w:color="auto"/>
      </w:divBdr>
    </w:div>
    <w:div w:id="203566146">
      <w:bodyDiv w:val="1"/>
      <w:marLeft w:val="0"/>
      <w:marRight w:val="0"/>
      <w:marTop w:val="0"/>
      <w:marBottom w:val="0"/>
      <w:divBdr>
        <w:top w:val="none" w:sz="0" w:space="0" w:color="auto"/>
        <w:left w:val="none" w:sz="0" w:space="0" w:color="auto"/>
        <w:bottom w:val="none" w:sz="0" w:space="0" w:color="auto"/>
        <w:right w:val="none" w:sz="0" w:space="0" w:color="auto"/>
      </w:divBdr>
    </w:div>
    <w:div w:id="204490308">
      <w:bodyDiv w:val="1"/>
      <w:marLeft w:val="0"/>
      <w:marRight w:val="0"/>
      <w:marTop w:val="0"/>
      <w:marBottom w:val="0"/>
      <w:divBdr>
        <w:top w:val="none" w:sz="0" w:space="0" w:color="auto"/>
        <w:left w:val="none" w:sz="0" w:space="0" w:color="auto"/>
        <w:bottom w:val="none" w:sz="0" w:space="0" w:color="auto"/>
        <w:right w:val="none" w:sz="0" w:space="0" w:color="auto"/>
      </w:divBdr>
    </w:div>
    <w:div w:id="204559367">
      <w:bodyDiv w:val="1"/>
      <w:marLeft w:val="0"/>
      <w:marRight w:val="0"/>
      <w:marTop w:val="0"/>
      <w:marBottom w:val="0"/>
      <w:divBdr>
        <w:top w:val="none" w:sz="0" w:space="0" w:color="auto"/>
        <w:left w:val="none" w:sz="0" w:space="0" w:color="auto"/>
        <w:bottom w:val="none" w:sz="0" w:space="0" w:color="auto"/>
        <w:right w:val="none" w:sz="0" w:space="0" w:color="auto"/>
      </w:divBdr>
    </w:div>
    <w:div w:id="217522763">
      <w:bodyDiv w:val="1"/>
      <w:marLeft w:val="0"/>
      <w:marRight w:val="0"/>
      <w:marTop w:val="0"/>
      <w:marBottom w:val="0"/>
      <w:divBdr>
        <w:top w:val="none" w:sz="0" w:space="0" w:color="auto"/>
        <w:left w:val="none" w:sz="0" w:space="0" w:color="auto"/>
        <w:bottom w:val="none" w:sz="0" w:space="0" w:color="auto"/>
        <w:right w:val="none" w:sz="0" w:space="0" w:color="auto"/>
      </w:divBdr>
    </w:div>
    <w:div w:id="217712046">
      <w:bodyDiv w:val="1"/>
      <w:marLeft w:val="0"/>
      <w:marRight w:val="0"/>
      <w:marTop w:val="0"/>
      <w:marBottom w:val="0"/>
      <w:divBdr>
        <w:top w:val="none" w:sz="0" w:space="0" w:color="auto"/>
        <w:left w:val="none" w:sz="0" w:space="0" w:color="auto"/>
        <w:bottom w:val="none" w:sz="0" w:space="0" w:color="auto"/>
        <w:right w:val="none" w:sz="0" w:space="0" w:color="auto"/>
      </w:divBdr>
    </w:div>
    <w:div w:id="219678022">
      <w:bodyDiv w:val="1"/>
      <w:marLeft w:val="0"/>
      <w:marRight w:val="0"/>
      <w:marTop w:val="0"/>
      <w:marBottom w:val="0"/>
      <w:divBdr>
        <w:top w:val="none" w:sz="0" w:space="0" w:color="auto"/>
        <w:left w:val="none" w:sz="0" w:space="0" w:color="auto"/>
        <w:bottom w:val="none" w:sz="0" w:space="0" w:color="auto"/>
        <w:right w:val="none" w:sz="0" w:space="0" w:color="auto"/>
      </w:divBdr>
    </w:div>
    <w:div w:id="221452998">
      <w:bodyDiv w:val="1"/>
      <w:marLeft w:val="0"/>
      <w:marRight w:val="0"/>
      <w:marTop w:val="0"/>
      <w:marBottom w:val="0"/>
      <w:divBdr>
        <w:top w:val="none" w:sz="0" w:space="0" w:color="auto"/>
        <w:left w:val="none" w:sz="0" w:space="0" w:color="auto"/>
        <w:bottom w:val="none" w:sz="0" w:space="0" w:color="auto"/>
        <w:right w:val="none" w:sz="0" w:space="0" w:color="auto"/>
      </w:divBdr>
    </w:div>
    <w:div w:id="234898012">
      <w:bodyDiv w:val="1"/>
      <w:marLeft w:val="0"/>
      <w:marRight w:val="0"/>
      <w:marTop w:val="0"/>
      <w:marBottom w:val="0"/>
      <w:divBdr>
        <w:top w:val="none" w:sz="0" w:space="0" w:color="auto"/>
        <w:left w:val="none" w:sz="0" w:space="0" w:color="auto"/>
        <w:bottom w:val="none" w:sz="0" w:space="0" w:color="auto"/>
        <w:right w:val="none" w:sz="0" w:space="0" w:color="auto"/>
      </w:divBdr>
    </w:div>
    <w:div w:id="253364858">
      <w:bodyDiv w:val="1"/>
      <w:marLeft w:val="0"/>
      <w:marRight w:val="0"/>
      <w:marTop w:val="0"/>
      <w:marBottom w:val="0"/>
      <w:divBdr>
        <w:top w:val="none" w:sz="0" w:space="0" w:color="auto"/>
        <w:left w:val="none" w:sz="0" w:space="0" w:color="auto"/>
        <w:bottom w:val="none" w:sz="0" w:space="0" w:color="auto"/>
        <w:right w:val="none" w:sz="0" w:space="0" w:color="auto"/>
      </w:divBdr>
    </w:div>
    <w:div w:id="254826263">
      <w:bodyDiv w:val="1"/>
      <w:marLeft w:val="0"/>
      <w:marRight w:val="0"/>
      <w:marTop w:val="0"/>
      <w:marBottom w:val="0"/>
      <w:divBdr>
        <w:top w:val="none" w:sz="0" w:space="0" w:color="auto"/>
        <w:left w:val="none" w:sz="0" w:space="0" w:color="auto"/>
        <w:bottom w:val="none" w:sz="0" w:space="0" w:color="auto"/>
        <w:right w:val="none" w:sz="0" w:space="0" w:color="auto"/>
      </w:divBdr>
    </w:div>
    <w:div w:id="254899637">
      <w:bodyDiv w:val="1"/>
      <w:marLeft w:val="0"/>
      <w:marRight w:val="0"/>
      <w:marTop w:val="0"/>
      <w:marBottom w:val="0"/>
      <w:divBdr>
        <w:top w:val="none" w:sz="0" w:space="0" w:color="auto"/>
        <w:left w:val="none" w:sz="0" w:space="0" w:color="auto"/>
        <w:bottom w:val="none" w:sz="0" w:space="0" w:color="auto"/>
        <w:right w:val="none" w:sz="0" w:space="0" w:color="auto"/>
      </w:divBdr>
    </w:div>
    <w:div w:id="275645888">
      <w:bodyDiv w:val="1"/>
      <w:marLeft w:val="0"/>
      <w:marRight w:val="0"/>
      <w:marTop w:val="0"/>
      <w:marBottom w:val="0"/>
      <w:divBdr>
        <w:top w:val="none" w:sz="0" w:space="0" w:color="auto"/>
        <w:left w:val="none" w:sz="0" w:space="0" w:color="auto"/>
        <w:bottom w:val="none" w:sz="0" w:space="0" w:color="auto"/>
        <w:right w:val="none" w:sz="0" w:space="0" w:color="auto"/>
      </w:divBdr>
    </w:div>
    <w:div w:id="280187946">
      <w:bodyDiv w:val="1"/>
      <w:marLeft w:val="0"/>
      <w:marRight w:val="0"/>
      <w:marTop w:val="0"/>
      <w:marBottom w:val="0"/>
      <w:divBdr>
        <w:top w:val="none" w:sz="0" w:space="0" w:color="auto"/>
        <w:left w:val="none" w:sz="0" w:space="0" w:color="auto"/>
        <w:bottom w:val="none" w:sz="0" w:space="0" w:color="auto"/>
        <w:right w:val="none" w:sz="0" w:space="0" w:color="auto"/>
      </w:divBdr>
    </w:div>
    <w:div w:id="344479776">
      <w:bodyDiv w:val="1"/>
      <w:marLeft w:val="0"/>
      <w:marRight w:val="0"/>
      <w:marTop w:val="0"/>
      <w:marBottom w:val="0"/>
      <w:divBdr>
        <w:top w:val="none" w:sz="0" w:space="0" w:color="auto"/>
        <w:left w:val="none" w:sz="0" w:space="0" w:color="auto"/>
        <w:bottom w:val="none" w:sz="0" w:space="0" w:color="auto"/>
        <w:right w:val="none" w:sz="0" w:space="0" w:color="auto"/>
      </w:divBdr>
    </w:div>
    <w:div w:id="347604093">
      <w:bodyDiv w:val="1"/>
      <w:marLeft w:val="0"/>
      <w:marRight w:val="0"/>
      <w:marTop w:val="0"/>
      <w:marBottom w:val="0"/>
      <w:divBdr>
        <w:top w:val="none" w:sz="0" w:space="0" w:color="auto"/>
        <w:left w:val="none" w:sz="0" w:space="0" w:color="auto"/>
        <w:bottom w:val="none" w:sz="0" w:space="0" w:color="auto"/>
        <w:right w:val="none" w:sz="0" w:space="0" w:color="auto"/>
      </w:divBdr>
    </w:div>
    <w:div w:id="367873369">
      <w:bodyDiv w:val="1"/>
      <w:marLeft w:val="0"/>
      <w:marRight w:val="0"/>
      <w:marTop w:val="0"/>
      <w:marBottom w:val="0"/>
      <w:divBdr>
        <w:top w:val="none" w:sz="0" w:space="0" w:color="auto"/>
        <w:left w:val="none" w:sz="0" w:space="0" w:color="auto"/>
        <w:bottom w:val="none" w:sz="0" w:space="0" w:color="auto"/>
        <w:right w:val="none" w:sz="0" w:space="0" w:color="auto"/>
      </w:divBdr>
    </w:div>
    <w:div w:id="373039887">
      <w:bodyDiv w:val="1"/>
      <w:marLeft w:val="0"/>
      <w:marRight w:val="0"/>
      <w:marTop w:val="0"/>
      <w:marBottom w:val="0"/>
      <w:divBdr>
        <w:top w:val="none" w:sz="0" w:space="0" w:color="auto"/>
        <w:left w:val="none" w:sz="0" w:space="0" w:color="auto"/>
        <w:bottom w:val="none" w:sz="0" w:space="0" w:color="auto"/>
        <w:right w:val="none" w:sz="0" w:space="0" w:color="auto"/>
      </w:divBdr>
    </w:div>
    <w:div w:id="384259279">
      <w:bodyDiv w:val="1"/>
      <w:marLeft w:val="0"/>
      <w:marRight w:val="0"/>
      <w:marTop w:val="0"/>
      <w:marBottom w:val="0"/>
      <w:divBdr>
        <w:top w:val="none" w:sz="0" w:space="0" w:color="auto"/>
        <w:left w:val="none" w:sz="0" w:space="0" w:color="auto"/>
        <w:bottom w:val="none" w:sz="0" w:space="0" w:color="auto"/>
        <w:right w:val="none" w:sz="0" w:space="0" w:color="auto"/>
      </w:divBdr>
    </w:div>
    <w:div w:id="422264802">
      <w:bodyDiv w:val="1"/>
      <w:marLeft w:val="0"/>
      <w:marRight w:val="0"/>
      <w:marTop w:val="0"/>
      <w:marBottom w:val="0"/>
      <w:divBdr>
        <w:top w:val="none" w:sz="0" w:space="0" w:color="auto"/>
        <w:left w:val="none" w:sz="0" w:space="0" w:color="auto"/>
        <w:bottom w:val="none" w:sz="0" w:space="0" w:color="auto"/>
        <w:right w:val="none" w:sz="0" w:space="0" w:color="auto"/>
      </w:divBdr>
    </w:div>
    <w:div w:id="431170211">
      <w:bodyDiv w:val="1"/>
      <w:marLeft w:val="0"/>
      <w:marRight w:val="0"/>
      <w:marTop w:val="0"/>
      <w:marBottom w:val="0"/>
      <w:divBdr>
        <w:top w:val="none" w:sz="0" w:space="0" w:color="auto"/>
        <w:left w:val="none" w:sz="0" w:space="0" w:color="auto"/>
        <w:bottom w:val="none" w:sz="0" w:space="0" w:color="auto"/>
        <w:right w:val="none" w:sz="0" w:space="0" w:color="auto"/>
      </w:divBdr>
    </w:div>
    <w:div w:id="477233886">
      <w:bodyDiv w:val="1"/>
      <w:marLeft w:val="0"/>
      <w:marRight w:val="0"/>
      <w:marTop w:val="0"/>
      <w:marBottom w:val="0"/>
      <w:divBdr>
        <w:top w:val="none" w:sz="0" w:space="0" w:color="auto"/>
        <w:left w:val="none" w:sz="0" w:space="0" w:color="auto"/>
        <w:bottom w:val="none" w:sz="0" w:space="0" w:color="auto"/>
        <w:right w:val="none" w:sz="0" w:space="0" w:color="auto"/>
      </w:divBdr>
    </w:div>
    <w:div w:id="478156379">
      <w:bodyDiv w:val="1"/>
      <w:marLeft w:val="0"/>
      <w:marRight w:val="0"/>
      <w:marTop w:val="0"/>
      <w:marBottom w:val="0"/>
      <w:divBdr>
        <w:top w:val="none" w:sz="0" w:space="0" w:color="auto"/>
        <w:left w:val="none" w:sz="0" w:space="0" w:color="auto"/>
        <w:bottom w:val="none" w:sz="0" w:space="0" w:color="auto"/>
        <w:right w:val="none" w:sz="0" w:space="0" w:color="auto"/>
      </w:divBdr>
    </w:div>
    <w:div w:id="479930866">
      <w:bodyDiv w:val="1"/>
      <w:marLeft w:val="0"/>
      <w:marRight w:val="0"/>
      <w:marTop w:val="0"/>
      <w:marBottom w:val="0"/>
      <w:divBdr>
        <w:top w:val="none" w:sz="0" w:space="0" w:color="auto"/>
        <w:left w:val="none" w:sz="0" w:space="0" w:color="auto"/>
        <w:bottom w:val="none" w:sz="0" w:space="0" w:color="auto"/>
        <w:right w:val="none" w:sz="0" w:space="0" w:color="auto"/>
      </w:divBdr>
    </w:div>
    <w:div w:id="511603993">
      <w:bodyDiv w:val="1"/>
      <w:marLeft w:val="0"/>
      <w:marRight w:val="0"/>
      <w:marTop w:val="0"/>
      <w:marBottom w:val="0"/>
      <w:divBdr>
        <w:top w:val="none" w:sz="0" w:space="0" w:color="auto"/>
        <w:left w:val="none" w:sz="0" w:space="0" w:color="auto"/>
        <w:bottom w:val="none" w:sz="0" w:space="0" w:color="auto"/>
        <w:right w:val="none" w:sz="0" w:space="0" w:color="auto"/>
      </w:divBdr>
    </w:div>
    <w:div w:id="512188495">
      <w:bodyDiv w:val="1"/>
      <w:marLeft w:val="0"/>
      <w:marRight w:val="0"/>
      <w:marTop w:val="0"/>
      <w:marBottom w:val="0"/>
      <w:divBdr>
        <w:top w:val="none" w:sz="0" w:space="0" w:color="auto"/>
        <w:left w:val="none" w:sz="0" w:space="0" w:color="auto"/>
        <w:bottom w:val="none" w:sz="0" w:space="0" w:color="auto"/>
        <w:right w:val="none" w:sz="0" w:space="0" w:color="auto"/>
      </w:divBdr>
    </w:div>
    <w:div w:id="524558038">
      <w:bodyDiv w:val="1"/>
      <w:marLeft w:val="0"/>
      <w:marRight w:val="0"/>
      <w:marTop w:val="0"/>
      <w:marBottom w:val="0"/>
      <w:divBdr>
        <w:top w:val="none" w:sz="0" w:space="0" w:color="auto"/>
        <w:left w:val="none" w:sz="0" w:space="0" w:color="auto"/>
        <w:bottom w:val="none" w:sz="0" w:space="0" w:color="auto"/>
        <w:right w:val="none" w:sz="0" w:space="0" w:color="auto"/>
      </w:divBdr>
    </w:div>
    <w:div w:id="562832755">
      <w:bodyDiv w:val="1"/>
      <w:marLeft w:val="0"/>
      <w:marRight w:val="0"/>
      <w:marTop w:val="0"/>
      <w:marBottom w:val="0"/>
      <w:divBdr>
        <w:top w:val="none" w:sz="0" w:space="0" w:color="auto"/>
        <w:left w:val="none" w:sz="0" w:space="0" w:color="auto"/>
        <w:bottom w:val="none" w:sz="0" w:space="0" w:color="auto"/>
        <w:right w:val="none" w:sz="0" w:space="0" w:color="auto"/>
      </w:divBdr>
    </w:div>
    <w:div w:id="594556633">
      <w:bodyDiv w:val="1"/>
      <w:marLeft w:val="0"/>
      <w:marRight w:val="0"/>
      <w:marTop w:val="0"/>
      <w:marBottom w:val="0"/>
      <w:divBdr>
        <w:top w:val="none" w:sz="0" w:space="0" w:color="auto"/>
        <w:left w:val="none" w:sz="0" w:space="0" w:color="auto"/>
        <w:bottom w:val="none" w:sz="0" w:space="0" w:color="auto"/>
        <w:right w:val="none" w:sz="0" w:space="0" w:color="auto"/>
      </w:divBdr>
    </w:div>
    <w:div w:id="598804247">
      <w:bodyDiv w:val="1"/>
      <w:marLeft w:val="0"/>
      <w:marRight w:val="0"/>
      <w:marTop w:val="0"/>
      <w:marBottom w:val="0"/>
      <w:divBdr>
        <w:top w:val="none" w:sz="0" w:space="0" w:color="auto"/>
        <w:left w:val="none" w:sz="0" w:space="0" w:color="auto"/>
        <w:bottom w:val="none" w:sz="0" w:space="0" w:color="auto"/>
        <w:right w:val="none" w:sz="0" w:space="0" w:color="auto"/>
      </w:divBdr>
    </w:div>
    <w:div w:id="605581676">
      <w:bodyDiv w:val="1"/>
      <w:marLeft w:val="0"/>
      <w:marRight w:val="0"/>
      <w:marTop w:val="0"/>
      <w:marBottom w:val="0"/>
      <w:divBdr>
        <w:top w:val="none" w:sz="0" w:space="0" w:color="auto"/>
        <w:left w:val="none" w:sz="0" w:space="0" w:color="auto"/>
        <w:bottom w:val="none" w:sz="0" w:space="0" w:color="auto"/>
        <w:right w:val="none" w:sz="0" w:space="0" w:color="auto"/>
      </w:divBdr>
    </w:div>
    <w:div w:id="608590695">
      <w:bodyDiv w:val="1"/>
      <w:marLeft w:val="0"/>
      <w:marRight w:val="0"/>
      <w:marTop w:val="0"/>
      <w:marBottom w:val="0"/>
      <w:divBdr>
        <w:top w:val="none" w:sz="0" w:space="0" w:color="auto"/>
        <w:left w:val="none" w:sz="0" w:space="0" w:color="auto"/>
        <w:bottom w:val="none" w:sz="0" w:space="0" w:color="auto"/>
        <w:right w:val="none" w:sz="0" w:space="0" w:color="auto"/>
      </w:divBdr>
    </w:div>
    <w:div w:id="617564247">
      <w:bodyDiv w:val="1"/>
      <w:marLeft w:val="0"/>
      <w:marRight w:val="0"/>
      <w:marTop w:val="0"/>
      <w:marBottom w:val="0"/>
      <w:divBdr>
        <w:top w:val="none" w:sz="0" w:space="0" w:color="auto"/>
        <w:left w:val="none" w:sz="0" w:space="0" w:color="auto"/>
        <w:bottom w:val="none" w:sz="0" w:space="0" w:color="auto"/>
        <w:right w:val="none" w:sz="0" w:space="0" w:color="auto"/>
      </w:divBdr>
    </w:div>
    <w:div w:id="626082932">
      <w:bodyDiv w:val="1"/>
      <w:marLeft w:val="0"/>
      <w:marRight w:val="0"/>
      <w:marTop w:val="0"/>
      <w:marBottom w:val="0"/>
      <w:divBdr>
        <w:top w:val="none" w:sz="0" w:space="0" w:color="auto"/>
        <w:left w:val="none" w:sz="0" w:space="0" w:color="auto"/>
        <w:bottom w:val="none" w:sz="0" w:space="0" w:color="auto"/>
        <w:right w:val="none" w:sz="0" w:space="0" w:color="auto"/>
      </w:divBdr>
    </w:div>
    <w:div w:id="630940523">
      <w:bodyDiv w:val="1"/>
      <w:marLeft w:val="0"/>
      <w:marRight w:val="0"/>
      <w:marTop w:val="0"/>
      <w:marBottom w:val="0"/>
      <w:divBdr>
        <w:top w:val="none" w:sz="0" w:space="0" w:color="auto"/>
        <w:left w:val="none" w:sz="0" w:space="0" w:color="auto"/>
        <w:bottom w:val="none" w:sz="0" w:space="0" w:color="auto"/>
        <w:right w:val="none" w:sz="0" w:space="0" w:color="auto"/>
      </w:divBdr>
    </w:div>
    <w:div w:id="649020180">
      <w:bodyDiv w:val="1"/>
      <w:marLeft w:val="0"/>
      <w:marRight w:val="0"/>
      <w:marTop w:val="0"/>
      <w:marBottom w:val="0"/>
      <w:divBdr>
        <w:top w:val="none" w:sz="0" w:space="0" w:color="auto"/>
        <w:left w:val="none" w:sz="0" w:space="0" w:color="auto"/>
        <w:bottom w:val="none" w:sz="0" w:space="0" w:color="auto"/>
        <w:right w:val="none" w:sz="0" w:space="0" w:color="auto"/>
      </w:divBdr>
    </w:div>
    <w:div w:id="657853816">
      <w:bodyDiv w:val="1"/>
      <w:marLeft w:val="0"/>
      <w:marRight w:val="0"/>
      <w:marTop w:val="0"/>
      <w:marBottom w:val="0"/>
      <w:divBdr>
        <w:top w:val="none" w:sz="0" w:space="0" w:color="auto"/>
        <w:left w:val="none" w:sz="0" w:space="0" w:color="auto"/>
        <w:bottom w:val="none" w:sz="0" w:space="0" w:color="auto"/>
        <w:right w:val="none" w:sz="0" w:space="0" w:color="auto"/>
      </w:divBdr>
    </w:div>
    <w:div w:id="673069282">
      <w:bodyDiv w:val="1"/>
      <w:marLeft w:val="0"/>
      <w:marRight w:val="0"/>
      <w:marTop w:val="0"/>
      <w:marBottom w:val="0"/>
      <w:divBdr>
        <w:top w:val="none" w:sz="0" w:space="0" w:color="auto"/>
        <w:left w:val="none" w:sz="0" w:space="0" w:color="auto"/>
        <w:bottom w:val="none" w:sz="0" w:space="0" w:color="auto"/>
        <w:right w:val="none" w:sz="0" w:space="0" w:color="auto"/>
      </w:divBdr>
    </w:div>
    <w:div w:id="674187036">
      <w:bodyDiv w:val="1"/>
      <w:marLeft w:val="0"/>
      <w:marRight w:val="0"/>
      <w:marTop w:val="0"/>
      <w:marBottom w:val="0"/>
      <w:divBdr>
        <w:top w:val="none" w:sz="0" w:space="0" w:color="auto"/>
        <w:left w:val="none" w:sz="0" w:space="0" w:color="auto"/>
        <w:bottom w:val="none" w:sz="0" w:space="0" w:color="auto"/>
        <w:right w:val="none" w:sz="0" w:space="0" w:color="auto"/>
      </w:divBdr>
    </w:div>
    <w:div w:id="675768428">
      <w:bodyDiv w:val="1"/>
      <w:marLeft w:val="0"/>
      <w:marRight w:val="0"/>
      <w:marTop w:val="0"/>
      <w:marBottom w:val="0"/>
      <w:divBdr>
        <w:top w:val="none" w:sz="0" w:space="0" w:color="auto"/>
        <w:left w:val="none" w:sz="0" w:space="0" w:color="auto"/>
        <w:bottom w:val="none" w:sz="0" w:space="0" w:color="auto"/>
        <w:right w:val="none" w:sz="0" w:space="0" w:color="auto"/>
      </w:divBdr>
    </w:div>
    <w:div w:id="699625513">
      <w:bodyDiv w:val="1"/>
      <w:marLeft w:val="0"/>
      <w:marRight w:val="0"/>
      <w:marTop w:val="0"/>
      <w:marBottom w:val="0"/>
      <w:divBdr>
        <w:top w:val="none" w:sz="0" w:space="0" w:color="auto"/>
        <w:left w:val="none" w:sz="0" w:space="0" w:color="auto"/>
        <w:bottom w:val="none" w:sz="0" w:space="0" w:color="auto"/>
        <w:right w:val="none" w:sz="0" w:space="0" w:color="auto"/>
      </w:divBdr>
    </w:div>
    <w:div w:id="701055313">
      <w:bodyDiv w:val="1"/>
      <w:marLeft w:val="0"/>
      <w:marRight w:val="0"/>
      <w:marTop w:val="0"/>
      <w:marBottom w:val="0"/>
      <w:divBdr>
        <w:top w:val="none" w:sz="0" w:space="0" w:color="auto"/>
        <w:left w:val="none" w:sz="0" w:space="0" w:color="auto"/>
        <w:bottom w:val="none" w:sz="0" w:space="0" w:color="auto"/>
        <w:right w:val="none" w:sz="0" w:space="0" w:color="auto"/>
      </w:divBdr>
    </w:div>
    <w:div w:id="738208039">
      <w:bodyDiv w:val="1"/>
      <w:marLeft w:val="0"/>
      <w:marRight w:val="0"/>
      <w:marTop w:val="0"/>
      <w:marBottom w:val="0"/>
      <w:divBdr>
        <w:top w:val="none" w:sz="0" w:space="0" w:color="auto"/>
        <w:left w:val="none" w:sz="0" w:space="0" w:color="auto"/>
        <w:bottom w:val="none" w:sz="0" w:space="0" w:color="auto"/>
        <w:right w:val="none" w:sz="0" w:space="0" w:color="auto"/>
      </w:divBdr>
    </w:div>
    <w:div w:id="742064212">
      <w:bodyDiv w:val="1"/>
      <w:marLeft w:val="0"/>
      <w:marRight w:val="0"/>
      <w:marTop w:val="0"/>
      <w:marBottom w:val="0"/>
      <w:divBdr>
        <w:top w:val="none" w:sz="0" w:space="0" w:color="auto"/>
        <w:left w:val="none" w:sz="0" w:space="0" w:color="auto"/>
        <w:bottom w:val="none" w:sz="0" w:space="0" w:color="auto"/>
        <w:right w:val="none" w:sz="0" w:space="0" w:color="auto"/>
      </w:divBdr>
    </w:div>
    <w:div w:id="743603756">
      <w:bodyDiv w:val="1"/>
      <w:marLeft w:val="0"/>
      <w:marRight w:val="0"/>
      <w:marTop w:val="0"/>
      <w:marBottom w:val="0"/>
      <w:divBdr>
        <w:top w:val="none" w:sz="0" w:space="0" w:color="auto"/>
        <w:left w:val="none" w:sz="0" w:space="0" w:color="auto"/>
        <w:bottom w:val="none" w:sz="0" w:space="0" w:color="auto"/>
        <w:right w:val="none" w:sz="0" w:space="0" w:color="auto"/>
      </w:divBdr>
    </w:div>
    <w:div w:id="746802368">
      <w:bodyDiv w:val="1"/>
      <w:marLeft w:val="0"/>
      <w:marRight w:val="0"/>
      <w:marTop w:val="0"/>
      <w:marBottom w:val="0"/>
      <w:divBdr>
        <w:top w:val="none" w:sz="0" w:space="0" w:color="auto"/>
        <w:left w:val="none" w:sz="0" w:space="0" w:color="auto"/>
        <w:bottom w:val="none" w:sz="0" w:space="0" w:color="auto"/>
        <w:right w:val="none" w:sz="0" w:space="0" w:color="auto"/>
      </w:divBdr>
    </w:div>
    <w:div w:id="749156143">
      <w:bodyDiv w:val="1"/>
      <w:marLeft w:val="0"/>
      <w:marRight w:val="0"/>
      <w:marTop w:val="0"/>
      <w:marBottom w:val="0"/>
      <w:divBdr>
        <w:top w:val="none" w:sz="0" w:space="0" w:color="auto"/>
        <w:left w:val="none" w:sz="0" w:space="0" w:color="auto"/>
        <w:bottom w:val="none" w:sz="0" w:space="0" w:color="auto"/>
        <w:right w:val="none" w:sz="0" w:space="0" w:color="auto"/>
      </w:divBdr>
    </w:div>
    <w:div w:id="769132041">
      <w:bodyDiv w:val="1"/>
      <w:marLeft w:val="0"/>
      <w:marRight w:val="0"/>
      <w:marTop w:val="0"/>
      <w:marBottom w:val="0"/>
      <w:divBdr>
        <w:top w:val="none" w:sz="0" w:space="0" w:color="auto"/>
        <w:left w:val="none" w:sz="0" w:space="0" w:color="auto"/>
        <w:bottom w:val="none" w:sz="0" w:space="0" w:color="auto"/>
        <w:right w:val="none" w:sz="0" w:space="0" w:color="auto"/>
      </w:divBdr>
    </w:div>
    <w:div w:id="776363263">
      <w:bodyDiv w:val="1"/>
      <w:marLeft w:val="0"/>
      <w:marRight w:val="0"/>
      <w:marTop w:val="0"/>
      <w:marBottom w:val="0"/>
      <w:divBdr>
        <w:top w:val="none" w:sz="0" w:space="0" w:color="auto"/>
        <w:left w:val="none" w:sz="0" w:space="0" w:color="auto"/>
        <w:bottom w:val="none" w:sz="0" w:space="0" w:color="auto"/>
        <w:right w:val="none" w:sz="0" w:space="0" w:color="auto"/>
      </w:divBdr>
    </w:div>
    <w:div w:id="780492071">
      <w:bodyDiv w:val="1"/>
      <w:marLeft w:val="0"/>
      <w:marRight w:val="0"/>
      <w:marTop w:val="0"/>
      <w:marBottom w:val="0"/>
      <w:divBdr>
        <w:top w:val="none" w:sz="0" w:space="0" w:color="auto"/>
        <w:left w:val="none" w:sz="0" w:space="0" w:color="auto"/>
        <w:bottom w:val="none" w:sz="0" w:space="0" w:color="auto"/>
        <w:right w:val="none" w:sz="0" w:space="0" w:color="auto"/>
      </w:divBdr>
    </w:div>
    <w:div w:id="791633792">
      <w:bodyDiv w:val="1"/>
      <w:marLeft w:val="0"/>
      <w:marRight w:val="0"/>
      <w:marTop w:val="0"/>
      <w:marBottom w:val="0"/>
      <w:divBdr>
        <w:top w:val="none" w:sz="0" w:space="0" w:color="auto"/>
        <w:left w:val="none" w:sz="0" w:space="0" w:color="auto"/>
        <w:bottom w:val="none" w:sz="0" w:space="0" w:color="auto"/>
        <w:right w:val="none" w:sz="0" w:space="0" w:color="auto"/>
      </w:divBdr>
    </w:div>
    <w:div w:id="793207701">
      <w:bodyDiv w:val="1"/>
      <w:marLeft w:val="0"/>
      <w:marRight w:val="0"/>
      <w:marTop w:val="0"/>
      <w:marBottom w:val="0"/>
      <w:divBdr>
        <w:top w:val="none" w:sz="0" w:space="0" w:color="auto"/>
        <w:left w:val="none" w:sz="0" w:space="0" w:color="auto"/>
        <w:bottom w:val="none" w:sz="0" w:space="0" w:color="auto"/>
        <w:right w:val="none" w:sz="0" w:space="0" w:color="auto"/>
      </w:divBdr>
    </w:div>
    <w:div w:id="797458652">
      <w:bodyDiv w:val="1"/>
      <w:marLeft w:val="0"/>
      <w:marRight w:val="0"/>
      <w:marTop w:val="0"/>
      <w:marBottom w:val="0"/>
      <w:divBdr>
        <w:top w:val="none" w:sz="0" w:space="0" w:color="auto"/>
        <w:left w:val="none" w:sz="0" w:space="0" w:color="auto"/>
        <w:bottom w:val="none" w:sz="0" w:space="0" w:color="auto"/>
        <w:right w:val="none" w:sz="0" w:space="0" w:color="auto"/>
      </w:divBdr>
    </w:div>
    <w:div w:id="803503405">
      <w:bodyDiv w:val="1"/>
      <w:marLeft w:val="0"/>
      <w:marRight w:val="0"/>
      <w:marTop w:val="0"/>
      <w:marBottom w:val="0"/>
      <w:divBdr>
        <w:top w:val="none" w:sz="0" w:space="0" w:color="auto"/>
        <w:left w:val="none" w:sz="0" w:space="0" w:color="auto"/>
        <w:bottom w:val="none" w:sz="0" w:space="0" w:color="auto"/>
        <w:right w:val="none" w:sz="0" w:space="0" w:color="auto"/>
      </w:divBdr>
    </w:div>
    <w:div w:id="807238715">
      <w:bodyDiv w:val="1"/>
      <w:marLeft w:val="0"/>
      <w:marRight w:val="0"/>
      <w:marTop w:val="0"/>
      <w:marBottom w:val="0"/>
      <w:divBdr>
        <w:top w:val="none" w:sz="0" w:space="0" w:color="auto"/>
        <w:left w:val="none" w:sz="0" w:space="0" w:color="auto"/>
        <w:bottom w:val="none" w:sz="0" w:space="0" w:color="auto"/>
        <w:right w:val="none" w:sz="0" w:space="0" w:color="auto"/>
      </w:divBdr>
    </w:div>
    <w:div w:id="814302651">
      <w:bodyDiv w:val="1"/>
      <w:marLeft w:val="0"/>
      <w:marRight w:val="0"/>
      <w:marTop w:val="0"/>
      <w:marBottom w:val="0"/>
      <w:divBdr>
        <w:top w:val="none" w:sz="0" w:space="0" w:color="auto"/>
        <w:left w:val="none" w:sz="0" w:space="0" w:color="auto"/>
        <w:bottom w:val="none" w:sz="0" w:space="0" w:color="auto"/>
        <w:right w:val="none" w:sz="0" w:space="0" w:color="auto"/>
      </w:divBdr>
    </w:div>
    <w:div w:id="828985213">
      <w:bodyDiv w:val="1"/>
      <w:marLeft w:val="0"/>
      <w:marRight w:val="0"/>
      <w:marTop w:val="0"/>
      <w:marBottom w:val="0"/>
      <w:divBdr>
        <w:top w:val="none" w:sz="0" w:space="0" w:color="auto"/>
        <w:left w:val="none" w:sz="0" w:space="0" w:color="auto"/>
        <w:bottom w:val="none" w:sz="0" w:space="0" w:color="auto"/>
        <w:right w:val="none" w:sz="0" w:space="0" w:color="auto"/>
      </w:divBdr>
    </w:div>
    <w:div w:id="832451629">
      <w:bodyDiv w:val="1"/>
      <w:marLeft w:val="0"/>
      <w:marRight w:val="0"/>
      <w:marTop w:val="0"/>
      <w:marBottom w:val="0"/>
      <w:divBdr>
        <w:top w:val="none" w:sz="0" w:space="0" w:color="auto"/>
        <w:left w:val="none" w:sz="0" w:space="0" w:color="auto"/>
        <w:bottom w:val="none" w:sz="0" w:space="0" w:color="auto"/>
        <w:right w:val="none" w:sz="0" w:space="0" w:color="auto"/>
      </w:divBdr>
    </w:div>
    <w:div w:id="843981123">
      <w:bodyDiv w:val="1"/>
      <w:marLeft w:val="0"/>
      <w:marRight w:val="0"/>
      <w:marTop w:val="0"/>
      <w:marBottom w:val="0"/>
      <w:divBdr>
        <w:top w:val="none" w:sz="0" w:space="0" w:color="auto"/>
        <w:left w:val="none" w:sz="0" w:space="0" w:color="auto"/>
        <w:bottom w:val="none" w:sz="0" w:space="0" w:color="auto"/>
        <w:right w:val="none" w:sz="0" w:space="0" w:color="auto"/>
      </w:divBdr>
    </w:div>
    <w:div w:id="859587995">
      <w:bodyDiv w:val="1"/>
      <w:marLeft w:val="0"/>
      <w:marRight w:val="0"/>
      <w:marTop w:val="0"/>
      <w:marBottom w:val="0"/>
      <w:divBdr>
        <w:top w:val="none" w:sz="0" w:space="0" w:color="auto"/>
        <w:left w:val="none" w:sz="0" w:space="0" w:color="auto"/>
        <w:bottom w:val="none" w:sz="0" w:space="0" w:color="auto"/>
        <w:right w:val="none" w:sz="0" w:space="0" w:color="auto"/>
      </w:divBdr>
    </w:div>
    <w:div w:id="868908524">
      <w:bodyDiv w:val="1"/>
      <w:marLeft w:val="0"/>
      <w:marRight w:val="0"/>
      <w:marTop w:val="0"/>
      <w:marBottom w:val="0"/>
      <w:divBdr>
        <w:top w:val="none" w:sz="0" w:space="0" w:color="auto"/>
        <w:left w:val="none" w:sz="0" w:space="0" w:color="auto"/>
        <w:bottom w:val="none" w:sz="0" w:space="0" w:color="auto"/>
        <w:right w:val="none" w:sz="0" w:space="0" w:color="auto"/>
      </w:divBdr>
    </w:div>
    <w:div w:id="878012752">
      <w:bodyDiv w:val="1"/>
      <w:marLeft w:val="0"/>
      <w:marRight w:val="0"/>
      <w:marTop w:val="0"/>
      <w:marBottom w:val="0"/>
      <w:divBdr>
        <w:top w:val="none" w:sz="0" w:space="0" w:color="auto"/>
        <w:left w:val="none" w:sz="0" w:space="0" w:color="auto"/>
        <w:bottom w:val="none" w:sz="0" w:space="0" w:color="auto"/>
        <w:right w:val="none" w:sz="0" w:space="0" w:color="auto"/>
      </w:divBdr>
    </w:div>
    <w:div w:id="886454466">
      <w:bodyDiv w:val="1"/>
      <w:marLeft w:val="0"/>
      <w:marRight w:val="0"/>
      <w:marTop w:val="0"/>
      <w:marBottom w:val="0"/>
      <w:divBdr>
        <w:top w:val="none" w:sz="0" w:space="0" w:color="auto"/>
        <w:left w:val="none" w:sz="0" w:space="0" w:color="auto"/>
        <w:bottom w:val="none" w:sz="0" w:space="0" w:color="auto"/>
        <w:right w:val="none" w:sz="0" w:space="0" w:color="auto"/>
      </w:divBdr>
    </w:div>
    <w:div w:id="894664166">
      <w:bodyDiv w:val="1"/>
      <w:marLeft w:val="0"/>
      <w:marRight w:val="0"/>
      <w:marTop w:val="0"/>
      <w:marBottom w:val="0"/>
      <w:divBdr>
        <w:top w:val="none" w:sz="0" w:space="0" w:color="auto"/>
        <w:left w:val="none" w:sz="0" w:space="0" w:color="auto"/>
        <w:bottom w:val="none" w:sz="0" w:space="0" w:color="auto"/>
        <w:right w:val="none" w:sz="0" w:space="0" w:color="auto"/>
      </w:divBdr>
    </w:div>
    <w:div w:id="897326545">
      <w:bodyDiv w:val="1"/>
      <w:marLeft w:val="0"/>
      <w:marRight w:val="0"/>
      <w:marTop w:val="0"/>
      <w:marBottom w:val="0"/>
      <w:divBdr>
        <w:top w:val="none" w:sz="0" w:space="0" w:color="auto"/>
        <w:left w:val="none" w:sz="0" w:space="0" w:color="auto"/>
        <w:bottom w:val="none" w:sz="0" w:space="0" w:color="auto"/>
        <w:right w:val="none" w:sz="0" w:space="0" w:color="auto"/>
      </w:divBdr>
    </w:div>
    <w:div w:id="899755280">
      <w:bodyDiv w:val="1"/>
      <w:marLeft w:val="0"/>
      <w:marRight w:val="0"/>
      <w:marTop w:val="0"/>
      <w:marBottom w:val="0"/>
      <w:divBdr>
        <w:top w:val="none" w:sz="0" w:space="0" w:color="auto"/>
        <w:left w:val="none" w:sz="0" w:space="0" w:color="auto"/>
        <w:bottom w:val="none" w:sz="0" w:space="0" w:color="auto"/>
        <w:right w:val="none" w:sz="0" w:space="0" w:color="auto"/>
      </w:divBdr>
    </w:div>
    <w:div w:id="919946566">
      <w:bodyDiv w:val="1"/>
      <w:marLeft w:val="0"/>
      <w:marRight w:val="0"/>
      <w:marTop w:val="0"/>
      <w:marBottom w:val="0"/>
      <w:divBdr>
        <w:top w:val="none" w:sz="0" w:space="0" w:color="auto"/>
        <w:left w:val="none" w:sz="0" w:space="0" w:color="auto"/>
        <w:bottom w:val="none" w:sz="0" w:space="0" w:color="auto"/>
        <w:right w:val="none" w:sz="0" w:space="0" w:color="auto"/>
      </w:divBdr>
    </w:div>
    <w:div w:id="943343785">
      <w:bodyDiv w:val="1"/>
      <w:marLeft w:val="0"/>
      <w:marRight w:val="0"/>
      <w:marTop w:val="0"/>
      <w:marBottom w:val="0"/>
      <w:divBdr>
        <w:top w:val="none" w:sz="0" w:space="0" w:color="auto"/>
        <w:left w:val="none" w:sz="0" w:space="0" w:color="auto"/>
        <w:bottom w:val="none" w:sz="0" w:space="0" w:color="auto"/>
        <w:right w:val="none" w:sz="0" w:space="0" w:color="auto"/>
      </w:divBdr>
    </w:div>
    <w:div w:id="973757816">
      <w:bodyDiv w:val="1"/>
      <w:marLeft w:val="0"/>
      <w:marRight w:val="0"/>
      <w:marTop w:val="0"/>
      <w:marBottom w:val="0"/>
      <w:divBdr>
        <w:top w:val="none" w:sz="0" w:space="0" w:color="auto"/>
        <w:left w:val="none" w:sz="0" w:space="0" w:color="auto"/>
        <w:bottom w:val="none" w:sz="0" w:space="0" w:color="auto"/>
        <w:right w:val="none" w:sz="0" w:space="0" w:color="auto"/>
      </w:divBdr>
    </w:div>
    <w:div w:id="983197734">
      <w:bodyDiv w:val="1"/>
      <w:marLeft w:val="0"/>
      <w:marRight w:val="0"/>
      <w:marTop w:val="0"/>
      <w:marBottom w:val="0"/>
      <w:divBdr>
        <w:top w:val="none" w:sz="0" w:space="0" w:color="auto"/>
        <w:left w:val="none" w:sz="0" w:space="0" w:color="auto"/>
        <w:bottom w:val="none" w:sz="0" w:space="0" w:color="auto"/>
        <w:right w:val="none" w:sz="0" w:space="0" w:color="auto"/>
      </w:divBdr>
    </w:div>
    <w:div w:id="1020088282">
      <w:bodyDiv w:val="1"/>
      <w:marLeft w:val="0"/>
      <w:marRight w:val="0"/>
      <w:marTop w:val="0"/>
      <w:marBottom w:val="0"/>
      <w:divBdr>
        <w:top w:val="none" w:sz="0" w:space="0" w:color="auto"/>
        <w:left w:val="none" w:sz="0" w:space="0" w:color="auto"/>
        <w:bottom w:val="none" w:sz="0" w:space="0" w:color="auto"/>
        <w:right w:val="none" w:sz="0" w:space="0" w:color="auto"/>
      </w:divBdr>
    </w:div>
    <w:div w:id="1025444488">
      <w:bodyDiv w:val="1"/>
      <w:marLeft w:val="0"/>
      <w:marRight w:val="0"/>
      <w:marTop w:val="0"/>
      <w:marBottom w:val="0"/>
      <w:divBdr>
        <w:top w:val="none" w:sz="0" w:space="0" w:color="auto"/>
        <w:left w:val="none" w:sz="0" w:space="0" w:color="auto"/>
        <w:bottom w:val="none" w:sz="0" w:space="0" w:color="auto"/>
        <w:right w:val="none" w:sz="0" w:space="0" w:color="auto"/>
      </w:divBdr>
    </w:div>
    <w:div w:id="1026826953">
      <w:bodyDiv w:val="1"/>
      <w:marLeft w:val="0"/>
      <w:marRight w:val="0"/>
      <w:marTop w:val="0"/>
      <w:marBottom w:val="0"/>
      <w:divBdr>
        <w:top w:val="none" w:sz="0" w:space="0" w:color="auto"/>
        <w:left w:val="none" w:sz="0" w:space="0" w:color="auto"/>
        <w:bottom w:val="none" w:sz="0" w:space="0" w:color="auto"/>
        <w:right w:val="none" w:sz="0" w:space="0" w:color="auto"/>
      </w:divBdr>
    </w:div>
    <w:div w:id="1028457332">
      <w:bodyDiv w:val="1"/>
      <w:marLeft w:val="0"/>
      <w:marRight w:val="0"/>
      <w:marTop w:val="0"/>
      <w:marBottom w:val="0"/>
      <w:divBdr>
        <w:top w:val="none" w:sz="0" w:space="0" w:color="auto"/>
        <w:left w:val="none" w:sz="0" w:space="0" w:color="auto"/>
        <w:bottom w:val="none" w:sz="0" w:space="0" w:color="auto"/>
        <w:right w:val="none" w:sz="0" w:space="0" w:color="auto"/>
      </w:divBdr>
    </w:div>
    <w:div w:id="1031146356">
      <w:bodyDiv w:val="1"/>
      <w:marLeft w:val="0"/>
      <w:marRight w:val="0"/>
      <w:marTop w:val="0"/>
      <w:marBottom w:val="0"/>
      <w:divBdr>
        <w:top w:val="none" w:sz="0" w:space="0" w:color="auto"/>
        <w:left w:val="none" w:sz="0" w:space="0" w:color="auto"/>
        <w:bottom w:val="none" w:sz="0" w:space="0" w:color="auto"/>
        <w:right w:val="none" w:sz="0" w:space="0" w:color="auto"/>
      </w:divBdr>
    </w:div>
    <w:div w:id="1038699022">
      <w:bodyDiv w:val="1"/>
      <w:marLeft w:val="0"/>
      <w:marRight w:val="0"/>
      <w:marTop w:val="0"/>
      <w:marBottom w:val="0"/>
      <w:divBdr>
        <w:top w:val="none" w:sz="0" w:space="0" w:color="auto"/>
        <w:left w:val="none" w:sz="0" w:space="0" w:color="auto"/>
        <w:bottom w:val="none" w:sz="0" w:space="0" w:color="auto"/>
        <w:right w:val="none" w:sz="0" w:space="0" w:color="auto"/>
      </w:divBdr>
    </w:div>
    <w:div w:id="1055470338">
      <w:bodyDiv w:val="1"/>
      <w:marLeft w:val="0"/>
      <w:marRight w:val="0"/>
      <w:marTop w:val="0"/>
      <w:marBottom w:val="0"/>
      <w:divBdr>
        <w:top w:val="none" w:sz="0" w:space="0" w:color="auto"/>
        <w:left w:val="none" w:sz="0" w:space="0" w:color="auto"/>
        <w:bottom w:val="none" w:sz="0" w:space="0" w:color="auto"/>
        <w:right w:val="none" w:sz="0" w:space="0" w:color="auto"/>
      </w:divBdr>
    </w:div>
    <w:div w:id="1079593395">
      <w:bodyDiv w:val="1"/>
      <w:marLeft w:val="0"/>
      <w:marRight w:val="0"/>
      <w:marTop w:val="0"/>
      <w:marBottom w:val="0"/>
      <w:divBdr>
        <w:top w:val="none" w:sz="0" w:space="0" w:color="auto"/>
        <w:left w:val="none" w:sz="0" w:space="0" w:color="auto"/>
        <w:bottom w:val="none" w:sz="0" w:space="0" w:color="auto"/>
        <w:right w:val="none" w:sz="0" w:space="0" w:color="auto"/>
      </w:divBdr>
    </w:div>
    <w:div w:id="1112701865">
      <w:bodyDiv w:val="1"/>
      <w:marLeft w:val="0"/>
      <w:marRight w:val="0"/>
      <w:marTop w:val="0"/>
      <w:marBottom w:val="0"/>
      <w:divBdr>
        <w:top w:val="none" w:sz="0" w:space="0" w:color="auto"/>
        <w:left w:val="none" w:sz="0" w:space="0" w:color="auto"/>
        <w:bottom w:val="none" w:sz="0" w:space="0" w:color="auto"/>
        <w:right w:val="none" w:sz="0" w:space="0" w:color="auto"/>
      </w:divBdr>
    </w:div>
    <w:div w:id="1116824697">
      <w:bodyDiv w:val="1"/>
      <w:marLeft w:val="0"/>
      <w:marRight w:val="0"/>
      <w:marTop w:val="0"/>
      <w:marBottom w:val="0"/>
      <w:divBdr>
        <w:top w:val="none" w:sz="0" w:space="0" w:color="auto"/>
        <w:left w:val="none" w:sz="0" w:space="0" w:color="auto"/>
        <w:bottom w:val="none" w:sz="0" w:space="0" w:color="auto"/>
        <w:right w:val="none" w:sz="0" w:space="0" w:color="auto"/>
      </w:divBdr>
    </w:div>
    <w:div w:id="1120496117">
      <w:bodyDiv w:val="1"/>
      <w:marLeft w:val="0"/>
      <w:marRight w:val="0"/>
      <w:marTop w:val="0"/>
      <w:marBottom w:val="0"/>
      <w:divBdr>
        <w:top w:val="none" w:sz="0" w:space="0" w:color="auto"/>
        <w:left w:val="none" w:sz="0" w:space="0" w:color="auto"/>
        <w:bottom w:val="none" w:sz="0" w:space="0" w:color="auto"/>
        <w:right w:val="none" w:sz="0" w:space="0" w:color="auto"/>
      </w:divBdr>
    </w:div>
    <w:div w:id="1126705043">
      <w:bodyDiv w:val="1"/>
      <w:marLeft w:val="0"/>
      <w:marRight w:val="0"/>
      <w:marTop w:val="0"/>
      <w:marBottom w:val="0"/>
      <w:divBdr>
        <w:top w:val="none" w:sz="0" w:space="0" w:color="auto"/>
        <w:left w:val="none" w:sz="0" w:space="0" w:color="auto"/>
        <w:bottom w:val="none" w:sz="0" w:space="0" w:color="auto"/>
        <w:right w:val="none" w:sz="0" w:space="0" w:color="auto"/>
      </w:divBdr>
    </w:div>
    <w:div w:id="1128234711">
      <w:bodyDiv w:val="1"/>
      <w:marLeft w:val="0"/>
      <w:marRight w:val="0"/>
      <w:marTop w:val="0"/>
      <w:marBottom w:val="0"/>
      <w:divBdr>
        <w:top w:val="none" w:sz="0" w:space="0" w:color="auto"/>
        <w:left w:val="none" w:sz="0" w:space="0" w:color="auto"/>
        <w:bottom w:val="none" w:sz="0" w:space="0" w:color="auto"/>
        <w:right w:val="none" w:sz="0" w:space="0" w:color="auto"/>
      </w:divBdr>
    </w:div>
    <w:div w:id="1130320726">
      <w:bodyDiv w:val="1"/>
      <w:marLeft w:val="0"/>
      <w:marRight w:val="0"/>
      <w:marTop w:val="0"/>
      <w:marBottom w:val="0"/>
      <w:divBdr>
        <w:top w:val="none" w:sz="0" w:space="0" w:color="auto"/>
        <w:left w:val="none" w:sz="0" w:space="0" w:color="auto"/>
        <w:bottom w:val="none" w:sz="0" w:space="0" w:color="auto"/>
        <w:right w:val="none" w:sz="0" w:space="0" w:color="auto"/>
      </w:divBdr>
    </w:div>
    <w:div w:id="1144078502">
      <w:bodyDiv w:val="1"/>
      <w:marLeft w:val="0"/>
      <w:marRight w:val="0"/>
      <w:marTop w:val="0"/>
      <w:marBottom w:val="0"/>
      <w:divBdr>
        <w:top w:val="none" w:sz="0" w:space="0" w:color="auto"/>
        <w:left w:val="none" w:sz="0" w:space="0" w:color="auto"/>
        <w:bottom w:val="none" w:sz="0" w:space="0" w:color="auto"/>
        <w:right w:val="none" w:sz="0" w:space="0" w:color="auto"/>
      </w:divBdr>
    </w:div>
    <w:div w:id="1146706805">
      <w:bodyDiv w:val="1"/>
      <w:marLeft w:val="0"/>
      <w:marRight w:val="0"/>
      <w:marTop w:val="0"/>
      <w:marBottom w:val="0"/>
      <w:divBdr>
        <w:top w:val="none" w:sz="0" w:space="0" w:color="auto"/>
        <w:left w:val="none" w:sz="0" w:space="0" w:color="auto"/>
        <w:bottom w:val="none" w:sz="0" w:space="0" w:color="auto"/>
        <w:right w:val="none" w:sz="0" w:space="0" w:color="auto"/>
      </w:divBdr>
    </w:div>
    <w:div w:id="1157458094">
      <w:bodyDiv w:val="1"/>
      <w:marLeft w:val="0"/>
      <w:marRight w:val="0"/>
      <w:marTop w:val="0"/>
      <w:marBottom w:val="0"/>
      <w:divBdr>
        <w:top w:val="none" w:sz="0" w:space="0" w:color="auto"/>
        <w:left w:val="none" w:sz="0" w:space="0" w:color="auto"/>
        <w:bottom w:val="none" w:sz="0" w:space="0" w:color="auto"/>
        <w:right w:val="none" w:sz="0" w:space="0" w:color="auto"/>
      </w:divBdr>
    </w:div>
    <w:div w:id="1158154894">
      <w:bodyDiv w:val="1"/>
      <w:marLeft w:val="0"/>
      <w:marRight w:val="0"/>
      <w:marTop w:val="0"/>
      <w:marBottom w:val="0"/>
      <w:divBdr>
        <w:top w:val="none" w:sz="0" w:space="0" w:color="auto"/>
        <w:left w:val="none" w:sz="0" w:space="0" w:color="auto"/>
        <w:bottom w:val="none" w:sz="0" w:space="0" w:color="auto"/>
        <w:right w:val="none" w:sz="0" w:space="0" w:color="auto"/>
      </w:divBdr>
    </w:div>
    <w:div w:id="1182354937">
      <w:bodyDiv w:val="1"/>
      <w:marLeft w:val="0"/>
      <w:marRight w:val="0"/>
      <w:marTop w:val="0"/>
      <w:marBottom w:val="0"/>
      <w:divBdr>
        <w:top w:val="none" w:sz="0" w:space="0" w:color="auto"/>
        <w:left w:val="none" w:sz="0" w:space="0" w:color="auto"/>
        <w:bottom w:val="none" w:sz="0" w:space="0" w:color="auto"/>
        <w:right w:val="none" w:sz="0" w:space="0" w:color="auto"/>
      </w:divBdr>
    </w:div>
    <w:div w:id="1215242490">
      <w:bodyDiv w:val="1"/>
      <w:marLeft w:val="0"/>
      <w:marRight w:val="0"/>
      <w:marTop w:val="0"/>
      <w:marBottom w:val="0"/>
      <w:divBdr>
        <w:top w:val="none" w:sz="0" w:space="0" w:color="auto"/>
        <w:left w:val="none" w:sz="0" w:space="0" w:color="auto"/>
        <w:bottom w:val="none" w:sz="0" w:space="0" w:color="auto"/>
        <w:right w:val="none" w:sz="0" w:space="0" w:color="auto"/>
      </w:divBdr>
    </w:div>
    <w:div w:id="1221092039">
      <w:bodyDiv w:val="1"/>
      <w:marLeft w:val="0"/>
      <w:marRight w:val="0"/>
      <w:marTop w:val="0"/>
      <w:marBottom w:val="0"/>
      <w:divBdr>
        <w:top w:val="none" w:sz="0" w:space="0" w:color="auto"/>
        <w:left w:val="none" w:sz="0" w:space="0" w:color="auto"/>
        <w:bottom w:val="none" w:sz="0" w:space="0" w:color="auto"/>
        <w:right w:val="none" w:sz="0" w:space="0" w:color="auto"/>
      </w:divBdr>
    </w:div>
    <w:div w:id="1230307821">
      <w:bodyDiv w:val="1"/>
      <w:marLeft w:val="0"/>
      <w:marRight w:val="0"/>
      <w:marTop w:val="0"/>
      <w:marBottom w:val="0"/>
      <w:divBdr>
        <w:top w:val="none" w:sz="0" w:space="0" w:color="auto"/>
        <w:left w:val="none" w:sz="0" w:space="0" w:color="auto"/>
        <w:bottom w:val="none" w:sz="0" w:space="0" w:color="auto"/>
        <w:right w:val="none" w:sz="0" w:space="0" w:color="auto"/>
      </w:divBdr>
    </w:div>
    <w:div w:id="1242061853">
      <w:bodyDiv w:val="1"/>
      <w:marLeft w:val="0"/>
      <w:marRight w:val="0"/>
      <w:marTop w:val="0"/>
      <w:marBottom w:val="0"/>
      <w:divBdr>
        <w:top w:val="none" w:sz="0" w:space="0" w:color="auto"/>
        <w:left w:val="none" w:sz="0" w:space="0" w:color="auto"/>
        <w:bottom w:val="none" w:sz="0" w:space="0" w:color="auto"/>
        <w:right w:val="none" w:sz="0" w:space="0" w:color="auto"/>
      </w:divBdr>
    </w:div>
    <w:div w:id="1245534624">
      <w:bodyDiv w:val="1"/>
      <w:marLeft w:val="0"/>
      <w:marRight w:val="0"/>
      <w:marTop w:val="0"/>
      <w:marBottom w:val="0"/>
      <w:divBdr>
        <w:top w:val="none" w:sz="0" w:space="0" w:color="auto"/>
        <w:left w:val="none" w:sz="0" w:space="0" w:color="auto"/>
        <w:bottom w:val="none" w:sz="0" w:space="0" w:color="auto"/>
        <w:right w:val="none" w:sz="0" w:space="0" w:color="auto"/>
      </w:divBdr>
    </w:div>
    <w:div w:id="1251429114">
      <w:bodyDiv w:val="1"/>
      <w:marLeft w:val="0"/>
      <w:marRight w:val="0"/>
      <w:marTop w:val="0"/>
      <w:marBottom w:val="0"/>
      <w:divBdr>
        <w:top w:val="none" w:sz="0" w:space="0" w:color="auto"/>
        <w:left w:val="none" w:sz="0" w:space="0" w:color="auto"/>
        <w:bottom w:val="none" w:sz="0" w:space="0" w:color="auto"/>
        <w:right w:val="none" w:sz="0" w:space="0" w:color="auto"/>
      </w:divBdr>
    </w:div>
    <w:div w:id="1254437774">
      <w:bodyDiv w:val="1"/>
      <w:marLeft w:val="0"/>
      <w:marRight w:val="0"/>
      <w:marTop w:val="0"/>
      <w:marBottom w:val="0"/>
      <w:divBdr>
        <w:top w:val="none" w:sz="0" w:space="0" w:color="auto"/>
        <w:left w:val="none" w:sz="0" w:space="0" w:color="auto"/>
        <w:bottom w:val="none" w:sz="0" w:space="0" w:color="auto"/>
        <w:right w:val="none" w:sz="0" w:space="0" w:color="auto"/>
      </w:divBdr>
    </w:div>
    <w:div w:id="1258172903">
      <w:bodyDiv w:val="1"/>
      <w:marLeft w:val="0"/>
      <w:marRight w:val="0"/>
      <w:marTop w:val="0"/>
      <w:marBottom w:val="0"/>
      <w:divBdr>
        <w:top w:val="none" w:sz="0" w:space="0" w:color="auto"/>
        <w:left w:val="none" w:sz="0" w:space="0" w:color="auto"/>
        <w:bottom w:val="none" w:sz="0" w:space="0" w:color="auto"/>
        <w:right w:val="none" w:sz="0" w:space="0" w:color="auto"/>
      </w:divBdr>
    </w:div>
    <w:div w:id="1273169929">
      <w:bodyDiv w:val="1"/>
      <w:marLeft w:val="0"/>
      <w:marRight w:val="0"/>
      <w:marTop w:val="0"/>
      <w:marBottom w:val="0"/>
      <w:divBdr>
        <w:top w:val="none" w:sz="0" w:space="0" w:color="auto"/>
        <w:left w:val="none" w:sz="0" w:space="0" w:color="auto"/>
        <w:bottom w:val="none" w:sz="0" w:space="0" w:color="auto"/>
        <w:right w:val="none" w:sz="0" w:space="0" w:color="auto"/>
      </w:divBdr>
    </w:div>
    <w:div w:id="1273977495">
      <w:bodyDiv w:val="1"/>
      <w:marLeft w:val="0"/>
      <w:marRight w:val="0"/>
      <w:marTop w:val="0"/>
      <w:marBottom w:val="0"/>
      <w:divBdr>
        <w:top w:val="none" w:sz="0" w:space="0" w:color="auto"/>
        <w:left w:val="none" w:sz="0" w:space="0" w:color="auto"/>
        <w:bottom w:val="none" w:sz="0" w:space="0" w:color="auto"/>
        <w:right w:val="none" w:sz="0" w:space="0" w:color="auto"/>
      </w:divBdr>
    </w:div>
    <w:div w:id="1302614413">
      <w:bodyDiv w:val="1"/>
      <w:marLeft w:val="0"/>
      <w:marRight w:val="0"/>
      <w:marTop w:val="0"/>
      <w:marBottom w:val="0"/>
      <w:divBdr>
        <w:top w:val="none" w:sz="0" w:space="0" w:color="auto"/>
        <w:left w:val="none" w:sz="0" w:space="0" w:color="auto"/>
        <w:bottom w:val="none" w:sz="0" w:space="0" w:color="auto"/>
        <w:right w:val="none" w:sz="0" w:space="0" w:color="auto"/>
      </w:divBdr>
    </w:div>
    <w:div w:id="1318151945">
      <w:bodyDiv w:val="1"/>
      <w:marLeft w:val="0"/>
      <w:marRight w:val="0"/>
      <w:marTop w:val="0"/>
      <w:marBottom w:val="0"/>
      <w:divBdr>
        <w:top w:val="none" w:sz="0" w:space="0" w:color="auto"/>
        <w:left w:val="none" w:sz="0" w:space="0" w:color="auto"/>
        <w:bottom w:val="none" w:sz="0" w:space="0" w:color="auto"/>
        <w:right w:val="none" w:sz="0" w:space="0" w:color="auto"/>
      </w:divBdr>
    </w:div>
    <w:div w:id="1355035614">
      <w:bodyDiv w:val="1"/>
      <w:marLeft w:val="0"/>
      <w:marRight w:val="0"/>
      <w:marTop w:val="0"/>
      <w:marBottom w:val="0"/>
      <w:divBdr>
        <w:top w:val="none" w:sz="0" w:space="0" w:color="auto"/>
        <w:left w:val="none" w:sz="0" w:space="0" w:color="auto"/>
        <w:bottom w:val="none" w:sz="0" w:space="0" w:color="auto"/>
        <w:right w:val="none" w:sz="0" w:space="0" w:color="auto"/>
      </w:divBdr>
    </w:div>
    <w:div w:id="1358703173">
      <w:bodyDiv w:val="1"/>
      <w:marLeft w:val="0"/>
      <w:marRight w:val="0"/>
      <w:marTop w:val="0"/>
      <w:marBottom w:val="0"/>
      <w:divBdr>
        <w:top w:val="none" w:sz="0" w:space="0" w:color="auto"/>
        <w:left w:val="none" w:sz="0" w:space="0" w:color="auto"/>
        <w:bottom w:val="none" w:sz="0" w:space="0" w:color="auto"/>
        <w:right w:val="none" w:sz="0" w:space="0" w:color="auto"/>
      </w:divBdr>
    </w:div>
    <w:div w:id="1365406819">
      <w:bodyDiv w:val="1"/>
      <w:marLeft w:val="0"/>
      <w:marRight w:val="0"/>
      <w:marTop w:val="0"/>
      <w:marBottom w:val="0"/>
      <w:divBdr>
        <w:top w:val="none" w:sz="0" w:space="0" w:color="auto"/>
        <w:left w:val="none" w:sz="0" w:space="0" w:color="auto"/>
        <w:bottom w:val="none" w:sz="0" w:space="0" w:color="auto"/>
        <w:right w:val="none" w:sz="0" w:space="0" w:color="auto"/>
      </w:divBdr>
    </w:div>
    <w:div w:id="1368289060">
      <w:bodyDiv w:val="1"/>
      <w:marLeft w:val="0"/>
      <w:marRight w:val="0"/>
      <w:marTop w:val="0"/>
      <w:marBottom w:val="0"/>
      <w:divBdr>
        <w:top w:val="none" w:sz="0" w:space="0" w:color="auto"/>
        <w:left w:val="none" w:sz="0" w:space="0" w:color="auto"/>
        <w:bottom w:val="none" w:sz="0" w:space="0" w:color="auto"/>
        <w:right w:val="none" w:sz="0" w:space="0" w:color="auto"/>
      </w:divBdr>
    </w:div>
    <w:div w:id="1393771409">
      <w:bodyDiv w:val="1"/>
      <w:marLeft w:val="0"/>
      <w:marRight w:val="0"/>
      <w:marTop w:val="0"/>
      <w:marBottom w:val="0"/>
      <w:divBdr>
        <w:top w:val="none" w:sz="0" w:space="0" w:color="auto"/>
        <w:left w:val="none" w:sz="0" w:space="0" w:color="auto"/>
        <w:bottom w:val="none" w:sz="0" w:space="0" w:color="auto"/>
        <w:right w:val="none" w:sz="0" w:space="0" w:color="auto"/>
      </w:divBdr>
    </w:div>
    <w:div w:id="1396900892">
      <w:bodyDiv w:val="1"/>
      <w:marLeft w:val="0"/>
      <w:marRight w:val="0"/>
      <w:marTop w:val="0"/>
      <w:marBottom w:val="0"/>
      <w:divBdr>
        <w:top w:val="none" w:sz="0" w:space="0" w:color="auto"/>
        <w:left w:val="none" w:sz="0" w:space="0" w:color="auto"/>
        <w:bottom w:val="none" w:sz="0" w:space="0" w:color="auto"/>
        <w:right w:val="none" w:sz="0" w:space="0" w:color="auto"/>
      </w:divBdr>
    </w:div>
    <w:div w:id="1426851495">
      <w:bodyDiv w:val="1"/>
      <w:marLeft w:val="0"/>
      <w:marRight w:val="0"/>
      <w:marTop w:val="0"/>
      <w:marBottom w:val="0"/>
      <w:divBdr>
        <w:top w:val="none" w:sz="0" w:space="0" w:color="auto"/>
        <w:left w:val="none" w:sz="0" w:space="0" w:color="auto"/>
        <w:bottom w:val="none" w:sz="0" w:space="0" w:color="auto"/>
        <w:right w:val="none" w:sz="0" w:space="0" w:color="auto"/>
      </w:divBdr>
    </w:div>
    <w:div w:id="1437672404">
      <w:bodyDiv w:val="1"/>
      <w:marLeft w:val="0"/>
      <w:marRight w:val="0"/>
      <w:marTop w:val="0"/>
      <w:marBottom w:val="0"/>
      <w:divBdr>
        <w:top w:val="none" w:sz="0" w:space="0" w:color="auto"/>
        <w:left w:val="none" w:sz="0" w:space="0" w:color="auto"/>
        <w:bottom w:val="none" w:sz="0" w:space="0" w:color="auto"/>
        <w:right w:val="none" w:sz="0" w:space="0" w:color="auto"/>
      </w:divBdr>
    </w:div>
    <w:div w:id="1438990113">
      <w:bodyDiv w:val="1"/>
      <w:marLeft w:val="0"/>
      <w:marRight w:val="0"/>
      <w:marTop w:val="0"/>
      <w:marBottom w:val="0"/>
      <w:divBdr>
        <w:top w:val="none" w:sz="0" w:space="0" w:color="auto"/>
        <w:left w:val="none" w:sz="0" w:space="0" w:color="auto"/>
        <w:bottom w:val="none" w:sz="0" w:space="0" w:color="auto"/>
        <w:right w:val="none" w:sz="0" w:space="0" w:color="auto"/>
      </w:divBdr>
    </w:div>
    <w:div w:id="1445229681">
      <w:bodyDiv w:val="1"/>
      <w:marLeft w:val="0"/>
      <w:marRight w:val="0"/>
      <w:marTop w:val="0"/>
      <w:marBottom w:val="0"/>
      <w:divBdr>
        <w:top w:val="none" w:sz="0" w:space="0" w:color="auto"/>
        <w:left w:val="none" w:sz="0" w:space="0" w:color="auto"/>
        <w:bottom w:val="none" w:sz="0" w:space="0" w:color="auto"/>
        <w:right w:val="none" w:sz="0" w:space="0" w:color="auto"/>
      </w:divBdr>
    </w:div>
    <w:div w:id="1448085837">
      <w:bodyDiv w:val="1"/>
      <w:marLeft w:val="0"/>
      <w:marRight w:val="0"/>
      <w:marTop w:val="0"/>
      <w:marBottom w:val="0"/>
      <w:divBdr>
        <w:top w:val="none" w:sz="0" w:space="0" w:color="auto"/>
        <w:left w:val="none" w:sz="0" w:space="0" w:color="auto"/>
        <w:bottom w:val="none" w:sz="0" w:space="0" w:color="auto"/>
        <w:right w:val="none" w:sz="0" w:space="0" w:color="auto"/>
      </w:divBdr>
    </w:div>
    <w:div w:id="1487933706">
      <w:bodyDiv w:val="1"/>
      <w:marLeft w:val="0"/>
      <w:marRight w:val="0"/>
      <w:marTop w:val="0"/>
      <w:marBottom w:val="0"/>
      <w:divBdr>
        <w:top w:val="none" w:sz="0" w:space="0" w:color="auto"/>
        <w:left w:val="none" w:sz="0" w:space="0" w:color="auto"/>
        <w:bottom w:val="none" w:sz="0" w:space="0" w:color="auto"/>
        <w:right w:val="none" w:sz="0" w:space="0" w:color="auto"/>
      </w:divBdr>
    </w:div>
    <w:div w:id="1495994809">
      <w:bodyDiv w:val="1"/>
      <w:marLeft w:val="0"/>
      <w:marRight w:val="0"/>
      <w:marTop w:val="0"/>
      <w:marBottom w:val="0"/>
      <w:divBdr>
        <w:top w:val="none" w:sz="0" w:space="0" w:color="auto"/>
        <w:left w:val="none" w:sz="0" w:space="0" w:color="auto"/>
        <w:bottom w:val="none" w:sz="0" w:space="0" w:color="auto"/>
        <w:right w:val="none" w:sz="0" w:space="0" w:color="auto"/>
      </w:divBdr>
    </w:div>
    <w:div w:id="1503619290">
      <w:bodyDiv w:val="1"/>
      <w:marLeft w:val="0"/>
      <w:marRight w:val="0"/>
      <w:marTop w:val="0"/>
      <w:marBottom w:val="0"/>
      <w:divBdr>
        <w:top w:val="none" w:sz="0" w:space="0" w:color="auto"/>
        <w:left w:val="none" w:sz="0" w:space="0" w:color="auto"/>
        <w:bottom w:val="none" w:sz="0" w:space="0" w:color="auto"/>
        <w:right w:val="none" w:sz="0" w:space="0" w:color="auto"/>
      </w:divBdr>
    </w:div>
    <w:div w:id="1519003116">
      <w:bodyDiv w:val="1"/>
      <w:marLeft w:val="0"/>
      <w:marRight w:val="0"/>
      <w:marTop w:val="0"/>
      <w:marBottom w:val="0"/>
      <w:divBdr>
        <w:top w:val="none" w:sz="0" w:space="0" w:color="auto"/>
        <w:left w:val="none" w:sz="0" w:space="0" w:color="auto"/>
        <w:bottom w:val="none" w:sz="0" w:space="0" w:color="auto"/>
        <w:right w:val="none" w:sz="0" w:space="0" w:color="auto"/>
      </w:divBdr>
    </w:div>
    <w:div w:id="1520199507">
      <w:bodyDiv w:val="1"/>
      <w:marLeft w:val="0"/>
      <w:marRight w:val="0"/>
      <w:marTop w:val="0"/>
      <w:marBottom w:val="0"/>
      <w:divBdr>
        <w:top w:val="none" w:sz="0" w:space="0" w:color="auto"/>
        <w:left w:val="none" w:sz="0" w:space="0" w:color="auto"/>
        <w:bottom w:val="none" w:sz="0" w:space="0" w:color="auto"/>
        <w:right w:val="none" w:sz="0" w:space="0" w:color="auto"/>
      </w:divBdr>
    </w:div>
    <w:div w:id="1523470510">
      <w:bodyDiv w:val="1"/>
      <w:marLeft w:val="0"/>
      <w:marRight w:val="0"/>
      <w:marTop w:val="0"/>
      <w:marBottom w:val="0"/>
      <w:divBdr>
        <w:top w:val="none" w:sz="0" w:space="0" w:color="auto"/>
        <w:left w:val="none" w:sz="0" w:space="0" w:color="auto"/>
        <w:bottom w:val="none" w:sz="0" w:space="0" w:color="auto"/>
        <w:right w:val="none" w:sz="0" w:space="0" w:color="auto"/>
      </w:divBdr>
    </w:div>
    <w:div w:id="1523857553">
      <w:bodyDiv w:val="1"/>
      <w:marLeft w:val="0"/>
      <w:marRight w:val="0"/>
      <w:marTop w:val="0"/>
      <w:marBottom w:val="0"/>
      <w:divBdr>
        <w:top w:val="none" w:sz="0" w:space="0" w:color="auto"/>
        <w:left w:val="none" w:sz="0" w:space="0" w:color="auto"/>
        <w:bottom w:val="none" w:sz="0" w:space="0" w:color="auto"/>
        <w:right w:val="none" w:sz="0" w:space="0" w:color="auto"/>
      </w:divBdr>
    </w:div>
    <w:div w:id="1529756537">
      <w:bodyDiv w:val="1"/>
      <w:marLeft w:val="0"/>
      <w:marRight w:val="0"/>
      <w:marTop w:val="0"/>
      <w:marBottom w:val="0"/>
      <w:divBdr>
        <w:top w:val="none" w:sz="0" w:space="0" w:color="auto"/>
        <w:left w:val="none" w:sz="0" w:space="0" w:color="auto"/>
        <w:bottom w:val="none" w:sz="0" w:space="0" w:color="auto"/>
        <w:right w:val="none" w:sz="0" w:space="0" w:color="auto"/>
      </w:divBdr>
    </w:div>
    <w:div w:id="1530604679">
      <w:bodyDiv w:val="1"/>
      <w:marLeft w:val="0"/>
      <w:marRight w:val="0"/>
      <w:marTop w:val="0"/>
      <w:marBottom w:val="0"/>
      <w:divBdr>
        <w:top w:val="none" w:sz="0" w:space="0" w:color="auto"/>
        <w:left w:val="none" w:sz="0" w:space="0" w:color="auto"/>
        <w:bottom w:val="none" w:sz="0" w:space="0" w:color="auto"/>
        <w:right w:val="none" w:sz="0" w:space="0" w:color="auto"/>
      </w:divBdr>
    </w:div>
    <w:div w:id="1549410380">
      <w:bodyDiv w:val="1"/>
      <w:marLeft w:val="0"/>
      <w:marRight w:val="0"/>
      <w:marTop w:val="0"/>
      <w:marBottom w:val="0"/>
      <w:divBdr>
        <w:top w:val="none" w:sz="0" w:space="0" w:color="auto"/>
        <w:left w:val="none" w:sz="0" w:space="0" w:color="auto"/>
        <w:bottom w:val="none" w:sz="0" w:space="0" w:color="auto"/>
        <w:right w:val="none" w:sz="0" w:space="0" w:color="auto"/>
      </w:divBdr>
    </w:div>
    <w:div w:id="1598172587">
      <w:bodyDiv w:val="1"/>
      <w:marLeft w:val="0"/>
      <w:marRight w:val="0"/>
      <w:marTop w:val="0"/>
      <w:marBottom w:val="0"/>
      <w:divBdr>
        <w:top w:val="none" w:sz="0" w:space="0" w:color="auto"/>
        <w:left w:val="none" w:sz="0" w:space="0" w:color="auto"/>
        <w:bottom w:val="none" w:sz="0" w:space="0" w:color="auto"/>
        <w:right w:val="none" w:sz="0" w:space="0" w:color="auto"/>
      </w:divBdr>
    </w:div>
    <w:div w:id="1606035179">
      <w:bodyDiv w:val="1"/>
      <w:marLeft w:val="0"/>
      <w:marRight w:val="0"/>
      <w:marTop w:val="0"/>
      <w:marBottom w:val="0"/>
      <w:divBdr>
        <w:top w:val="none" w:sz="0" w:space="0" w:color="auto"/>
        <w:left w:val="none" w:sz="0" w:space="0" w:color="auto"/>
        <w:bottom w:val="none" w:sz="0" w:space="0" w:color="auto"/>
        <w:right w:val="none" w:sz="0" w:space="0" w:color="auto"/>
      </w:divBdr>
    </w:div>
    <w:div w:id="1617981788">
      <w:bodyDiv w:val="1"/>
      <w:marLeft w:val="0"/>
      <w:marRight w:val="0"/>
      <w:marTop w:val="0"/>
      <w:marBottom w:val="0"/>
      <w:divBdr>
        <w:top w:val="none" w:sz="0" w:space="0" w:color="auto"/>
        <w:left w:val="none" w:sz="0" w:space="0" w:color="auto"/>
        <w:bottom w:val="none" w:sz="0" w:space="0" w:color="auto"/>
        <w:right w:val="none" w:sz="0" w:space="0" w:color="auto"/>
      </w:divBdr>
    </w:div>
    <w:div w:id="1623030821">
      <w:bodyDiv w:val="1"/>
      <w:marLeft w:val="0"/>
      <w:marRight w:val="0"/>
      <w:marTop w:val="0"/>
      <w:marBottom w:val="0"/>
      <w:divBdr>
        <w:top w:val="none" w:sz="0" w:space="0" w:color="auto"/>
        <w:left w:val="none" w:sz="0" w:space="0" w:color="auto"/>
        <w:bottom w:val="none" w:sz="0" w:space="0" w:color="auto"/>
        <w:right w:val="none" w:sz="0" w:space="0" w:color="auto"/>
      </w:divBdr>
    </w:div>
    <w:div w:id="1638338108">
      <w:bodyDiv w:val="1"/>
      <w:marLeft w:val="0"/>
      <w:marRight w:val="0"/>
      <w:marTop w:val="0"/>
      <w:marBottom w:val="0"/>
      <w:divBdr>
        <w:top w:val="none" w:sz="0" w:space="0" w:color="auto"/>
        <w:left w:val="none" w:sz="0" w:space="0" w:color="auto"/>
        <w:bottom w:val="none" w:sz="0" w:space="0" w:color="auto"/>
        <w:right w:val="none" w:sz="0" w:space="0" w:color="auto"/>
      </w:divBdr>
    </w:div>
    <w:div w:id="1665667039">
      <w:bodyDiv w:val="1"/>
      <w:marLeft w:val="0"/>
      <w:marRight w:val="0"/>
      <w:marTop w:val="0"/>
      <w:marBottom w:val="0"/>
      <w:divBdr>
        <w:top w:val="none" w:sz="0" w:space="0" w:color="auto"/>
        <w:left w:val="none" w:sz="0" w:space="0" w:color="auto"/>
        <w:bottom w:val="none" w:sz="0" w:space="0" w:color="auto"/>
        <w:right w:val="none" w:sz="0" w:space="0" w:color="auto"/>
      </w:divBdr>
    </w:div>
    <w:div w:id="1681273996">
      <w:bodyDiv w:val="1"/>
      <w:marLeft w:val="0"/>
      <w:marRight w:val="0"/>
      <w:marTop w:val="0"/>
      <w:marBottom w:val="0"/>
      <w:divBdr>
        <w:top w:val="none" w:sz="0" w:space="0" w:color="auto"/>
        <w:left w:val="none" w:sz="0" w:space="0" w:color="auto"/>
        <w:bottom w:val="none" w:sz="0" w:space="0" w:color="auto"/>
        <w:right w:val="none" w:sz="0" w:space="0" w:color="auto"/>
      </w:divBdr>
    </w:div>
    <w:div w:id="1706514848">
      <w:bodyDiv w:val="1"/>
      <w:marLeft w:val="0"/>
      <w:marRight w:val="0"/>
      <w:marTop w:val="0"/>
      <w:marBottom w:val="0"/>
      <w:divBdr>
        <w:top w:val="none" w:sz="0" w:space="0" w:color="auto"/>
        <w:left w:val="none" w:sz="0" w:space="0" w:color="auto"/>
        <w:bottom w:val="none" w:sz="0" w:space="0" w:color="auto"/>
        <w:right w:val="none" w:sz="0" w:space="0" w:color="auto"/>
      </w:divBdr>
    </w:div>
    <w:div w:id="1723285319">
      <w:bodyDiv w:val="1"/>
      <w:marLeft w:val="0"/>
      <w:marRight w:val="0"/>
      <w:marTop w:val="0"/>
      <w:marBottom w:val="0"/>
      <w:divBdr>
        <w:top w:val="none" w:sz="0" w:space="0" w:color="auto"/>
        <w:left w:val="none" w:sz="0" w:space="0" w:color="auto"/>
        <w:bottom w:val="none" w:sz="0" w:space="0" w:color="auto"/>
        <w:right w:val="none" w:sz="0" w:space="0" w:color="auto"/>
      </w:divBdr>
    </w:div>
    <w:div w:id="1732774790">
      <w:bodyDiv w:val="1"/>
      <w:marLeft w:val="0"/>
      <w:marRight w:val="0"/>
      <w:marTop w:val="0"/>
      <w:marBottom w:val="0"/>
      <w:divBdr>
        <w:top w:val="none" w:sz="0" w:space="0" w:color="auto"/>
        <w:left w:val="none" w:sz="0" w:space="0" w:color="auto"/>
        <w:bottom w:val="none" w:sz="0" w:space="0" w:color="auto"/>
        <w:right w:val="none" w:sz="0" w:space="0" w:color="auto"/>
      </w:divBdr>
    </w:div>
    <w:div w:id="1736736456">
      <w:bodyDiv w:val="1"/>
      <w:marLeft w:val="0"/>
      <w:marRight w:val="0"/>
      <w:marTop w:val="0"/>
      <w:marBottom w:val="0"/>
      <w:divBdr>
        <w:top w:val="none" w:sz="0" w:space="0" w:color="auto"/>
        <w:left w:val="none" w:sz="0" w:space="0" w:color="auto"/>
        <w:bottom w:val="none" w:sz="0" w:space="0" w:color="auto"/>
        <w:right w:val="none" w:sz="0" w:space="0" w:color="auto"/>
      </w:divBdr>
    </w:div>
    <w:div w:id="1740203831">
      <w:bodyDiv w:val="1"/>
      <w:marLeft w:val="0"/>
      <w:marRight w:val="0"/>
      <w:marTop w:val="0"/>
      <w:marBottom w:val="0"/>
      <w:divBdr>
        <w:top w:val="none" w:sz="0" w:space="0" w:color="auto"/>
        <w:left w:val="none" w:sz="0" w:space="0" w:color="auto"/>
        <w:bottom w:val="none" w:sz="0" w:space="0" w:color="auto"/>
        <w:right w:val="none" w:sz="0" w:space="0" w:color="auto"/>
      </w:divBdr>
    </w:div>
    <w:div w:id="1740396221">
      <w:bodyDiv w:val="1"/>
      <w:marLeft w:val="0"/>
      <w:marRight w:val="0"/>
      <w:marTop w:val="0"/>
      <w:marBottom w:val="0"/>
      <w:divBdr>
        <w:top w:val="none" w:sz="0" w:space="0" w:color="auto"/>
        <w:left w:val="none" w:sz="0" w:space="0" w:color="auto"/>
        <w:bottom w:val="none" w:sz="0" w:space="0" w:color="auto"/>
        <w:right w:val="none" w:sz="0" w:space="0" w:color="auto"/>
      </w:divBdr>
    </w:div>
    <w:div w:id="1742829947">
      <w:bodyDiv w:val="1"/>
      <w:marLeft w:val="0"/>
      <w:marRight w:val="0"/>
      <w:marTop w:val="0"/>
      <w:marBottom w:val="0"/>
      <w:divBdr>
        <w:top w:val="none" w:sz="0" w:space="0" w:color="auto"/>
        <w:left w:val="none" w:sz="0" w:space="0" w:color="auto"/>
        <w:bottom w:val="none" w:sz="0" w:space="0" w:color="auto"/>
        <w:right w:val="none" w:sz="0" w:space="0" w:color="auto"/>
      </w:divBdr>
    </w:div>
    <w:div w:id="1761751036">
      <w:bodyDiv w:val="1"/>
      <w:marLeft w:val="0"/>
      <w:marRight w:val="0"/>
      <w:marTop w:val="0"/>
      <w:marBottom w:val="0"/>
      <w:divBdr>
        <w:top w:val="none" w:sz="0" w:space="0" w:color="auto"/>
        <w:left w:val="none" w:sz="0" w:space="0" w:color="auto"/>
        <w:bottom w:val="none" w:sz="0" w:space="0" w:color="auto"/>
        <w:right w:val="none" w:sz="0" w:space="0" w:color="auto"/>
      </w:divBdr>
    </w:div>
    <w:div w:id="1765421697">
      <w:bodyDiv w:val="1"/>
      <w:marLeft w:val="0"/>
      <w:marRight w:val="0"/>
      <w:marTop w:val="0"/>
      <w:marBottom w:val="0"/>
      <w:divBdr>
        <w:top w:val="none" w:sz="0" w:space="0" w:color="auto"/>
        <w:left w:val="none" w:sz="0" w:space="0" w:color="auto"/>
        <w:bottom w:val="none" w:sz="0" w:space="0" w:color="auto"/>
        <w:right w:val="none" w:sz="0" w:space="0" w:color="auto"/>
      </w:divBdr>
    </w:div>
    <w:div w:id="1797261029">
      <w:bodyDiv w:val="1"/>
      <w:marLeft w:val="0"/>
      <w:marRight w:val="0"/>
      <w:marTop w:val="0"/>
      <w:marBottom w:val="0"/>
      <w:divBdr>
        <w:top w:val="none" w:sz="0" w:space="0" w:color="auto"/>
        <w:left w:val="none" w:sz="0" w:space="0" w:color="auto"/>
        <w:bottom w:val="none" w:sz="0" w:space="0" w:color="auto"/>
        <w:right w:val="none" w:sz="0" w:space="0" w:color="auto"/>
      </w:divBdr>
    </w:div>
    <w:div w:id="1802376859">
      <w:bodyDiv w:val="1"/>
      <w:marLeft w:val="0"/>
      <w:marRight w:val="0"/>
      <w:marTop w:val="0"/>
      <w:marBottom w:val="0"/>
      <w:divBdr>
        <w:top w:val="none" w:sz="0" w:space="0" w:color="auto"/>
        <w:left w:val="none" w:sz="0" w:space="0" w:color="auto"/>
        <w:bottom w:val="none" w:sz="0" w:space="0" w:color="auto"/>
        <w:right w:val="none" w:sz="0" w:space="0" w:color="auto"/>
      </w:divBdr>
    </w:div>
    <w:div w:id="1815096703">
      <w:bodyDiv w:val="1"/>
      <w:marLeft w:val="0"/>
      <w:marRight w:val="0"/>
      <w:marTop w:val="0"/>
      <w:marBottom w:val="0"/>
      <w:divBdr>
        <w:top w:val="none" w:sz="0" w:space="0" w:color="auto"/>
        <w:left w:val="none" w:sz="0" w:space="0" w:color="auto"/>
        <w:bottom w:val="none" w:sz="0" w:space="0" w:color="auto"/>
        <w:right w:val="none" w:sz="0" w:space="0" w:color="auto"/>
      </w:divBdr>
    </w:div>
    <w:div w:id="1818186914">
      <w:bodyDiv w:val="1"/>
      <w:marLeft w:val="0"/>
      <w:marRight w:val="0"/>
      <w:marTop w:val="0"/>
      <w:marBottom w:val="0"/>
      <w:divBdr>
        <w:top w:val="none" w:sz="0" w:space="0" w:color="auto"/>
        <w:left w:val="none" w:sz="0" w:space="0" w:color="auto"/>
        <w:bottom w:val="none" w:sz="0" w:space="0" w:color="auto"/>
        <w:right w:val="none" w:sz="0" w:space="0" w:color="auto"/>
      </w:divBdr>
    </w:div>
    <w:div w:id="1826630990">
      <w:bodyDiv w:val="1"/>
      <w:marLeft w:val="0"/>
      <w:marRight w:val="0"/>
      <w:marTop w:val="0"/>
      <w:marBottom w:val="0"/>
      <w:divBdr>
        <w:top w:val="none" w:sz="0" w:space="0" w:color="auto"/>
        <w:left w:val="none" w:sz="0" w:space="0" w:color="auto"/>
        <w:bottom w:val="none" w:sz="0" w:space="0" w:color="auto"/>
        <w:right w:val="none" w:sz="0" w:space="0" w:color="auto"/>
      </w:divBdr>
    </w:div>
    <w:div w:id="1832481060">
      <w:bodyDiv w:val="1"/>
      <w:marLeft w:val="0"/>
      <w:marRight w:val="0"/>
      <w:marTop w:val="0"/>
      <w:marBottom w:val="0"/>
      <w:divBdr>
        <w:top w:val="none" w:sz="0" w:space="0" w:color="auto"/>
        <w:left w:val="none" w:sz="0" w:space="0" w:color="auto"/>
        <w:bottom w:val="none" w:sz="0" w:space="0" w:color="auto"/>
        <w:right w:val="none" w:sz="0" w:space="0" w:color="auto"/>
      </w:divBdr>
    </w:div>
    <w:div w:id="1907765650">
      <w:bodyDiv w:val="1"/>
      <w:marLeft w:val="0"/>
      <w:marRight w:val="0"/>
      <w:marTop w:val="0"/>
      <w:marBottom w:val="0"/>
      <w:divBdr>
        <w:top w:val="none" w:sz="0" w:space="0" w:color="auto"/>
        <w:left w:val="none" w:sz="0" w:space="0" w:color="auto"/>
        <w:bottom w:val="none" w:sz="0" w:space="0" w:color="auto"/>
        <w:right w:val="none" w:sz="0" w:space="0" w:color="auto"/>
      </w:divBdr>
    </w:div>
    <w:div w:id="1924101344">
      <w:bodyDiv w:val="1"/>
      <w:marLeft w:val="0"/>
      <w:marRight w:val="0"/>
      <w:marTop w:val="0"/>
      <w:marBottom w:val="0"/>
      <w:divBdr>
        <w:top w:val="none" w:sz="0" w:space="0" w:color="auto"/>
        <w:left w:val="none" w:sz="0" w:space="0" w:color="auto"/>
        <w:bottom w:val="none" w:sz="0" w:space="0" w:color="auto"/>
        <w:right w:val="none" w:sz="0" w:space="0" w:color="auto"/>
      </w:divBdr>
    </w:div>
    <w:div w:id="1926183319">
      <w:bodyDiv w:val="1"/>
      <w:marLeft w:val="0"/>
      <w:marRight w:val="0"/>
      <w:marTop w:val="0"/>
      <w:marBottom w:val="0"/>
      <w:divBdr>
        <w:top w:val="none" w:sz="0" w:space="0" w:color="auto"/>
        <w:left w:val="none" w:sz="0" w:space="0" w:color="auto"/>
        <w:bottom w:val="none" w:sz="0" w:space="0" w:color="auto"/>
        <w:right w:val="none" w:sz="0" w:space="0" w:color="auto"/>
      </w:divBdr>
    </w:div>
    <w:div w:id="1938714627">
      <w:bodyDiv w:val="1"/>
      <w:marLeft w:val="0"/>
      <w:marRight w:val="0"/>
      <w:marTop w:val="0"/>
      <w:marBottom w:val="0"/>
      <w:divBdr>
        <w:top w:val="none" w:sz="0" w:space="0" w:color="auto"/>
        <w:left w:val="none" w:sz="0" w:space="0" w:color="auto"/>
        <w:bottom w:val="none" w:sz="0" w:space="0" w:color="auto"/>
        <w:right w:val="none" w:sz="0" w:space="0" w:color="auto"/>
      </w:divBdr>
    </w:div>
    <w:div w:id="1955478322">
      <w:bodyDiv w:val="1"/>
      <w:marLeft w:val="0"/>
      <w:marRight w:val="0"/>
      <w:marTop w:val="0"/>
      <w:marBottom w:val="0"/>
      <w:divBdr>
        <w:top w:val="none" w:sz="0" w:space="0" w:color="auto"/>
        <w:left w:val="none" w:sz="0" w:space="0" w:color="auto"/>
        <w:bottom w:val="none" w:sz="0" w:space="0" w:color="auto"/>
        <w:right w:val="none" w:sz="0" w:space="0" w:color="auto"/>
      </w:divBdr>
    </w:div>
    <w:div w:id="1958557694">
      <w:bodyDiv w:val="1"/>
      <w:marLeft w:val="0"/>
      <w:marRight w:val="0"/>
      <w:marTop w:val="0"/>
      <w:marBottom w:val="0"/>
      <w:divBdr>
        <w:top w:val="none" w:sz="0" w:space="0" w:color="auto"/>
        <w:left w:val="none" w:sz="0" w:space="0" w:color="auto"/>
        <w:bottom w:val="none" w:sz="0" w:space="0" w:color="auto"/>
        <w:right w:val="none" w:sz="0" w:space="0" w:color="auto"/>
      </w:divBdr>
    </w:div>
    <w:div w:id="1968394151">
      <w:bodyDiv w:val="1"/>
      <w:marLeft w:val="0"/>
      <w:marRight w:val="0"/>
      <w:marTop w:val="0"/>
      <w:marBottom w:val="0"/>
      <w:divBdr>
        <w:top w:val="none" w:sz="0" w:space="0" w:color="auto"/>
        <w:left w:val="none" w:sz="0" w:space="0" w:color="auto"/>
        <w:bottom w:val="none" w:sz="0" w:space="0" w:color="auto"/>
        <w:right w:val="none" w:sz="0" w:space="0" w:color="auto"/>
      </w:divBdr>
    </w:div>
    <w:div w:id="1979409478">
      <w:bodyDiv w:val="1"/>
      <w:marLeft w:val="0"/>
      <w:marRight w:val="0"/>
      <w:marTop w:val="0"/>
      <w:marBottom w:val="0"/>
      <w:divBdr>
        <w:top w:val="none" w:sz="0" w:space="0" w:color="auto"/>
        <w:left w:val="none" w:sz="0" w:space="0" w:color="auto"/>
        <w:bottom w:val="none" w:sz="0" w:space="0" w:color="auto"/>
        <w:right w:val="none" w:sz="0" w:space="0" w:color="auto"/>
      </w:divBdr>
    </w:div>
    <w:div w:id="1979604256">
      <w:bodyDiv w:val="1"/>
      <w:marLeft w:val="0"/>
      <w:marRight w:val="0"/>
      <w:marTop w:val="0"/>
      <w:marBottom w:val="0"/>
      <w:divBdr>
        <w:top w:val="none" w:sz="0" w:space="0" w:color="auto"/>
        <w:left w:val="none" w:sz="0" w:space="0" w:color="auto"/>
        <w:bottom w:val="none" w:sz="0" w:space="0" w:color="auto"/>
        <w:right w:val="none" w:sz="0" w:space="0" w:color="auto"/>
      </w:divBdr>
    </w:div>
    <w:div w:id="1991517017">
      <w:bodyDiv w:val="1"/>
      <w:marLeft w:val="0"/>
      <w:marRight w:val="0"/>
      <w:marTop w:val="0"/>
      <w:marBottom w:val="0"/>
      <w:divBdr>
        <w:top w:val="none" w:sz="0" w:space="0" w:color="auto"/>
        <w:left w:val="none" w:sz="0" w:space="0" w:color="auto"/>
        <w:bottom w:val="none" w:sz="0" w:space="0" w:color="auto"/>
        <w:right w:val="none" w:sz="0" w:space="0" w:color="auto"/>
      </w:divBdr>
    </w:div>
    <w:div w:id="2011132677">
      <w:bodyDiv w:val="1"/>
      <w:marLeft w:val="0"/>
      <w:marRight w:val="0"/>
      <w:marTop w:val="0"/>
      <w:marBottom w:val="0"/>
      <w:divBdr>
        <w:top w:val="none" w:sz="0" w:space="0" w:color="auto"/>
        <w:left w:val="none" w:sz="0" w:space="0" w:color="auto"/>
        <w:bottom w:val="none" w:sz="0" w:space="0" w:color="auto"/>
        <w:right w:val="none" w:sz="0" w:space="0" w:color="auto"/>
      </w:divBdr>
    </w:div>
    <w:div w:id="2022270460">
      <w:bodyDiv w:val="1"/>
      <w:marLeft w:val="0"/>
      <w:marRight w:val="0"/>
      <w:marTop w:val="0"/>
      <w:marBottom w:val="0"/>
      <w:divBdr>
        <w:top w:val="none" w:sz="0" w:space="0" w:color="auto"/>
        <w:left w:val="none" w:sz="0" w:space="0" w:color="auto"/>
        <w:bottom w:val="none" w:sz="0" w:space="0" w:color="auto"/>
        <w:right w:val="none" w:sz="0" w:space="0" w:color="auto"/>
      </w:divBdr>
    </w:div>
    <w:div w:id="2029528920">
      <w:bodyDiv w:val="1"/>
      <w:marLeft w:val="0"/>
      <w:marRight w:val="0"/>
      <w:marTop w:val="0"/>
      <w:marBottom w:val="0"/>
      <w:divBdr>
        <w:top w:val="none" w:sz="0" w:space="0" w:color="auto"/>
        <w:left w:val="none" w:sz="0" w:space="0" w:color="auto"/>
        <w:bottom w:val="none" w:sz="0" w:space="0" w:color="auto"/>
        <w:right w:val="none" w:sz="0" w:space="0" w:color="auto"/>
      </w:divBdr>
    </w:div>
    <w:div w:id="2049909233">
      <w:bodyDiv w:val="1"/>
      <w:marLeft w:val="0"/>
      <w:marRight w:val="0"/>
      <w:marTop w:val="0"/>
      <w:marBottom w:val="0"/>
      <w:divBdr>
        <w:top w:val="none" w:sz="0" w:space="0" w:color="auto"/>
        <w:left w:val="none" w:sz="0" w:space="0" w:color="auto"/>
        <w:bottom w:val="none" w:sz="0" w:space="0" w:color="auto"/>
        <w:right w:val="none" w:sz="0" w:space="0" w:color="auto"/>
      </w:divBdr>
    </w:div>
    <w:div w:id="2062513096">
      <w:bodyDiv w:val="1"/>
      <w:marLeft w:val="0"/>
      <w:marRight w:val="0"/>
      <w:marTop w:val="0"/>
      <w:marBottom w:val="0"/>
      <w:divBdr>
        <w:top w:val="none" w:sz="0" w:space="0" w:color="auto"/>
        <w:left w:val="none" w:sz="0" w:space="0" w:color="auto"/>
        <w:bottom w:val="none" w:sz="0" w:space="0" w:color="auto"/>
        <w:right w:val="none" w:sz="0" w:space="0" w:color="auto"/>
      </w:divBdr>
    </w:div>
    <w:div w:id="2069257996">
      <w:bodyDiv w:val="1"/>
      <w:marLeft w:val="0"/>
      <w:marRight w:val="0"/>
      <w:marTop w:val="0"/>
      <w:marBottom w:val="0"/>
      <w:divBdr>
        <w:top w:val="none" w:sz="0" w:space="0" w:color="auto"/>
        <w:left w:val="none" w:sz="0" w:space="0" w:color="auto"/>
        <w:bottom w:val="none" w:sz="0" w:space="0" w:color="auto"/>
        <w:right w:val="none" w:sz="0" w:space="0" w:color="auto"/>
      </w:divBdr>
    </w:div>
    <w:div w:id="2075813091">
      <w:bodyDiv w:val="1"/>
      <w:marLeft w:val="0"/>
      <w:marRight w:val="0"/>
      <w:marTop w:val="0"/>
      <w:marBottom w:val="0"/>
      <w:divBdr>
        <w:top w:val="none" w:sz="0" w:space="0" w:color="auto"/>
        <w:left w:val="none" w:sz="0" w:space="0" w:color="auto"/>
        <w:bottom w:val="none" w:sz="0" w:space="0" w:color="auto"/>
        <w:right w:val="none" w:sz="0" w:space="0" w:color="auto"/>
      </w:divBdr>
    </w:div>
    <w:div w:id="2078896556">
      <w:bodyDiv w:val="1"/>
      <w:marLeft w:val="0"/>
      <w:marRight w:val="0"/>
      <w:marTop w:val="0"/>
      <w:marBottom w:val="0"/>
      <w:divBdr>
        <w:top w:val="none" w:sz="0" w:space="0" w:color="auto"/>
        <w:left w:val="none" w:sz="0" w:space="0" w:color="auto"/>
        <w:bottom w:val="none" w:sz="0" w:space="0" w:color="auto"/>
        <w:right w:val="none" w:sz="0" w:space="0" w:color="auto"/>
      </w:divBdr>
    </w:div>
    <w:div w:id="2083485053">
      <w:bodyDiv w:val="1"/>
      <w:marLeft w:val="0"/>
      <w:marRight w:val="0"/>
      <w:marTop w:val="0"/>
      <w:marBottom w:val="0"/>
      <w:divBdr>
        <w:top w:val="none" w:sz="0" w:space="0" w:color="auto"/>
        <w:left w:val="none" w:sz="0" w:space="0" w:color="auto"/>
        <w:bottom w:val="none" w:sz="0" w:space="0" w:color="auto"/>
        <w:right w:val="none" w:sz="0" w:space="0" w:color="auto"/>
      </w:divBdr>
    </w:div>
    <w:div w:id="2102948353">
      <w:bodyDiv w:val="1"/>
      <w:marLeft w:val="0"/>
      <w:marRight w:val="0"/>
      <w:marTop w:val="0"/>
      <w:marBottom w:val="0"/>
      <w:divBdr>
        <w:top w:val="none" w:sz="0" w:space="0" w:color="auto"/>
        <w:left w:val="none" w:sz="0" w:space="0" w:color="auto"/>
        <w:bottom w:val="none" w:sz="0" w:space="0" w:color="auto"/>
        <w:right w:val="none" w:sz="0" w:space="0" w:color="auto"/>
      </w:divBdr>
    </w:div>
    <w:div w:id="2104689134">
      <w:bodyDiv w:val="1"/>
      <w:marLeft w:val="0"/>
      <w:marRight w:val="0"/>
      <w:marTop w:val="0"/>
      <w:marBottom w:val="0"/>
      <w:divBdr>
        <w:top w:val="none" w:sz="0" w:space="0" w:color="auto"/>
        <w:left w:val="none" w:sz="0" w:space="0" w:color="auto"/>
        <w:bottom w:val="none" w:sz="0" w:space="0" w:color="auto"/>
        <w:right w:val="none" w:sz="0" w:space="0" w:color="auto"/>
      </w:divBdr>
    </w:div>
    <w:div w:id="211651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image" Target="media/image1.jpg"/><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microsoft.com/office/2019/05/relationships/documenttasks" Target="documenttasks/documenttasks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D0A9A098-30DF-4C13-8CD6-33B4977D2250}">
    <t:Anchor>
      <t:Comment id="632257457"/>
    </t:Anchor>
    <t:History>
      <t:Event id="{645B86A3-77FF-4ACD-BF01-FE9B3A8C77D1}" time="2022-02-10T12:58:37.891Z">
        <t:Attribution userId="S::marija.trifunovska@undp.org::172ff5d6-d0b8-4ebb-affb-e1aa6b3c8ca0" userProvider="AD" userName="Marija Trifunovska"/>
        <t:Anchor>
          <t:Comment id="1551589564"/>
        </t:Anchor>
        <t:Create/>
      </t:Event>
      <t:Event id="{D02B031D-AACF-47F9-8CFA-B0854EF67ABC}" time="2022-02-10T12:58:37.891Z">
        <t:Attribution userId="S::marija.trifunovska@undp.org::172ff5d6-d0b8-4ebb-affb-e1aa6b3c8ca0" userProvider="AD" userName="Marija Trifunovska"/>
        <t:Anchor>
          <t:Comment id="1551589564"/>
        </t:Anchor>
        <t:Assign userId="S::urim.kasapi@undp.org::5148d5a5-81ea-41d9-8b08-b0481dbc0c60" userProvider="AD" userName="Urim Kasapi"/>
      </t:Event>
      <t:Event id="{84007E88-F3B1-4DA7-BAEC-BFA7EB407E76}" time="2022-02-10T12:58:37.891Z">
        <t:Attribution userId="S::marija.trifunovska@undp.org::172ff5d6-d0b8-4ebb-affb-e1aa6b3c8ca0" userProvider="AD" userName="Marija Trifunovska"/>
        <t:Anchor>
          <t:Comment id="1551589564"/>
        </t:Anchor>
        <t:SetTitle title="@Urim Kasapi dali toa znachi deka ke treba uslugite na AVRSM da gi izbrisheme vo momentot ? Vo sekoj Sluchaj AVRSM formalno ne sorabotuva so Reha centrite soglasno chekorite, no ne moze da gi iskluchime od procesot.  Vo sluchajot koga i oni se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C465FE38F8AB4D836393147610A0B6" ma:contentTypeVersion="15" ma:contentTypeDescription="Create a new document." ma:contentTypeScope="" ma:versionID="fec0f0be1f4680b5f66117f83c821aa7">
  <xsd:schema xmlns:xsd="http://www.w3.org/2001/XMLSchema" xmlns:xs="http://www.w3.org/2001/XMLSchema" xmlns:p="http://schemas.microsoft.com/office/2006/metadata/properties" xmlns:ns3="b5062d6c-e266-4c61-82d6-fc8b5b100f6d" xmlns:ns4="0c5aaf48-b6a1-41e7-9a83-09d9c45adfd4" targetNamespace="http://schemas.microsoft.com/office/2006/metadata/properties" ma:root="true" ma:fieldsID="be1912a4091e9bdd567f3659c3d1c8eb" ns3:_="" ns4:_="">
    <xsd:import namespace="b5062d6c-e266-4c61-82d6-fc8b5b100f6d"/>
    <xsd:import namespace="0c5aaf48-b6a1-41e7-9a83-09d9c45adfd4"/>
    <xsd:element name="properties">
      <xsd:complexType>
        <xsd:sequence>
          <xsd:element name="documentManagement">
            <xsd:complexType>
              <xsd:all>
                <xsd:element ref="ns3:SharedWithUsers" minOccurs="0"/>
                <xsd:element ref="ns3:SharingHintHash" minOccurs="0"/>
                <xsd:element ref="ns3: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062d6c-e266-4c61-82d6-fc8b5b100f6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c5aaf48-b6a1-41e7-9a83-09d9c45adfd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43044B-F60A-4E21-961D-858BDF878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062d6c-e266-4c61-82d6-fc8b5b100f6d"/>
    <ds:schemaRef ds:uri="0c5aaf48-b6a1-41e7-9a83-09d9c45adf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009B3B-6089-4CFC-B413-99AD120C405D}">
  <ds:schemaRefs>
    <ds:schemaRef ds:uri="http://schemas.openxmlformats.org/officeDocument/2006/bibliography"/>
  </ds:schemaRefs>
</ds:datastoreItem>
</file>

<file path=customXml/itemProps3.xml><?xml version="1.0" encoding="utf-8"?>
<ds:datastoreItem xmlns:ds="http://schemas.openxmlformats.org/officeDocument/2006/customXml" ds:itemID="{6B7E54FC-D130-4417-B385-2FA35177A8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90</Pages>
  <Words>24638</Words>
  <Characters>140437</Characters>
  <Application>Microsoft Office Word</Application>
  <DocSecurity>0</DocSecurity>
  <Lines>1170</Lines>
  <Paragraphs>329</Paragraphs>
  <ScaleCrop>false</ScaleCrop>
  <HeadingPairs>
    <vt:vector size="2" baseType="variant">
      <vt:variant>
        <vt:lpstr>Title</vt:lpstr>
      </vt:variant>
      <vt:variant>
        <vt:i4>1</vt:i4>
      </vt:variant>
    </vt:vector>
  </HeadingPairs>
  <TitlesOfParts>
    <vt:vector size="1" baseType="lpstr">
      <vt:lpstr>Корегиран Оепративен план за активни програми и мерки за вработување и услуги на пазарот на трудот за 2019 година</vt:lpstr>
    </vt:vector>
  </TitlesOfParts>
  <Company>Hewlett-Packard Company</Company>
  <LinksUpToDate>false</LinksUpToDate>
  <CharactersWithSpaces>164746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Корегиран Оепративен план за активни програми и мерки за вработување и услуги на пазарот на трудот за 2019 година</dc:title>
  <dc:creator>Mirjana Aleksevska</dc:creator>
  <cp:lastModifiedBy>Biljana Zivkovska</cp:lastModifiedBy>
  <cp:revision>2</cp:revision>
  <cp:lastPrinted>2023-03-16T08:46:00Z</cp:lastPrinted>
  <dcterms:created xsi:type="dcterms:W3CDTF">2023-05-15T07:39:00Z</dcterms:created>
  <dcterms:modified xsi:type="dcterms:W3CDTF">2023-05-15T07:39:00Z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By">
    <vt:lpwstr>i:0e.t|e-vlada.mk sts|mladen.frckovski</vt:lpwstr>
  </property>
  <property fmtid="{D5CDD505-2E9C-101B-9397-08002B2CF9AE}" pid="3" name="Title">
    <vt:lpwstr>Корегиран Оепративен план за активни програми и мерки за вработување и услуги на пазарот на трудот за 2019 година</vt:lpwstr>
  </property>
  <property fmtid="{D5CDD505-2E9C-101B-9397-08002B2CF9AE}" pid="4" name="ModifiedBy">
    <vt:lpwstr>i:0e.t|e-vlada.mk sts|mladen.frckovski</vt:lpwstr>
  </property>
  <property fmtid="{D5CDD505-2E9C-101B-9397-08002B2CF9AE}" pid="5" name="DocumentTypeId">
    <vt:lpwstr>1</vt:lpwstr>
  </property>
  <property fmtid="{D5CDD505-2E9C-101B-9397-08002B2CF9AE}" pid="6" name="ProtocolNumberOutArchiveDate">
    <vt:lpwstr>2019-07-15T02:00:00Z</vt:lpwstr>
  </property>
  <property fmtid="{D5CDD505-2E9C-101B-9397-08002B2CF9AE}" pid="7" name="TemplateUrl">
    <vt:lpwstr/>
  </property>
  <property fmtid="{D5CDD505-2E9C-101B-9397-08002B2CF9AE}" pid="8" name="ProtocolNumberIn">
    <vt:lpwstr/>
  </property>
  <property fmtid="{D5CDD505-2E9C-101B-9397-08002B2CF9AE}" pid="9" name="ProtocolNumberOut">
    <vt:lpwstr/>
  </property>
  <property fmtid="{D5CDD505-2E9C-101B-9397-08002B2CF9AE}" pid="10" name="ProtocolNumberInArchiveDate">
    <vt:lpwstr/>
  </property>
  <property fmtid="{D5CDD505-2E9C-101B-9397-08002B2CF9AE}" pid="11" name="xd_ProgID">
    <vt:lpwstr/>
  </property>
  <property fmtid="{D5CDD505-2E9C-101B-9397-08002B2CF9AE}" pid="12" name="ContentTypeId">
    <vt:lpwstr>0x01010078C465FE38F8AB4D836393147610A0B6</vt:lpwstr>
  </property>
</Properties>
</file>